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3E4A" w14:textId="77777777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Calibri" w:hAnsi="Calibri" w:cs="Calibri"/>
          <w:lang w:val="hy-AM"/>
        </w:rPr>
        <w:t> </w:t>
      </w:r>
    </w:p>
    <w:p w14:paraId="6DD54D5C" w14:textId="77777777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Calibri" w:hAnsi="Calibri" w:cs="Calibri"/>
          <w:sz w:val="24"/>
          <w:szCs w:val="24"/>
          <w:lang w:val="hy-AM"/>
        </w:rPr>
        <w:t> </w:t>
      </w:r>
    </w:p>
    <w:p w14:paraId="2B05B045" w14:textId="1EC6A509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14:paraId="4BBB1AD4" w14:textId="64D063D3" w:rsidR="00B6597F" w:rsidRPr="008D1FD6" w:rsidRDefault="00B6597F" w:rsidP="008D1FD6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GHEA Grapalat" w:hAnsi="GHEA Grapalat"/>
          <w:sz w:val="24"/>
          <w:szCs w:val="24"/>
          <w:lang w:val="hy-AM"/>
        </w:rPr>
        <w:t>ՀՀ Արմավիրի մարզի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Մեծամոր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br/>
      </w:r>
      <w:r w:rsidRPr="008D1FD6">
        <w:rPr>
          <w:rFonts w:ascii="GHEA Grapalat" w:hAnsi="GHEA Grapalat"/>
          <w:sz w:val="24"/>
          <w:szCs w:val="24"/>
          <w:lang w:val="hy-AM"/>
        </w:rPr>
        <w:t>համայնքի ավագանու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FD6">
        <w:rPr>
          <w:rFonts w:ascii="Calibri" w:hAnsi="Calibri" w:cs="Calibri"/>
          <w:sz w:val="24"/>
          <w:szCs w:val="24"/>
          <w:lang w:val="hy-AM"/>
        </w:rPr>
        <w:t> </w:t>
      </w:r>
      <w:r w:rsidRPr="008D1FD6">
        <w:rPr>
          <w:rFonts w:ascii="GHEA Grapalat" w:hAnsi="GHEA Grapalat"/>
          <w:sz w:val="24"/>
          <w:szCs w:val="24"/>
          <w:lang w:val="hy-AM"/>
        </w:rPr>
        <w:t>202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4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FD6">
        <w:rPr>
          <w:rFonts w:ascii="GHEA Grapalat" w:hAnsi="GHEA Grapalat"/>
          <w:sz w:val="24"/>
          <w:szCs w:val="24"/>
          <w:lang w:val="hy-AM"/>
        </w:rPr>
        <w:t>թ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վականի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br/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հ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ոկտեմբերի 18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8D1FD6" w:rsidRPr="008D1FD6">
        <w:rPr>
          <w:rFonts w:ascii="GHEA Grapalat" w:hAnsi="GHEA Grapalat"/>
          <w:sz w:val="24"/>
          <w:szCs w:val="24"/>
          <w:lang w:val="en-US"/>
        </w:rPr>
        <w:t>N</w:t>
      </w:r>
      <w:r w:rsidR="008D1FD6" w:rsidRPr="008D1FD6">
        <w:rPr>
          <w:rFonts w:ascii="GHEA Grapalat" w:hAnsi="GHEA Grapalat"/>
          <w:sz w:val="24"/>
          <w:szCs w:val="24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169-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8D1FD6">
        <w:rPr>
          <w:rFonts w:ascii="Calibri" w:hAnsi="Calibri" w:cs="Calibri"/>
          <w:sz w:val="24"/>
          <w:szCs w:val="24"/>
          <w:lang w:val="hy-AM"/>
        </w:rPr>
        <w:t> 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14:paraId="64011653" w14:textId="77777777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8D1FD6">
        <w:rPr>
          <w:rFonts w:ascii="Calibri" w:hAnsi="Calibri" w:cs="Calibri"/>
          <w:b/>
          <w:bCs/>
          <w:i/>
          <w:iCs/>
          <w:sz w:val="24"/>
          <w:szCs w:val="24"/>
          <w:lang w:val="hy-AM"/>
        </w:rPr>
        <w:t> </w:t>
      </w:r>
    </w:p>
    <w:p w14:paraId="18C249C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7095A9D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38A186AE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43BF42C" w14:textId="77777777" w:rsidR="00714D52" w:rsidRPr="008D1FD6" w:rsidRDefault="00B6597F" w:rsidP="00714D52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B131BD1" w14:textId="77777777" w:rsidR="00714D52" w:rsidRPr="00714D52" w:rsidRDefault="00714D52" w:rsidP="00714D52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714D52">
        <w:rPr>
          <w:rFonts w:ascii="GHEA Grapalat" w:hAnsi="GHEA Grapalat"/>
          <w:b/>
          <w:bCs/>
          <w:i/>
          <w:iCs/>
          <w:sz w:val="32"/>
          <w:szCs w:val="32"/>
          <w:lang w:val="hy-AM"/>
        </w:rPr>
        <w:t>ԿԱՆՈՆԱԴՐՈՒԹՅՈՒՆ</w:t>
      </w:r>
    </w:p>
    <w:p w14:paraId="27B89881" w14:textId="371F06FB" w:rsidR="00B6597F" w:rsidRPr="008D1FD6" w:rsidRDefault="00B6597F" w:rsidP="00B6597F">
      <w:pPr>
        <w:rPr>
          <w:rFonts w:ascii="GHEA Grapalat" w:hAnsi="GHEA Grapalat"/>
          <w:lang w:val="hy-AM"/>
        </w:rPr>
      </w:pPr>
    </w:p>
    <w:p w14:paraId="6FBF57C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D7EC409" w14:textId="57E7C1FF" w:rsidR="00B6597F" w:rsidRPr="008D1FD6" w:rsidRDefault="00B6597F" w:rsidP="008D1FD6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«ՀԱՅԱՍԱՏԱՆԻ ՀԱՆՐԱՊԵՏՈՒԹՅԱՆ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 xml:space="preserve">ԱՐՄԱՎԻՐԻ ՄԱՐԶԻ </w:t>
      </w:r>
      <w:r w:rsidR="0049507D" w:rsidRPr="008D1FD6">
        <w:rPr>
          <w:rFonts w:ascii="GHEA Grapalat" w:hAnsi="GHEA Grapalat"/>
          <w:b/>
          <w:bCs/>
          <w:sz w:val="32"/>
          <w:szCs w:val="32"/>
          <w:lang w:val="hy-AM"/>
        </w:rPr>
        <w:t xml:space="preserve">ՄԵԾԱՄՈՐ 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ՀԱՄԱՅՆՔԻ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ՋՐԱՄԱՏԱԿԱՐԱՐ</w:t>
      </w:r>
      <w:r w:rsidR="0049507D" w:rsidRPr="008D1FD6">
        <w:rPr>
          <w:rFonts w:ascii="GHEA Grapalat" w:hAnsi="GHEA Grapalat"/>
          <w:b/>
          <w:bCs/>
          <w:sz w:val="32"/>
          <w:szCs w:val="32"/>
          <w:lang w:val="hy-AM"/>
        </w:rPr>
        <w:t>ՈՒՄ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» ՀԱՄԱՅՆՔԱՅԻՆ</w:t>
      </w:r>
      <w:r w:rsidR="008D1FD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ՈՉ ԱՌԵՎՏՐԱՅԻՆ ԿԱԶՄԱԿԵՐՊՈՒԹՅԱՆ</w:t>
      </w:r>
    </w:p>
    <w:p w14:paraId="133364A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35A8931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F208778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3DF9C875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F6DC789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179989F7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78EE0D2B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93EB581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0416CEC0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5E371FF5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26763796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68B904B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54777925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7977075C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28BFD6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lastRenderedPageBreak/>
        <w:t> </w:t>
      </w:r>
    </w:p>
    <w:p w14:paraId="18F1848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04752D7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I.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 xml:space="preserve"> ԸՆԴՀԱՆՈՒՐ ԴՐՈՒՅԹՆԵՐ</w:t>
      </w:r>
    </w:p>
    <w:p w14:paraId="1E5F1271" w14:textId="3FBC7CCE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49507D" w:rsidRPr="008D1FD6">
        <w:rPr>
          <w:rFonts w:ascii="Cambria Math" w:hAnsi="Cambria Math" w:cs="Cambria Math"/>
          <w:lang w:val="hy-AM"/>
        </w:rPr>
        <w:t>․</w:t>
      </w:r>
      <w:r w:rsidRPr="008D1FD6">
        <w:rPr>
          <w:rFonts w:ascii="GHEA Grapalat" w:hAnsi="GHEA Grapalat"/>
          <w:lang w:val="hy-AM"/>
        </w:rPr>
        <w:t>&lt;&lt;Հայաստանի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49507D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առևտրային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կազմակերպությունը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(այսուհետ` կազմակերպություն), շահույթ ստանալու նպատակ չհետապնդող իրավաբանական անձի կարգավիճակ ունեցող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ոչ առևտրային կազմակերպություն է, որը ստեղծվել 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խորքային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հորերի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շահա</w:t>
      </w:r>
      <w:r w:rsidR="0049507D" w:rsidRPr="008D1FD6">
        <w:rPr>
          <w:rFonts w:ascii="GHEA Grapalat" w:hAnsi="GHEA Grapalat"/>
          <w:lang w:val="hy-AM"/>
        </w:rPr>
        <w:t>-</w:t>
      </w:r>
      <w:r w:rsidRPr="008D1FD6">
        <w:rPr>
          <w:rFonts w:ascii="GHEA Grapalat" w:hAnsi="GHEA Grapalat"/>
          <w:lang w:val="hy-AM"/>
        </w:rPr>
        <w:t>գործման,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սպասարկման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բնակչությանը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ոռոգման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ջրով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ապահովելու,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ինչպես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վար</w:t>
      </w:r>
      <w:r w:rsidR="0049507D" w:rsidRPr="008D1FD6">
        <w:rPr>
          <w:rFonts w:ascii="GHEA Grapalat" w:hAnsi="GHEA Grapalat"/>
          <w:lang w:val="hy-AM"/>
        </w:rPr>
        <w:t>-չա</w:t>
      </w:r>
      <w:r w:rsidRPr="008D1FD6">
        <w:rPr>
          <w:rFonts w:ascii="GHEA Grapalat" w:hAnsi="GHEA Grapalat"/>
          <w:lang w:val="hy-AM"/>
        </w:rPr>
        <w:t>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ընդգրկված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այն</w:t>
      </w:r>
      <w:r w:rsidRPr="008D1FD6">
        <w:rPr>
          <w:rFonts w:ascii="GHEA Grapalat" w:hAnsi="GHEA Grapalat"/>
          <w:lang w:val="hy-AM"/>
        </w:rPr>
        <w:t>գյուղական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բնակավայրերի</w:t>
      </w:r>
      <w:r w:rsidR="0049507D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խմելաջրի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մատկարարման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 xml:space="preserve">   </w:t>
      </w:r>
      <w:r w:rsidRPr="008D1FD6">
        <w:rPr>
          <w:rFonts w:ascii="GHEA Grapalat" w:hAnsi="GHEA Grapalat"/>
          <w:lang w:val="hy-AM"/>
        </w:rPr>
        <w:t>գործունեություն իրականացնելու նպատակով</w:t>
      </w:r>
      <w:r w:rsidR="0049507D" w:rsidRPr="008D1FD6">
        <w:rPr>
          <w:rFonts w:ascii="GHEA Grapalat" w:hAnsi="GHEA Grapalat"/>
          <w:lang w:val="hy-AM"/>
        </w:rPr>
        <w:t xml:space="preserve"> որոնք չեն սպասարկվում մատակարար կազմակերպության կողմից</w:t>
      </w:r>
      <w:r w:rsidRPr="008D1FD6">
        <w:rPr>
          <w:rFonts w:ascii="GHEA Grapalat" w:hAnsi="GHEA Grapalat"/>
          <w:lang w:val="hy-AM"/>
        </w:rPr>
        <w:t>:</w:t>
      </w:r>
    </w:p>
    <w:p w14:paraId="40534075" w14:textId="5C95C324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2.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հիմնադիրը</w:t>
      </w:r>
      <w:r w:rsidRPr="008D1FD6">
        <w:rPr>
          <w:rFonts w:ascii="Calibri" w:hAnsi="Calibri" w:cs="Calibri"/>
          <w:lang w:val="hy-AM"/>
        </w:rPr>
        <w:t> </w:t>
      </w:r>
      <w:r w:rsidR="00E2704F" w:rsidRPr="008D1FD6">
        <w:rPr>
          <w:rFonts w:ascii="GHEA Grapalat" w:hAnsi="GHEA Grapalat"/>
          <w:lang w:val="hy-AM"/>
        </w:rPr>
        <w:t>Մեծամ</w:t>
      </w:r>
      <w:r w:rsidR="00B27707" w:rsidRPr="008D1FD6">
        <w:rPr>
          <w:rFonts w:ascii="GHEA Grapalat" w:hAnsi="GHEA Grapalat"/>
          <w:lang w:val="hy-AM"/>
        </w:rPr>
        <w:t>ո</w:t>
      </w:r>
      <w:r w:rsidR="00E2704F" w:rsidRPr="008D1FD6">
        <w:rPr>
          <w:rFonts w:ascii="GHEA Grapalat" w:hAnsi="GHEA Grapalat"/>
          <w:lang w:val="hy-AM"/>
        </w:rPr>
        <w:t xml:space="preserve">ր 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(այսուհետ՝ Համայնք)՝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դեմս</w:t>
      </w:r>
      <w:r w:rsidRPr="008D1FD6">
        <w:rPr>
          <w:rFonts w:ascii="Calibri" w:hAnsi="Calibri" w:cs="Calibri"/>
          <w:lang w:val="hy-AM"/>
        </w:rPr>
        <w:t> </w:t>
      </w:r>
      <w:r w:rsidR="00E2704F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ավագանու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(այսուհետ՝Հիմնադիր):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Կազմակերպությունը ստեղծվում,</w:t>
      </w:r>
      <w:r w:rsidRPr="008D1FD6">
        <w:rPr>
          <w:rFonts w:ascii="Calibri" w:hAnsi="Calibri" w:cs="Calibri"/>
          <w:lang w:val="hy-AM"/>
        </w:rPr>
        <w:t>            </w:t>
      </w:r>
      <w:r w:rsidRPr="008D1FD6">
        <w:rPr>
          <w:rFonts w:ascii="GHEA Grapalat" w:hAnsi="GHEA Grapalat"/>
          <w:lang w:val="hy-AM"/>
        </w:rPr>
        <w:t xml:space="preserve"> վերակազմակերպվում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լուծարվում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ավագանու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որոշմամբ` օրենքով</w:t>
      </w:r>
      <w:r w:rsidRPr="008D1FD6">
        <w:rPr>
          <w:rFonts w:ascii="Calibri" w:hAnsi="Calibri" w:cs="Calibri"/>
          <w:lang w:val="hy-AM"/>
        </w:rPr>
        <w:t>   </w:t>
      </w:r>
      <w:r w:rsidRPr="008D1FD6">
        <w:rPr>
          <w:rFonts w:ascii="GHEA Grapalat" w:hAnsi="GHEA Grapalat"/>
          <w:lang w:val="hy-AM"/>
        </w:rPr>
        <w:t>սահմանված կարգով:</w:t>
      </w:r>
    </w:p>
    <w:p w14:paraId="2FE534CA" w14:textId="2FD41621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Կազմակերպության գործունեությունը կարգավորվում է Հայաստանի Հանրապետության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Քաղաքացիական օրենսգրքով, «Պետական ոչ առևտրային կազմակերպությունների մասին» Հայաստանի Հանրապետության օրենքով, Հայաստանի Հանրապետության այլ իրավական ակտերով, Հայաստանի Հանրապետության կողմից վավերացված միջազգային պայմանագրերով և սույն կանոնադրությամբ:</w:t>
      </w:r>
    </w:p>
    <w:p w14:paraId="0726E82D" w14:textId="7D59E53E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Կազմակերպությունը օգտագործման իրավունքով ունի առանձնացված գույք և իր պարտավորությունների համար պատասխանատու է այդ գույքով: Կազմակերպությունը կարող է իր անունից ձեռք բերել և իրականացնել գույքային և անձնական ոչ գույքային իրավունքներ, կրել պարտականություններ, դատարանում հանդես գալ որպես հայցվոր, կամ պատասխանող:</w:t>
      </w:r>
    </w:p>
    <w:p w14:paraId="7AA5C210" w14:textId="66A6D785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Կազմակերպությունը այլ կազմակերպության հիմնադիր, կամ մասնակից կարող է հանդիսանալ միայն հիմնադրի որոշմամբ:</w:t>
      </w:r>
    </w:p>
    <w:p w14:paraId="4412D719" w14:textId="07618DC9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Կազմակերպությունն ունի Հայաստանի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Հանրապետության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զինանշանի պատկերով և իր անվամբ կլոր կնիք ու դրոշմակնիք, ձևաթղթեր, ինչպես նաև խորհրդանիշ:</w:t>
      </w:r>
    </w:p>
    <w:p w14:paraId="21D2BA84" w14:textId="5A3A0569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Կազմակերպությունն ունի հաշվեկշիռ, հաշվարկային հաշիվ բանկերում` Հայաստանի Հանրապետության արժույթով և արտարժույթով:</w:t>
      </w:r>
    </w:p>
    <w:p w14:paraId="2C4A2B07" w14:textId="1A39AB80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Կազմակերպությունն իր պարտականությունների համար պատասխանատու է իրեն պատկանող գույքով:</w:t>
      </w:r>
    </w:p>
    <w:p w14:paraId="3461738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Հիմնադիրը պատասխանատվություն չի կրում կազմակերպության պարտավորությունների, իսկ կազմակերպությունը հիմնադրի պարտավորությունների համար:</w:t>
      </w:r>
    </w:p>
    <w:p w14:paraId="199AB10E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Հիմնադիրը պատասխանատվություն է կրում մինչև կազմակերպության պետական գրանցումը ծագած կազմակերպության գործունեության հետ կապված պարտավորությունների համար:</w:t>
      </w:r>
    </w:p>
    <w:p w14:paraId="47B4B05C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6862DE6D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639EC8A9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5E872ED7" w14:textId="33FBF2CF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Կազմակերպության անվանումն է`</w:t>
      </w:r>
    </w:p>
    <w:p w14:paraId="031CD643" w14:textId="37C002B3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-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Հայերեն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լրիվ` &lt;&lt;Հայաստանի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B27707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="003F23A1" w:rsidRPr="008D1FD6">
        <w:rPr>
          <w:rFonts w:ascii="GHEA Grapalat" w:hAnsi="GHEA Grapalat"/>
          <w:lang w:val="hy-AM"/>
        </w:rPr>
        <w:t xml:space="preserve">    </w:t>
      </w:r>
      <w:r w:rsidRPr="008D1FD6">
        <w:rPr>
          <w:rFonts w:ascii="GHEA Grapalat" w:hAnsi="GHEA Grapalat"/>
          <w:lang w:val="hy-AM"/>
        </w:rPr>
        <w:t>համայնքային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առևտրային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կազմակերպություն:</w:t>
      </w:r>
    </w:p>
    <w:p w14:paraId="045467E3" w14:textId="0BC0353C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կրճատ` &lt;&lt;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B27707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 ՀՈԱԿ,</w:t>
      </w:r>
    </w:p>
    <w:p w14:paraId="35223500" w14:textId="6A154F05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GHEA Grapalat" w:hAnsi="GHEA Grapalat"/>
        </w:rPr>
        <w:t>- ռուսերեն լրիվ`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&lt;&lt;</w:t>
      </w:r>
      <w:r w:rsidRPr="008D1FD6">
        <w:rPr>
          <w:rFonts w:ascii="GHEA Grapalat" w:hAnsi="GHEA Grapalat"/>
        </w:rPr>
        <w:t>Водоснабжение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общины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</w:rPr>
        <w:t>Мецамор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Армавирской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области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Республики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Армения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</w:rPr>
        <w:t>общинная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некомерческая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организация</w:t>
      </w:r>
    </w:p>
    <w:p w14:paraId="7C58210C" w14:textId="70AB8480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GHEA Grapalat" w:hAnsi="GHEA Grapalat"/>
        </w:rPr>
        <w:t>- կրճատ`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&lt;&lt;</w:t>
      </w:r>
      <w:r w:rsidRPr="008D1FD6">
        <w:rPr>
          <w:rFonts w:ascii="GHEA Grapalat" w:hAnsi="GHEA Grapalat"/>
        </w:rPr>
        <w:t>Водоснабжение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общины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</w:rPr>
        <w:t>Мецамор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</w:rPr>
        <w:t>ОНО</w:t>
      </w:r>
    </w:p>
    <w:p w14:paraId="5BF8B511" w14:textId="1CB6865D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կազմակերպության գտնվելու վայրն է`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Հայաստանի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Հանրապետություն,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Արմավիրի</w:t>
      </w:r>
      <w:r w:rsidR="00B6597F" w:rsidRPr="008D1FD6">
        <w:rPr>
          <w:rFonts w:ascii="Calibri" w:hAnsi="Calibri" w:cs="Calibri"/>
          <w:lang w:val="hy-AM"/>
        </w:rPr>
        <w:t>  </w:t>
      </w:r>
      <w:r w:rsidR="00B6597F" w:rsidRPr="008D1FD6">
        <w:rPr>
          <w:rFonts w:ascii="GHEA Grapalat" w:hAnsi="GHEA Grapalat"/>
          <w:lang w:val="hy-AM"/>
        </w:rPr>
        <w:t>մարզ,</w:t>
      </w:r>
      <w:r w:rsidR="00B6597F" w:rsidRPr="008D1FD6">
        <w:rPr>
          <w:rFonts w:ascii="Calibri" w:hAnsi="Calibri" w:cs="Calibri"/>
          <w:lang w:val="hy-AM"/>
        </w:rPr>
        <w:t> </w:t>
      </w:r>
      <w:r w:rsidR="00B6597F" w:rsidRPr="008D1FD6">
        <w:rPr>
          <w:rFonts w:ascii="GHEA Grapalat" w:hAnsi="GHEA Grapalat"/>
          <w:lang w:val="hy-AM"/>
        </w:rPr>
        <w:t>քաղաք</w:t>
      </w:r>
      <w:r w:rsidR="00B6597F"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 Վարչական կենտրոն 1շ</w:t>
      </w:r>
      <w:r w:rsidR="00B27707" w:rsidRPr="008D1FD6">
        <w:rPr>
          <w:rFonts w:ascii="Cambria Math" w:hAnsi="Cambria Math" w:cs="Cambria Math"/>
          <w:lang w:val="hy-AM"/>
        </w:rPr>
        <w:t>․</w:t>
      </w:r>
      <w:r w:rsidR="00B6597F" w:rsidRPr="008D1FD6">
        <w:rPr>
          <w:rFonts w:ascii="GHEA Grapalat" w:hAnsi="GHEA Grapalat"/>
          <w:lang w:val="hy-AM"/>
        </w:rPr>
        <w:t>:</w:t>
      </w:r>
    </w:p>
    <w:p w14:paraId="6F473E6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B316DC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II. ԿԱԶՄԱԿԵՐՊՈՒԹՅԱՆ ԽՆԴԻՐՆԵՐԸ ԵՎ ԳՈՐԾՈՒՆԵՈՒԹՅԱՆ ԲՆԱԳԱՎԱՌՆԵՐԸ</w:t>
      </w:r>
    </w:p>
    <w:p w14:paraId="524D310D" w14:textId="2E168A4E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1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</w:t>
      </w:r>
      <w:r w:rsidRPr="008D1FD6">
        <w:rPr>
          <w:rFonts w:ascii="GHEA Grapalat" w:hAnsi="GHEA Grapalat"/>
          <w:lang w:val="hy-AM"/>
        </w:rPr>
        <w:t>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գործունեության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առարկան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նպատակը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սպառողների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ոռոգման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ջրի</w:t>
      </w:r>
      <w:r w:rsidRPr="008D1FD6">
        <w:rPr>
          <w:rFonts w:ascii="Calibri" w:hAnsi="Calibri" w:cs="Calibri"/>
          <w:lang w:val="hy-AM"/>
        </w:rPr>
        <w:t> </w:t>
      </w:r>
      <w:r w:rsidR="003F23A1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բաշխումը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մատակարարումը,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վարչական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ընդգրկված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գյուղական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նակավայրերի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սպառողների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խմելաջրի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մատակարարումն,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ինչպես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 </w:t>
      </w:r>
      <w:r w:rsidR="003F23A1" w:rsidRPr="008D1FD6">
        <w:rPr>
          <w:rFonts w:ascii="GHEA Grapalat" w:hAnsi="GHEA Grapalat"/>
          <w:lang w:val="hy-AM"/>
        </w:rPr>
        <w:t>ջրամատակարարման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համակարգի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վերանորոգումը,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շահագործումը,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պահպանումը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ու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վճարների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գանձումն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է:</w:t>
      </w:r>
    </w:p>
    <w:p w14:paraId="765F9DAE" w14:textId="616A07E1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2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</w:t>
      </w:r>
      <w:r w:rsidRPr="008D1FD6">
        <w:rPr>
          <w:rFonts w:ascii="GHEA Grapalat" w:hAnsi="GHEA Grapalat"/>
          <w:lang w:val="hy-AM"/>
        </w:rPr>
        <w:t>Կազմակերպությունը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կարող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զբաղվել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հիմնադրի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կողմից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սահմանված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ձեռնարկատիրական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  </w:t>
      </w:r>
      <w:r w:rsidRPr="008D1FD6">
        <w:rPr>
          <w:rFonts w:ascii="GHEA Grapalat" w:hAnsi="GHEA Grapalat"/>
          <w:lang w:val="hy-AM"/>
        </w:rPr>
        <w:t>գործունեությամբ:</w:t>
      </w:r>
    </w:p>
    <w:p w14:paraId="4D3113DF" w14:textId="6428C6F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3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</w:t>
      </w:r>
      <w:r w:rsidRPr="008D1FD6">
        <w:rPr>
          <w:rFonts w:ascii="GHEA Grapalat" w:hAnsi="GHEA Grapalat"/>
          <w:lang w:val="hy-AM"/>
        </w:rPr>
        <w:t xml:space="preserve"> Հիմնադրի կարգադրությամբ կազմակերպությունը կարող է իրականացնել նաև այլ լիազորություններ, լուծել օրենքին և իր կանոնադրությանը չհակասող այլ հարցեր ու խնդիրներ:</w:t>
      </w:r>
    </w:p>
    <w:p w14:paraId="6ED42EF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5D1BD66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III.</w:t>
      </w:r>
      <w:r w:rsidRPr="008D1FD6">
        <w:rPr>
          <w:rFonts w:ascii="Calibri" w:hAnsi="Calibri" w:cs="Calibri"/>
          <w:lang w:val="hy-AM"/>
        </w:rPr>
        <w:t> 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ՍԵՓԱԿԱՆՈՒԹՅՈՒՆԸ</w:t>
      </w:r>
    </w:p>
    <w:p w14:paraId="0FFE4C73" w14:textId="5F3EC3AB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4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հանձնվող, ինչպես նաև կազմակերպության գործունեության ընթացքում արտադրված ու ձեռք բերված գույքից:</w:t>
      </w:r>
    </w:p>
    <w:p w14:paraId="29C78F6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Կազմակերպության գույքի ձևավորման աղբյուր կարող են հանդիսանալ նաև Հայաստանի Հանրապետության և օտարերկրյա պետությունների իրավաբանական և ֆիզիկական անձանց կատարած ներդրումները, այդ թվում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բարեգործական հովանավորչական, նպատակային նվիրատվություններն ու հատկացումները:</w:t>
      </w:r>
    </w:p>
    <w:p w14:paraId="67D4272C" w14:textId="4DA9CDA3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5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ունի օրենքին, հիմնադրի որոշումներին և (կամ) սույն կանոնադրությանը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համապատասխան` իր հայեցողությամբ տիրապետել, տնօրինել և օգտագործել սեփականության իրավունքով իրեն պատկանող գույքը:</w:t>
      </w:r>
    </w:p>
    <w:p w14:paraId="50EF9FE5" w14:textId="4989ADDD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6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իրավունքով պատկանող գույքի նկատմամբ հիմնադիրը չունի իրավունքներ, բացառությամբ կազմակերպության լուծարումից հետո մնացած գույքը:</w:t>
      </w:r>
    </w:p>
    <w:p w14:paraId="5102B645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13D5F706" w14:textId="5D84F6F3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7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պահպանման հոգսը կրում է կազմակերպությունը:</w:t>
      </w:r>
    </w:p>
    <w:p w14:paraId="12726B10" w14:textId="7C1FC435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DD6283">
        <w:rPr>
          <w:rFonts w:ascii="GHEA Grapalat" w:hAnsi="GHEA Grapalat"/>
          <w:lang w:val="hy-AM"/>
        </w:rPr>
        <w:t>8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վրա կարող է բռնագանձում տարածվել միայն դատական կարգով:</w:t>
      </w:r>
    </w:p>
    <w:p w14:paraId="4A81FC09" w14:textId="5983A9FE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19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Կազմակերպության ֆինանսական հաշվետվությունների արժանահատությունը ենթակա է վերստուգման (աուդիտի):</w:t>
      </w:r>
    </w:p>
    <w:p w14:paraId="77AEBA1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0525CF8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IV.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ԿԱԶՄԱԿԵՐՊՈՒԹՅԱՆՆ ԱՄՐԱՑՎԱԾ ԳՈՒՅՔԸ</w:t>
      </w:r>
    </w:p>
    <w:p w14:paraId="16968F43" w14:textId="1EF7F72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0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որոշմամբ կազմակերպությանն անժամկետ ու անհատույց օգտագործման իրավունքով ամրացվում է ցանկացած գույք:</w:t>
      </w:r>
    </w:p>
    <w:p w14:paraId="2902B96F" w14:textId="3F7828B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1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 իրավունք ունի հետ վերցնել իր կողմից կազմակերպությանը ամրացված գույքը:</w:t>
      </w:r>
    </w:p>
    <w:p w14:paraId="6890A4B9" w14:textId="3B13C775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2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չունի ամրացված գույքը, կամ դրա նկատմամբ իր իրավունքները օտարել, գրավ դնել, հանձնել անհատույց օգտագործման:</w:t>
      </w:r>
    </w:p>
    <w:p w14:paraId="100C3F67" w14:textId="5FF7D3C8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3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ունի իրեն ամրացված գույքը հանձնել վարձակալության, եթե դա արգելված չէ հիմնադրի որոշմամբ: Ամրացված գույքի օգտագործման արդյունքում կազմակերպության ստացած եկամուտները կազմակերպության սեփականությունն են:</w:t>
      </w:r>
    </w:p>
    <w:p w14:paraId="40E8FF00" w14:textId="12836B5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4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կողմից կազմակերպությանն ամրացված անշարժ գույքի, կամ պետական պարտադիր գրանցման ենթակա գույքի նկատմամբ կազմակերպության օգտագործման իրավունքը ծագում է դրանց նկատմամբ իրավունքի պետական գրանցման պահից:</w:t>
      </w:r>
    </w:p>
    <w:p w14:paraId="458B7FC3" w14:textId="0D68488F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5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չունի օտարել, գրավ դնել, հանձնել վարձակալության իրեն ամրացված գույքը:</w:t>
      </w:r>
    </w:p>
    <w:p w14:paraId="13B130BD" w14:textId="4454C20E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6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 իրավունք ունի ստուգելու կազմակերպությանը հանձնված նյութական արժեքների առկայությունը և ամբողջականությունը:</w:t>
      </w:r>
    </w:p>
    <w:p w14:paraId="0FA76E6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V.</w:t>
      </w:r>
      <w:r w:rsidRPr="008D1FD6">
        <w:rPr>
          <w:rFonts w:ascii="Calibri" w:hAnsi="Calibri" w:cs="Calibri"/>
          <w:lang w:val="hy-AM"/>
        </w:rPr>
        <w:t>       </w:t>
      </w:r>
      <w:r w:rsidRPr="008D1FD6">
        <w:rPr>
          <w:rFonts w:ascii="GHEA Grapalat" w:hAnsi="GHEA Grapalat"/>
          <w:lang w:val="hy-AM"/>
        </w:rPr>
        <w:t xml:space="preserve"> ԿԱԶՄԱԿԵՐՊՈՒԹՅԱՆ ԿԱՌԱՎԱՐՈՒՄԸ</w:t>
      </w:r>
    </w:p>
    <w:p w14:paraId="2543DBB6" w14:textId="1C76729F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7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նրա կողմից նշանակված գործադիր մարմինը՝ կազմակերպության տնօրենը /այսուհետ՝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տնօրեն/:</w:t>
      </w:r>
    </w:p>
    <w:p w14:paraId="37508A9E" w14:textId="3E2107BB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</w:t>
      </w:r>
      <w:r w:rsidR="00DD6283">
        <w:rPr>
          <w:rFonts w:ascii="GHEA Grapalat" w:hAnsi="GHEA Grapalat"/>
          <w:lang w:val="hy-AM"/>
        </w:rPr>
        <w:t>8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ընդհանուր կառավարումն իրականցվում է հիմնադիրը:</w:t>
      </w:r>
      <w:r w:rsidRPr="008D1FD6">
        <w:rPr>
          <w:rFonts w:ascii="Calibri" w:hAnsi="Calibri" w:cs="Calibri"/>
          <w:lang w:val="hy-AM"/>
        </w:rPr>
        <w:t> </w:t>
      </w:r>
    </w:p>
    <w:p w14:paraId="27E29D6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29.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Հիմնադիրը՝</w:t>
      </w:r>
    </w:p>
    <w:p w14:paraId="3BBD2F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ապահովում է կազմակերպության բնականոն գործունեությունը և պատասխանատվություն է կրում դրա չկատարման, կամ ոչ պատշաճ իրականացման համար.</w:t>
      </w:r>
    </w:p>
    <w:p w14:paraId="63CB1C0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2)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օրենքով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սահմանված կարգով պաշտոնի է նշանակում և պաշտոնից ազատում է կազմակերպության տնօրենին.</w:t>
      </w:r>
    </w:p>
    <w:p w14:paraId="01FFB1C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տարեկան ծախսերի նախահաշիվը.</w:t>
      </w:r>
    </w:p>
    <w:p w14:paraId="4953183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իրականացնում է կազմակերպության գործունեության վերահսկողությունը.</w:t>
      </w:r>
    </w:p>
    <w:p w14:paraId="4CF54104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6C7CC930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13D42344" w14:textId="77CC1CE1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5)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կասեցնում է, կամ ուժը կորցրած է ճանաչում կազմակերպության տնօրենի Հայաստանի Հանրապետության օրենսդրության պահանջներին հակասող հրամանները, հրահանգները, կարգադրություններն ու ցուցումները.</w:t>
      </w:r>
    </w:p>
    <w:p w14:paraId="4C599DC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6)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լսում է կազմակերպության գործունեության մասին հաշվետվություններ, քննում է դրա գործունեության վերստուգման արդյունքները.</w:t>
      </w:r>
    </w:p>
    <w:p w14:paraId="2507A0D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7)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կազմակերպությանը սեփականության իրավունքով հանձնվող և (կամ) ամրացվող համայնքին պատկանող գույքի կազմը.</w:t>
      </w:r>
    </w:p>
    <w:p w14:paraId="30B2D42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8)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վերահսկողություն է իրականացնում կազմակերպությանն ամրացված համայնքային սեփականության օգտագործման և պահպանության նկատմամբ.</w:t>
      </w:r>
    </w:p>
    <w:p w14:paraId="57822A98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9)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վերահսկողություն է իրականացնում կազմակերպության սեփականության պահպանման նկատմամբ, իսկ օրենքով, կամ սույն կանոնադրությամբ նախատեսված դեպքերում համաձայնություն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է տալիս կազմակերպության գույքի օտարման, կամ վարձակալության հանձնման համար.</w:t>
      </w:r>
    </w:p>
    <w:p w14:paraId="37A8F32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10)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տարեկան հաշվետվություններն ու տարեկան հաշվեկշիռը.</w:t>
      </w:r>
    </w:p>
    <w:p w14:paraId="67858C5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11)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հաստիքացուցակը և ֆինանսական արտադրական գործունեության ծրագիրը.</w:t>
      </w:r>
    </w:p>
    <w:p w14:paraId="0964D52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12)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որոշում է ընդունում կազմակերպության ֆինանսական միջոցների օգտագործման վերաբերյալ.</w:t>
      </w:r>
    </w:p>
    <w:p w14:paraId="7C51BE7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30.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ընթացիկ գործունեության ղեկավարումն իրականացնում է տնօրենը, որին նշանակում և ազատում է հիմնադրի ղեկավարը:</w:t>
      </w:r>
    </w:p>
    <w:p w14:paraId="67059747" w14:textId="6B90729C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0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տնօրենի հետ կնքվում է պայմանագիր:</w:t>
      </w:r>
    </w:p>
    <w:p w14:paraId="5C895EE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          </w:t>
      </w:r>
      <w:r w:rsidRPr="008D1FD6">
        <w:rPr>
          <w:rFonts w:ascii="GHEA Grapalat" w:hAnsi="GHEA Grapalat"/>
          <w:lang w:val="hy-AM"/>
        </w:rPr>
        <w:t xml:space="preserve"> Պայմանագրով սահմանում են կազմակերպության տնօրենի իրավունքները, պարտականությունները, պատասխանատվությունը, նրա աշխատանքի վարձատրման պայմանները, պայմանագրի դադարման`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Աշխատանքային օրենսգրքով նախատեսված բոլոր հիմքերը և այլ դրույթներ, որոնք պայմանավորվող կողմերը անհրաժեշտ կգտնեն:</w:t>
      </w:r>
    </w:p>
    <w:p w14:paraId="1D0B85A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                      </w:t>
      </w:r>
      <w:r w:rsidRPr="008D1FD6">
        <w:rPr>
          <w:rFonts w:ascii="GHEA Grapalat" w:hAnsi="GHEA Grapalat"/>
          <w:lang w:val="hy-AM"/>
        </w:rPr>
        <w:t xml:space="preserve"> Պայմանագրի դրույթները չեն կարող հակասել Հայաստանի 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Աշխատանքային օրենսդրության պահանջներին, բացառությամբ օրենքով նախատեսված դեպքերի.</w:t>
      </w:r>
    </w:p>
    <w:p w14:paraId="5E137CE2" w14:textId="02F3F3D1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1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օրենքով, հիմնադրի որոշումներով, սույն կանոնադրությամբ իրեն վերապահված լիազորությունների սահմաններում ղեկավարում է կազմակերպության գործունեությունը և կրում է պատասխանատվություն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օրենքների իրավական այլ ակտերի, հիմնադրի, որոշումների, սույն կանոնադրության և կնքված պայմանագրերի պահանջները չկատարելու, կամ ոչ պատշաճ կատարելու համար:</w:t>
      </w:r>
    </w:p>
    <w:p w14:paraId="2CAAD7CC" w14:textId="38DA9ED9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2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չի կարող զբաղեցնել այլ պաշտոն, կամ կատարել վճարովի այլ աշխատանք, բացի գիտական, մանկավարժական և ստեղծագործական աշխատանքից:</w:t>
      </w:r>
    </w:p>
    <w:p w14:paraId="35CF86F2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37331104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312583F4" w14:textId="7578D29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3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լրիվ գույքային պատասխանատվություն է կրում իր մեղքով կազմակերպության և (կամ) համայնքին պատճառված վնասի համար:</w:t>
      </w:r>
    </w:p>
    <w:p w14:paraId="0743EF2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          </w:t>
      </w:r>
      <w:r w:rsidRPr="008D1FD6">
        <w:rPr>
          <w:rFonts w:ascii="GHEA Grapalat" w:hAnsi="GHEA Grapalat"/>
          <w:lang w:val="hy-AM"/>
        </w:rPr>
        <w:t xml:space="preserve"> Նրա լիազորությունների դադարեցումը հիմք չէ պատճառած վնասը հատուցելու, պարտականությունները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չկատարելու համար:</w:t>
      </w:r>
    </w:p>
    <w:p w14:paraId="54395D0A" w14:textId="0E9B4C08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4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տնօրենը`</w:t>
      </w:r>
    </w:p>
    <w:p w14:paraId="37B32E3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առանց լիազորագրի հանդես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է գալիս կազմակերպության անունից, ներկայացնում է նրա շահերը և կնքում գործարքներ:</w:t>
      </w:r>
    </w:p>
    <w:p w14:paraId="7001995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Հայաստանի Հանրապետության օրենսդրությամբ, հիմնադրի որոշումներով և սույն կանոնադրությամբ սահմանած կարգով տնօրինում է կազմակերպության գույքը, այդ թվում` ֆինանսական միջոցները.</w:t>
      </w:r>
    </w:p>
    <w:p w14:paraId="0863E3B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տալիս կազմակերպության անունից հանդես գալու լիազորագրեր, այդ թվում` վերալիազորման իրավունքով լիազորագրեր.</w:t>
      </w:r>
    </w:p>
    <w:p w14:paraId="7B239FF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աշխատանքի է նշանակում և աշխատանքից ազատում կազմակերպության աշխատողներին, նրանց նկատմամբ կիրառում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խրախուսման միջոցներ և նշանակում կարգապահական տույժեր.</w:t>
      </w:r>
    </w:p>
    <w:p w14:paraId="20BBF729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5)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բանկերում բացում է հաշվարկային հաշիվներ.</w:t>
      </w:r>
    </w:p>
    <w:p w14:paraId="660597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6)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սահմանում է կազմակերպության կառուցվածքային ստորաբաժանումների իրավասությունը.</w:t>
      </w:r>
    </w:p>
    <w:p w14:paraId="7F88EE7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7)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սահմանված կարգով հիմնադրին է ներկայացնում կազմակերպության տարեկան ծախսերի նախահաշիվը.</w:t>
      </w:r>
    </w:p>
    <w:p w14:paraId="4330E7C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8)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ձեռնարկատիրական գործունեության եկամուտների և ծախսերի նախահաշիվը.</w:t>
      </w:r>
    </w:p>
    <w:p w14:paraId="46389F1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9)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օրենքով և սույն կանոնադրությամբ սահմանված կարգով իր լիազորությունների սահմաններում արձակում է հրամաններ, հրահանգներ, տալիս կատարման համար պարտադիր ցուցումներ և վերահսկում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դրանց կատարումը.</w:t>
      </w:r>
    </w:p>
    <w:p w14:paraId="053B775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10)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կազմակերպում է կազմակերպության անժամկետ ու անհատույց օգտագործման իրավունքով ամրացված գուըքի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վերանորոգման և այլ աշխատանքներ.</w:t>
      </w:r>
    </w:p>
    <w:p w14:paraId="555D28F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11)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ստորագրում է ֆինանսական փաստաթղթեր.</w:t>
      </w:r>
    </w:p>
    <w:p w14:paraId="71F9F4C1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12)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իրականացնում է ֆինանսական և արտադրական գործունեությանը վերաբերող այլ խնդիրներ.</w:t>
      </w:r>
    </w:p>
    <w:p w14:paraId="1D2F8C9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13)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հաստատմանն է ներկայացնում կազմակերպության կառուցվածքը աշխատողների թիվը, հաստատում է կազմակերպության ընդհանուր և առանձին կառուցվածքային ստորաբաժանումների կանոնակարգերը, ներքին կարգապահական և այլ կանոններ.</w:t>
      </w:r>
    </w:p>
    <w:p w14:paraId="44308BA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14)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իրականացնում է Հայաստանի Հանրապետության օրենսդրությանը չհակասող այլ լիազորություններ:</w:t>
      </w:r>
    </w:p>
    <w:p w14:paraId="04322E27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5850C619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746D5016" w14:textId="77777777" w:rsidR="00DD6283" w:rsidRDefault="00DD6283" w:rsidP="00B6597F">
      <w:pPr>
        <w:rPr>
          <w:rFonts w:ascii="GHEA Grapalat" w:hAnsi="GHEA Grapalat"/>
          <w:lang w:val="hy-AM"/>
        </w:rPr>
      </w:pPr>
    </w:p>
    <w:p w14:paraId="1569DAD0" w14:textId="08C4794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5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պարտավոր է չկատարել հիմնադրի Հայաստանի Հանրապետության օրենսդրությանը հակասող որոշումները, կարգադրությունները հրամանները հրահանգները և դրանց չկատարման համար չի կարող ենթարկվել պատասխանատվության:</w:t>
      </w:r>
    </w:p>
    <w:p w14:paraId="18FC14F0" w14:textId="5C0046BB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6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տնօրենի բացակայության դեպքում հիմնադրի գրավոր որոշման համաձայն տնօրենի լիազորություններն իրականացնում է կազմակերպության այլ անձ:</w:t>
      </w:r>
    </w:p>
    <w:p w14:paraId="19BBF795" w14:textId="0943C1CA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7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աշխատողների իրավունքները ու պարտականությունները սահմանվում են Հայաստանի Հանրապետության օրենսդրությամբ, սույն կանոնադրությամբ աշխատանքային պայմանագրով, կազմակերպության առանձին ստորաբաժանումների ու աշխատանքային ներքին կանոնակարգերով և այլ իրավական ակտերով:</w:t>
      </w:r>
    </w:p>
    <w:p w14:paraId="5B15D20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VI.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ՎԵՐԱԿԱԶՄԱԿԵՐՊՈՒՄԸ ՈՒ ԼՈՒԾԱՐՈՒՄԸ</w:t>
      </w:r>
    </w:p>
    <w:p w14:paraId="6F27AB56" w14:textId="27D8CD1C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</w:t>
      </w:r>
      <w:r w:rsidR="00DD6283">
        <w:rPr>
          <w:rFonts w:ascii="GHEA Grapalat" w:hAnsi="GHEA Grapalat"/>
          <w:lang w:val="hy-AM"/>
        </w:rPr>
        <w:t>8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կարող է վերակազմակերպվել հիմնադրի որոշմամբ, Հայաստանի 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Քաղաքացիական օրենսգրքով սահմանված կարգով, Հայաստանի Հանրապետության օրենսդրությամբ սահմանված դեպքերում և կարգով:</w:t>
      </w:r>
    </w:p>
    <w:p w14:paraId="5FE4FD0C" w14:textId="48EF5858" w:rsidR="00B6597F" w:rsidRPr="008D1FD6" w:rsidRDefault="00DD6283" w:rsidP="00B6597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39</w:t>
      </w:r>
      <w:r w:rsidR="00B6597F" w:rsidRPr="008D1FD6">
        <w:rPr>
          <w:rFonts w:ascii="GHEA Grapalat" w:hAnsi="GHEA Grapalat"/>
          <w:lang w:val="hy-AM"/>
        </w:rPr>
        <w:t>.</w:t>
      </w:r>
      <w:r w:rsidR="00B6597F" w:rsidRPr="008D1FD6">
        <w:rPr>
          <w:rFonts w:ascii="Calibri" w:hAnsi="Calibri" w:cs="Calibri"/>
          <w:lang w:val="hy-AM"/>
        </w:rPr>
        <w:t>      </w:t>
      </w:r>
      <w:r w:rsidR="00B6597F" w:rsidRPr="008D1FD6">
        <w:rPr>
          <w:rFonts w:ascii="GHEA Grapalat" w:hAnsi="GHEA Grapalat"/>
          <w:lang w:val="hy-AM"/>
        </w:rPr>
        <w:t xml:space="preserve"> Կազմակերպությունը դատական կարգով կարող է վերակազմակերպվել օրենքով սահմանված դեպքերում և կարգով:</w:t>
      </w:r>
    </w:p>
    <w:p w14:paraId="6ECCAA78" w14:textId="72ACDEEB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</w:t>
      </w:r>
      <w:r w:rsidR="00DD6283">
        <w:rPr>
          <w:rFonts w:ascii="GHEA Grapalat" w:hAnsi="GHEA Grapalat"/>
          <w:lang w:val="hy-AM"/>
        </w:rPr>
        <w:t>0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լուծարմամբ նրա գործունեությունը դադարում է առանց իրավունքները և պարտականությունները իրավահաջորդության կարգով այլ անձանց անցնելու:</w:t>
      </w:r>
    </w:p>
    <w:p w14:paraId="3CB4BA20" w14:textId="6D0FBD90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</w:t>
      </w:r>
      <w:r w:rsidR="00DD6283">
        <w:rPr>
          <w:rFonts w:ascii="GHEA Grapalat" w:hAnsi="GHEA Grapalat"/>
          <w:lang w:val="hy-AM"/>
        </w:rPr>
        <w:t>1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կարող է լուծարվել հիմնադրի որոշմամբ, Հայաստանի Հանրապետության քաղաքացիական օրենսգրքով սահմանված կարգով:</w:t>
      </w:r>
    </w:p>
    <w:p w14:paraId="7C553344" w14:textId="5B3C465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</w:t>
      </w:r>
      <w:r w:rsidR="00DD6283">
        <w:rPr>
          <w:rFonts w:ascii="GHEA Grapalat" w:hAnsi="GHEA Grapalat"/>
          <w:lang w:val="hy-AM"/>
        </w:rPr>
        <w:t>2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դատական կարգով կարող է լուծարվել միայն օրենքով սահմանված դեպքերում և կարգով:</w:t>
      </w:r>
    </w:p>
    <w:p w14:paraId="6B9CA924" w14:textId="0B7F3365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</w:t>
      </w:r>
      <w:r w:rsidR="00DD6283">
        <w:rPr>
          <w:rFonts w:ascii="GHEA Grapalat" w:hAnsi="GHEA Grapalat"/>
          <w:lang w:val="hy-AM"/>
        </w:rPr>
        <w:t>3</w:t>
      </w:r>
      <w:r w:rsidRPr="008D1FD6">
        <w:rPr>
          <w:rFonts w:ascii="GHEA Grapalat" w:hAnsi="GHEA Grapalat"/>
          <w:lang w:val="hy-AM"/>
        </w:rPr>
        <w:t>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լուծարման դեպքում կազմակերպության պարտատերերի պահանջները բավարարելուց հետո մնացած գույքը անցնում է հիմնադրին:</w:t>
      </w:r>
    </w:p>
    <w:p w14:paraId="7411CA94" w14:textId="77777777" w:rsidR="00B6597F" w:rsidRDefault="00B6597F" w:rsidP="00B6597F">
      <w:pPr>
        <w:rPr>
          <w:rFonts w:ascii="Calibri" w:hAnsi="Calibri" w:cs="Calibri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7A45D9EE" w14:textId="77777777" w:rsidR="00DD6283" w:rsidRDefault="00DD6283" w:rsidP="00B6597F">
      <w:pPr>
        <w:rPr>
          <w:rFonts w:ascii="Calibri" w:hAnsi="Calibri" w:cs="Calibri"/>
          <w:lang w:val="hy-AM"/>
        </w:rPr>
      </w:pPr>
    </w:p>
    <w:p w14:paraId="2DCBF221" w14:textId="77777777" w:rsidR="00DD6283" w:rsidRPr="008D1FD6" w:rsidRDefault="00DD6283" w:rsidP="00B6597F">
      <w:pPr>
        <w:rPr>
          <w:rFonts w:ascii="GHEA Grapalat" w:hAnsi="GHEA Grapalat"/>
          <w:lang w:val="hy-AM"/>
        </w:rPr>
      </w:pPr>
    </w:p>
    <w:p w14:paraId="69957D62" w14:textId="04149649" w:rsidR="00B6597F" w:rsidRPr="00DD6283" w:rsidRDefault="00B6597F" w:rsidP="00DD628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3BC0E27" w14:textId="0CCD26E2" w:rsidR="00207823" w:rsidRPr="00DD6283" w:rsidRDefault="00DD6283" w:rsidP="00DD628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D628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Մ</w:t>
      </w:r>
      <w:r w:rsidRPr="00DD6283">
        <w:rPr>
          <w:rFonts w:ascii="GHEA Grapalat" w:hAnsi="GHEA Grapalat"/>
          <w:sz w:val="24"/>
          <w:szCs w:val="24"/>
        </w:rPr>
        <w:t xml:space="preserve">. </w:t>
      </w:r>
      <w:r w:rsidRPr="00DD6283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07823" w:rsidRPr="00DD6283" w:rsidSect="00B6597F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E2"/>
    <w:rsid w:val="001319C2"/>
    <w:rsid w:val="00207823"/>
    <w:rsid w:val="0021524D"/>
    <w:rsid w:val="002440D7"/>
    <w:rsid w:val="003F23A1"/>
    <w:rsid w:val="0049507D"/>
    <w:rsid w:val="006E6FD5"/>
    <w:rsid w:val="00714D52"/>
    <w:rsid w:val="008C2099"/>
    <w:rsid w:val="008D1FD6"/>
    <w:rsid w:val="00931E6F"/>
    <w:rsid w:val="009A6AF8"/>
    <w:rsid w:val="009C3993"/>
    <w:rsid w:val="009F71A7"/>
    <w:rsid w:val="00A240A9"/>
    <w:rsid w:val="00A301E2"/>
    <w:rsid w:val="00B27707"/>
    <w:rsid w:val="00B46BC8"/>
    <w:rsid w:val="00B6597F"/>
    <w:rsid w:val="00DD6283"/>
    <w:rsid w:val="00E2704F"/>
    <w:rsid w:val="00E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D098"/>
  <w15:docId w15:val="{650702A6-3842-4F26-89A9-3B4D591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20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Metsamor Armavir</cp:lastModifiedBy>
  <cp:revision>6</cp:revision>
  <cp:lastPrinted>2024-10-22T12:59:00Z</cp:lastPrinted>
  <dcterms:created xsi:type="dcterms:W3CDTF">2022-01-18T13:30:00Z</dcterms:created>
  <dcterms:modified xsi:type="dcterms:W3CDTF">2024-10-22T13:00:00Z</dcterms:modified>
</cp:coreProperties>
</file>