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A7B0" w14:textId="77777777" w:rsidR="001E23C1" w:rsidRPr="006177D9" w:rsidRDefault="001E23C1" w:rsidP="001E23C1">
      <w:pPr>
        <w:pStyle w:val="a4"/>
        <w:rPr>
          <w:sz w:val="20"/>
          <w:szCs w:val="20"/>
          <w:lang w:val="hy-AM"/>
        </w:rPr>
      </w:pPr>
      <w:r w:rsidRPr="006177D9">
        <w:rPr>
          <w:rFonts w:ascii="Sylfaen" w:hAnsi="Sylfaen" w:cs="Sylfaen"/>
          <w:lang w:val="hy-AM"/>
        </w:rPr>
        <w:t>Հավելված</w:t>
      </w:r>
      <w:r w:rsidRPr="006177D9">
        <w:rPr>
          <w:lang w:val="hy-AM"/>
        </w:rPr>
        <w:t xml:space="preserve"> </w:t>
      </w:r>
    </w:p>
    <w:p w14:paraId="64C9D3FE" w14:textId="77777777" w:rsidR="001E23C1" w:rsidRPr="006177D9" w:rsidRDefault="001E23C1" w:rsidP="001E23C1">
      <w:pPr>
        <w:spacing w:after="0"/>
        <w:jc w:val="right"/>
        <w:rPr>
          <w:rFonts w:cs="Arial"/>
          <w:sz w:val="20"/>
          <w:szCs w:val="20"/>
          <w:lang w:val="hy-AM"/>
        </w:rPr>
      </w:pPr>
      <w:r w:rsidRPr="006177D9">
        <w:rPr>
          <w:rFonts w:ascii="Sylfaen" w:hAnsi="Sylfaen" w:cs="Sylfaen"/>
          <w:sz w:val="20"/>
          <w:szCs w:val="20"/>
          <w:lang w:val="hy-AM"/>
        </w:rPr>
        <w:t>Մեծամոր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համայնքի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ավագանու</w:t>
      </w:r>
      <w:r w:rsidRPr="006177D9">
        <w:rPr>
          <w:rFonts w:cs="Arial"/>
          <w:sz w:val="20"/>
          <w:szCs w:val="20"/>
          <w:lang w:val="hy-AM"/>
        </w:rPr>
        <w:t xml:space="preserve"> 2023 </w:t>
      </w:r>
      <w:r w:rsidRPr="006177D9">
        <w:rPr>
          <w:rFonts w:ascii="Sylfaen" w:hAnsi="Sylfaen" w:cs="Sylfaen"/>
          <w:sz w:val="20"/>
          <w:szCs w:val="20"/>
          <w:lang w:val="hy-AM"/>
        </w:rPr>
        <w:t>թվականի</w:t>
      </w:r>
      <w:r w:rsidRPr="006177D9">
        <w:rPr>
          <w:rFonts w:cs="Arial"/>
          <w:sz w:val="20"/>
          <w:szCs w:val="20"/>
          <w:lang w:val="hy-AM"/>
        </w:rPr>
        <w:t xml:space="preserve"> </w:t>
      </w:r>
    </w:p>
    <w:p w14:paraId="2DD694EF" w14:textId="77777777" w:rsidR="001E23C1" w:rsidRPr="006177D9" w:rsidRDefault="001E23C1" w:rsidP="001E23C1">
      <w:pPr>
        <w:spacing w:after="0"/>
        <w:jc w:val="right"/>
        <w:rPr>
          <w:rFonts w:cs="Arial"/>
          <w:sz w:val="20"/>
          <w:szCs w:val="20"/>
          <w:lang w:val="hy-AM"/>
        </w:rPr>
      </w:pPr>
      <w:r w:rsidRPr="006177D9">
        <w:rPr>
          <w:rFonts w:ascii="Sylfaen" w:hAnsi="Sylfaen" w:cs="Sylfaen"/>
          <w:sz w:val="20"/>
          <w:szCs w:val="20"/>
          <w:lang w:val="hy-AM"/>
        </w:rPr>
        <w:t>ավագանու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 xml:space="preserve">սեպտեմբերի </w:t>
      </w:r>
      <w:r>
        <w:rPr>
          <w:rFonts w:cs="Arial"/>
          <w:sz w:val="20"/>
          <w:szCs w:val="20"/>
          <w:lang w:val="hy-AM"/>
        </w:rPr>
        <w:t xml:space="preserve"> 15</w:t>
      </w:r>
      <w:r w:rsidRPr="006177D9">
        <w:rPr>
          <w:rFonts w:cs="Arial"/>
          <w:sz w:val="20"/>
          <w:szCs w:val="20"/>
          <w:lang w:val="hy-AM"/>
        </w:rPr>
        <w:t>-</w:t>
      </w:r>
      <w:r w:rsidRPr="006177D9">
        <w:rPr>
          <w:rFonts w:ascii="Sylfaen" w:hAnsi="Sylfaen" w:cs="Sylfaen"/>
          <w:sz w:val="20"/>
          <w:szCs w:val="20"/>
          <w:lang w:val="hy-AM"/>
        </w:rPr>
        <w:t>ի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>
        <w:rPr>
          <w:sz w:val="20"/>
          <w:szCs w:val="20"/>
          <w:shd w:val="clear" w:color="auto" w:fill="FFFFFF"/>
          <w:lang w:val="hy-AM"/>
        </w:rPr>
        <w:t>N 149</w:t>
      </w:r>
      <w:r w:rsidRPr="006177D9">
        <w:rPr>
          <w:sz w:val="20"/>
          <w:szCs w:val="20"/>
          <w:shd w:val="clear" w:color="auto" w:fill="FFFFFF"/>
          <w:lang w:val="hy-AM"/>
        </w:rPr>
        <w:t>-</w:t>
      </w:r>
      <w:r w:rsidRPr="006177D9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Ա</w:t>
      </w:r>
      <w:r>
        <w:rPr>
          <w:rFonts w:ascii="Sylfaen" w:hAnsi="Sylfaen" w:cs="Sylfaen"/>
          <w:sz w:val="20"/>
          <w:szCs w:val="20"/>
          <w:shd w:val="clear" w:color="auto" w:fill="FFFFFF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որոշման</w:t>
      </w:r>
    </w:p>
    <w:p w14:paraId="1C1C709D" w14:textId="77777777" w:rsidR="001E23C1" w:rsidRPr="006177D9" w:rsidRDefault="001E23C1" w:rsidP="001E23C1">
      <w:pPr>
        <w:jc w:val="center"/>
        <w:rPr>
          <w:rFonts w:cs="Arial"/>
          <w:sz w:val="36"/>
          <w:szCs w:val="36"/>
          <w:lang w:val="hy-AM"/>
        </w:rPr>
      </w:pPr>
    </w:p>
    <w:p w14:paraId="0A18FE12" w14:textId="77777777" w:rsidR="001E23C1" w:rsidRPr="006177D9" w:rsidRDefault="001E23C1" w:rsidP="001E23C1">
      <w:pPr>
        <w:jc w:val="center"/>
        <w:rPr>
          <w:rFonts w:cs="Arial"/>
          <w:sz w:val="36"/>
          <w:szCs w:val="36"/>
          <w:lang w:val="hy-AM"/>
        </w:rPr>
      </w:pPr>
    </w:p>
    <w:p w14:paraId="7BD7B381" w14:textId="77777777" w:rsidR="001E23C1" w:rsidRPr="006177D9" w:rsidRDefault="001E23C1" w:rsidP="001E23C1">
      <w:pPr>
        <w:jc w:val="center"/>
        <w:rPr>
          <w:rFonts w:cs="Arial"/>
          <w:sz w:val="28"/>
          <w:szCs w:val="28"/>
          <w:lang w:val="hy-AM"/>
        </w:rPr>
      </w:pPr>
      <w:r w:rsidRPr="006177D9">
        <w:rPr>
          <w:rFonts w:ascii="Sylfaen" w:hAnsi="Sylfaen" w:cs="Sylfaen"/>
          <w:sz w:val="28"/>
          <w:szCs w:val="28"/>
          <w:lang w:val="hy-AM"/>
        </w:rPr>
        <w:t>ՎԱՐՁԱԿԱԼՈՒԹՅԱՄԲ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ՏՐԱՄԱԴՐՎՈՂ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ՀՈՂԵՐ</w:t>
      </w:r>
    </w:p>
    <w:p w14:paraId="1D0E5A32" w14:textId="77777777" w:rsidR="001E23C1" w:rsidRPr="006177D9" w:rsidRDefault="001E23C1" w:rsidP="001E23C1">
      <w:pPr>
        <w:jc w:val="center"/>
        <w:rPr>
          <w:rFonts w:cs="Arial"/>
          <w:sz w:val="28"/>
          <w:szCs w:val="28"/>
          <w:lang w:val="hy-AM"/>
        </w:rPr>
      </w:pPr>
    </w:p>
    <w:tbl>
      <w:tblPr>
        <w:tblStyle w:val="a3"/>
        <w:tblpPr w:leftFromText="180" w:rightFromText="180" w:vertAnchor="page" w:horzAnchor="margin" w:tblpXSpec="center" w:tblpY="5807"/>
        <w:tblW w:w="15057" w:type="dxa"/>
        <w:tblLayout w:type="fixed"/>
        <w:tblLook w:val="04A0" w:firstRow="1" w:lastRow="0" w:firstColumn="1" w:lastColumn="0" w:noHBand="0" w:noVBand="1"/>
      </w:tblPr>
      <w:tblGrid>
        <w:gridCol w:w="708"/>
        <w:gridCol w:w="2689"/>
        <w:gridCol w:w="2124"/>
        <w:gridCol w:w="1515"/>
        <w:gridCol w:w="2228"/>
        <w:gridCol w:w="1872"/>
        <w:gridCol w:w="1693"/>
        <w:gridCol w:w="2228"/>
      </w:tblGrid>
      <w:tr w:rsidR="001E23C1" w:rsidRPr="006177D9" w14:paraId="3FDE843D" w14:textId="77777777" w:rsidTr="00A16F78">
        <w:trPr>
          <w:trHeight w:val="927"/>
        </w:trPr>
        <w:tc>
          <w:tcPr>
            <w:tcW w:w="708" w:type="dxa"/>
          </w:tcPr>
          <w:p w14:paraId="4AA6ED3B" w14:textId="77777777" w:rsidR="001E23C1" w:rsidRPr="006177D9" w:rsidRDefault="001E23C1" w:rsidP="00A16F78">
            <w:pPr>
              <w:rPr>
                <w:rFonts w:cs="Arial"/>
                <w:sz w:val="28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</w:t>
            </w:r>
          </w:p>
          <w:p w14:paraId="00E7CBB3" w14:textId="77777777"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  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  <w:r w:rsidRPr="006177D9">
              <w:rPr>
                <w:rFonts w:cs="Arial"/>
                <w:sz w:val="28"/>
                <w:lang w:val="hy-AM"/>
              </w:rPr>
              <w:t>/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</w:p>
        </w:tc>
        <w:tc>
          <w:tcPr>
            <w:tcW w:w="2689" w:type="dxa"/>
          </w:tcPr>
          <w:p w14:paraId="577E4EA5" w14:textId="77777777" w:rsidR="001E23C1" w:rsidRPr="006177D9" w:rsidRDefault="001E23C1" w:rsidP="00A16F78">
            <w:pPr>
              <w:rPr>
                <w:rFonts w:cs="Arial"/>
                <w:sz w:val="20"/>
                <w:lang w:val="hy-AM"/>
              </w:rPr>
            </w:pPr>
          </w:p>
          <w:p w14:paraId="239BE7C3" w14:textId="77777777" w:rsidR="001E23C1" w:rsidRPr="006177D9" w:rsidRDefault="001E23C1" w:rsidP="00A16F78">
            <w:pPr>
              <w:rPr>
                <w:rFonts w:cs="Arial"/>
                <w:sz w:val="20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գտնվելու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վայրը</w:t>
            </w:r>
            <w:r w:rsidRPr="006177D9">
              <w:rPr>
                <w:rFonts w:cs="Arial"/>
                <w:sz w:val="20"/>
                <w:lang w:val="hy-AM"/>
              </w:rPr>
              <w:t xml:space="preserve">,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հասցե</w:t>
            </w:r>
          </w:p>
        </w:tc>
        <w:tc>
          <w:tcPr>
            <w:tcW w:w="2124" w:type="dxa"/>
          </w:tcPr>
          <w:p w14:paraId="2F16DE49" w14:textId="77777777" w:rsidR="001E23C1" w:rsidRPr="006177D9" w:rsidRDefault="001E23C1" w:rsidP="00A16F78">
            <w:pPr>
              <w:rPr>
                <w:rFonts w:cs="Arial"/>
                <w:sz w:val="20"/>
                <w:lang w:val="hy-AM"/>
              </w:rPr>
            </w:pPr>
          </w:p>
          <w:p w14:paraId="1B5A6413" w14:textId="77777777"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ծածկագիր</w:t>
            </w:r>
          </w:p>
        </w:tc>
        <w:tc>
          <w:tcPr>
            <w:tcW w:w="1515" w:type="dxa"/>
          </w:tcPr>
          <w:p w14:paraId="75BDE04D" w14:textId="77777777"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մակերես</w:t>
            </w:r>
            <w:r w:rsidRPr="006177D9">
              <w:rPr>
                <w:rFonts w:cs="Arial"/>
                <w:sz w:val="20"/>
                <w:lang w:val="hy-AM"/>
              </w:rPr>
              <w:t xml:space="preserve"> /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6177D9">
              <w:rPr>
                <w:rFonts w:cs="Arial"/>
                <w:sz w:val="20"/>
                <w:lang w:val="hy-AM"/>
              </w:rPr>
              <w:t>/</w:t>
            </w:r>
          </w:p>
        </w:tc>
        <w:tc>
          <w:tcPr>
            <w:tcW w:w="2228" w:type="dxa"/>
          </w:tcPr>
          <w:p w14:paraId="1052DB0B" w14:textId="77777777"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նպատակային</w:t>
            </w:r>
          </w:p>
          <w:p w14:paraId="55A9EC38" w14:textId="77777777"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872" w:type="dxa"/>
          </w:tcPr>
          <w:p w14:paraId="72D7F529" w14:textId="77777777"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գործառնական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693" w:type="dxa"/>
          </w:tcPr>
          <w:p w14:paraId="61E51769" w14:textId="7CA2CCBB"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մեկնարկային</w:t>
            </w:r>
            <w:r w:rsidRPr="006177D9">
              <w:rPr>
                <w:lang w:val="hy-AM"/>
              </w:rPr>
              <w:t xml:space="preserve"> </w:t>
            </w:r>
            <w:r w:rsidR="001117CE">
              <w:rPr>
                <w:rFonts w:ascii="Sylfaen" w:hAnsi="Sylfaen" w:cs="Sylfaen"/>
                <w:lang w:val="hy-AM"/>
              </w:rPr>
              <w:t>վարձավճար</w:t>
            </w:r>
            <w:r w:rsidRPr="006177D9">
              <w:rPr>
                <w:lang w:val="hy-AM"/>
              </w:rPr>
              <w:t>/</w:t>
            </w:r>
            <w:r w:rsidRPr="006177D9">
              <w:rPr>
                <w:rFonts w:ascii="Sylfaen" w:hAnsi="Sylfaen" w:cs="Sylfaen"/>
                <w:lang w:val="hy-AM"/>
              </w:rPr>
              <w:t>ՀՀ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դրամ</w:t>
            </w:r>
          </w:p>
        </w:tc>
        <w:tc>
          <w:tcPr>
            <w:tcW w:w="2228" w:type="dxa"/>
          </w:tcPr>
          <w:p w14:paraId="2CBFF82E" w14:textId="77777777" w:rsidR="001E23C1" w:rsidRPr="006177D9" w:rsidRDefault="001E23C1" w:rsidP="00A16F78">
            <w:pPr>
              <w:jc w:val="center"/>
              <w:rPr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Վարձակալության</w:t>
            </w:r>
          </w:p>
          <w:p w14:paraId="5BA0B8CD" w14:textId="77777777"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Պայմանագրի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ժամկետը</w:t>
            </w:r>
          </w:p>
        </w:tc>
      </w:tr>
      <w:tr w:rsidR="001E23C1" w:rsidRPr="006177D9" w14:paraId="5539F58E" w14:textId="77777777" w:rsidTr="00A16F78">
        <w:trPr>
          <w:trHeight w:val="651"/>
        </w:trPr>
        <w:tc>
          <w:tcPr>
            <w:tcW w:w="708" w:type="dxa"/>
          </w:tcPr>
          <w:p w14:paraId="5683E3FD" w14:textId="77777777" w:rsidR="001E23C1" w:rsidRPr="00590638" w:rsidRDefault="001E23C1" w:rsidP="00FF6C91">
            <w:pPr>
              <w:jc w:val="center"/>
              <w:rPr>
                <w:lang w:val="hy-AM"/>
              </w:rPr>
            </w:pPr>
          </w:p>
          <w:p w14:paraId="1CCE33DC" w14:textId="77777777" w:rsidR="001E23C1" w:rsidRPr="00590638" w:rsidRDefault="001E23C1" w:rsidP="00FF6C91">
            <w:pPr>
              <w:jc w:val="center"/>
              <w:rPr>
                <w:lang w:val="hy-AM"/>
              </w:rPr>
            </w:pPr>
            <w:r w:rsidRPr="00590638">
              <w:rPr>
                <w:lang w:val="hy-AM"/>
              </w:rPr>
              <w:t>1</w:t>
            </w:r>
          </w:p>
        </w:tc>
        <w:tc>
          <w:tcPr>
            <w:tcW w:w="2689" w:type="dxa"/>
          </w:tcPr>
          <w:p w14:paraId="2DA83552" w14:textId="77777777" w:rsidR="001E23C1" w:rsidRPr="00590638" w:rsidRDefault="001E23C1" w:rsidP="00A16F78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Վարդանաշեն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124" w:type="dxa"/>
          </w:tcPr>
          <w:p w14:paraId="29125FAF" w14:textId="77777777" w:rsidR="001E23C1" w:rsidRPr="00590638" w:rsidRDefault="001E23C1" w:rsidP="00A16F78">
            <w:pPr>
              <w:jc w:val="center"/>
              <w:rPr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04-090-0114-0016</w:t>
            </w:r>
          </w:p>
        </w:tc>
        <w:tc>
          <w:tcPr>
            <w:tcW w:w="1515" w:type="dxa"/>
          </w:tcPr>
          <w:p w14:paraId="40ED8EB2" w14:textId="77777777" w:rsidR="001E23C1" w:rsidRPr="00590638" w:rsidRDefault="001E23C1" w:rsidP="00A16F78">
            <w:pPr>
              <w:jc w:val="center"/>
              <w:rPr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0.60368</w:t>
            </w:r>
          </w:p>
        </w:tc>
        <w:tc>
          <w:tcPr>
            <w:tcW w:w="2228" w:type="dxa"/>
          </w:tcPr>
          <w:p w14:paraId="74881F7F" w14:textId="77777777" w:rsidR="001E23C1" w:rsidRPr="00590638" w:rsidRDefault="001E23C1" w:rsidP="00A16F78">
            <w:pPr>
              <w:rPr>
                <w:rFonts w:cs="Arial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1872" w:type="dxa"/>
          </w:tcPr>
          <w:p w14:paraId="252D4D5D" w14:textId="77777777" w:rsidR="001E23C1" w:rsidRPr="00590638" w:rsidRDefault="001E23C1" w:rsidP="00A16F78">
            <w:pPr>
              <w:jc w:val="center"/>
              <w:rPr>
                <w:rFonts w:cs="Arial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Վարելահող</w:t>
            </w:r>
          </w:p>
        </w:tc>
        <w:tc>
          <w:tcPr>
            <w:tcW w:w="1693" w:type="dxa"/>
          </w:tcPr>
          <w:p w14:paraId="55FDB6EF" w14:textId="77777777" w:rsidR="001E23C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40000</w:t>
            </w:r>
          </w:p>
        </w:tc>
        <w:tc>
          <w:tcPr>
            <w:tcW w:w="2228" w:type="dxa"/>
          </w:tcPr>
          <w:p w14:paraId="015FD9FA" w14:textId="77777777" w:rsidR="001E23C1" w:rsidRPr="00590638" w:rsidRDefault="001E23C1" w:rsidP="00A16F78">
            <w:pPr>
              <w:rPr>
                <w:rFonts w:cs="Arial"/>
                <w:lang w:val="hy-AM"/>
              </w:rPr>
            </w:pPr>
            <w:r w:rsidRPr="00590638">
              <w:rPr>
                <w:rFonts w:ascii="Sylfaen" w:hAnsi="Sylfaen" w:cs="Arial"/>
                <w:lang w:val="hy-AM"/>
              </w:rPr>
              <w:t xml:space="preserve">    </w:t>
            </w:r>
            <w:r w:rsidR="000B62B3">
              <w:rPr>
                <w:rFonts w:ascii="Sylfaen" w:hAnsi="Sylfaen" w:cs="Arial"/>
                <w:lang w:val="en-US"/>
              </w:rPr>
              <w:t xml:space="preserve">20 </w:t>
            </w:r>
            <w:r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1E23C1" w:rsidRPr="006177D9" w14:paraId="3F09A038" w14:textId="77777777" w:rsidTr="00167261">
        <w:trPr>
          <w:trHeight w:val="1079"/>
        </w:trPr>
        <w:tc>
          <w:tcPr>
            <w:tcW w:w="708" w:type="dxa"/>
          </w:tcPr>
          <w:p w14:paraId="2B8E2919" w14:textId="77777777" w:rsidR="001E23C1" w:rsidRPr="00FF6C91" w:rsidRDefault="00FF6C91" w:rsidP="00FF6C9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689" w:type="dxa"/>
          </w:tcPr>
          <w:p w14:paraId="07CB613A" w14:textId="77777777" w:rsidR="001E23C1" w:rsidRPr="00590638" w:rsidRDefault="001E23C1" w:rsidP="001E23C1">
            <w:pPr>
              <w:rPr>
                <w:rFonts w:cs="Sylfaen"/>
                <w:sz w:val="20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Արևիկ  բնակավայր Եղեգնուտի խճուղի 4/1</w:t>
            </w:r>
          </w:p>
        </w:tc>
        <w:tc>
          <w:tcPr>
            <w:tcW w:w="2124" w:type="dxa"/>
          </w:tcPr>
          <w:p w14:paraId="205DA9F1" w14:textId="77777777" w:rsidR="001E23C1" w:rsidRPr="00590638" w:rsidRDefault="001E23C1" w:rsidP="00A16F78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04-027-0120-0214</w:t>
            </w:r>
          </w:p>
        </w:tc>
        <w:tc>
          <w:tcPr>
            <w:tcW w:w="1515" w:type="dxa"/>
          </w:tcPr>
          <w:p w14:paraId="444D3B0C" w14:textId="77777777" w:rsidR="001E23C1" w:rsidRPr="00590638" w:rsidRDefault="001E23C1" w:rsidP="00A16F78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1.0687</w:t>
            </w:r>
          </w:p>
        </w:tc>
        <w:tc>
          <w:tcPr>
            <w:tcW w:w="2228" w:type="dxa"/>
          </w:tcPr>
          <w:p w14:paraId="61DF138C" w14:textId="77777777" w:rsidR="001E23C1" w:rsidRPr="00590638" w:rsidRDefault="001E23C1" w:rsidP="00A16F78">
            <w:pPr>
              <w:rPr>
                <w:rFonts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72" w:type="dxa"/>
          </w:tcPr>
          <w:p w14:paraId="45FDDA0B" w14:textId="77777777" w:rsidR="001E23C1" w:rsidRPr="00590638" w:rsidRDefault="001E23C1" w:rsidP="00A16F78">
            <w:pPr>
              <w:jc w:val="center"/>
              <w:rPr>
                <w:rFonts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693" w:type="dxa"/>
          </w:tcPr>
          <w:p w14:paraId="36A2BF53" w14:textId="77777777" w:rsidR="001E23C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125000</w:t>
            </w:r>
          </w:p>
        </w:tc>
        <w:tc>
          <w:tcPr>
            <w:tcW w:w="2228" w:type="dxa"/>
          </w:tcPr>
          <w:p w14:paraId="1C929923" w14:textId="77777777" w:rsidR="001E23C1" w:rsidRPr="00590638" w:rsidRDefault="001E23C1" w:rsidP="00A16F78">
            <w:pPr>
              <w:rPr>
                <w:rFonts w:ascii="Sylfaen" w:hAnsi="Sylfaen" w:cs="Arial"/>
                <w:lang w:val="hy-AM"/>
              </w:rPr>
            </w:pPr>
            <w:r w:rsidRPr="00590638">
              <w:rPr>
                <w:rFonts w:ascii="Sylfaen" w:hAnsi="Sylfaen" w:cs="Arial"/>
                <w:lang w:val="hy-AM"/>
              </w:rPr>
              <w:t xml:space="preserve">   </w:t>
            </w:r>
            <w:r w:rsidRPr="00590638">
              <w:rPr>
                <w:rFonts w:ascii="Sylfaen" w:hAnsi="Sylfaen" w:cs="Sylfaen"/>
                <w:lang w:val="hy-AM"/>
              </w:rPr>
              <w:t xml:space="preserve"> </w:t>
            </w:r>
            <w:r w:rsidR="000B62B3">
              <w:rPr>
                <w:rFonts w:ascii="Sylfaen" w:hAnsi="Sylfaen" w:cs="Sylfaen"/>
                <w:lang w:val="en-US"/>
              </w:rPr>
              <w:t xml:space="preserve">20 </w:t>
            </w:r>
            <w:r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1E23C1" w:rsidRPr="006177D9" w14:paraId="7EC1D669" w14:textId="77777777" w:rsidTr="00167261">
        <w:trPr>
          <w:trHeight w:val="995"/>
        </w:trPr>
        <w:tc>
          <w:tcPr>
            <w:tcW w:w="708" w:type="dxa"/>
          </w:tcPr>
          <w:p w14:paraId="6F544946" w14:textId="77777777" w:rsidR="001E23C1" w:rsidRPr="00FF6C91" w:rsidRDefault="00FF6C91" w:rsidP="00FF6C9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2689" w:type="dxa"/>
          </w:tcPr>
          <w:p w14:paraId="0F8C06D5" w14:textId="77777777" w:rsidR="001E23C1" w:rsidRPr="00590638" w:rsidRDefault="001E23C1" w:rsidP="00A16F78">
            <w:pPr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Արևիկ բնակավայր</w:t>
            </w:r>
          </w:p>
        </w:tc>
        <w:tc>
          <w:tcPr>
            <w:tcW w:w="2124" w:type="dxa"/>
          </w:tcPr>
          <w:p w14:paraId="09EECB5C" w14:textId="77777777" w:rsidR="001E23C1" w:rsidRPr="00590638" w:rsidRDefault="001E23C1" w:rsidP="00A16F78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04-027-0120-0372</w:t>
            </w:r>
          </w:p>
        </w:tc>
        <w:tc>
          <w:tcPr>
            <w:tcW w:w="1515" w:type="dxa"/>
          </w:tcPr>
          <w:p w14:paraId="28FC41D2" w14:textId="77777777" w:rsidR="001E23C1" w:rsidRPr="00590638" w:rsidRDefault="001E23C1" w:rsidP="00A16F78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2.8831</w:t>
            </w:r>
          </w:p>
        </w:tc>
        <w:tc>
          <w:tcPr>
            <w:tcW w:w="2228" w:type="dxa"/>
          </w:tcPr>
          <w:p w14:paraId="7075CE02" w14:textId="77777777" w:rsidR="001E23C1" w:rsidRPr="00590638" w:rsidRDefault="001E23C1" w:rsidP="00A16F78">
            <w:pPr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72" w:type="dxa"/>
          </w:tcPr>
          <w:p w14:paraId="726D0FD2" w14:textId="77777777" w:rsidR="001E23C1" w:rsidRPr="00590638" w:rsidRDefault="001E23C1" w:rsidP="00A16F78">
            <w:pPr>
              <w:jc w:val="center"/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693" w:type="dxa"/>
          </w:tcPr>
          <w:p w14:paraId="5D04D71C" w14:textId="77777777" w:rsidR="001E23C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250000</w:t>
            </w:r>
          </w:p>
        </w:tc>
        <w:tc>
          <w:tcPr>
            <w:tcW w:w="2228" w:type="dxa"/>
          </w:tcPr>
          <w:p w14:paraId="1DBD35B3" w14:textId="77777777" w:rsidR="001E23C1" w:rsidRPr="00590638" w:rsidRDefault="00590638" w:rsidP="00A16F78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    </w:t>
            </w:r>
            <w:r w:rsidRPr="00590638">
              <w:rPr>
                <w:rFonts w:ascii="Sylfaen" w:hAnsi="Sylfaen" w:cs="Sylfaen"/>
                <w:lang w:val="hy-AM"/>
              </w:rPr>
              <w:t xml:space="preserve"> </w:t>
            </w:r>
            <w:r w:rsidR="000B62B3">
              <w:rPr>
                <w:rFonts w:ascii="Sylfaen" w:hAnsi="Sylfaen" w:cs="Sylfaen"/>
                <w:lang w:val="en-US"/>
              </w:rPr>
              <w:t xml:space="preserve">20 </w:t>
            </w:r>
            <w:r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167261" w:rsidRPr="00167261" w14:paraId="2CF79D09" w14:textId="77777777" w:rsidTr="00A16F78">
        <w:trPr>
          <w:trHeight w:val="651"/>
        </w:trPr>
        <w:tc>
          <w:tcPr>
            <w:tcW w:w="708" w:type="dxa"/>
          </w:tcPr>
          <w:p w14:paraId="6D4B77CC" w14:textId="77777777" w:rsidR="00167261" w:rsidRPr="00FF6C91" w:rsidRDefault="00FF6C91" w:rsidP="00FF6C9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4</w:t>
            </w:r>
          </w:p>
        </w:tc>
        <w:tc>
          <w:tcPr>
            <w:tcW w:w="2689" w:type="dxa"/>
          </w:tcPr>
          <w:p w14:paraId="033FBE7B" w14:textId="77777777" w:rsidR="00167261" w:rsidRPr="00590638" w:rsidRDefault="00167261" w:rsidP="00167261">
            <w:pPr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Փշատավան</w:t>
            </w:r>
            <w:r w:rsidRPr="00590638">
              <w:rPr>
                <w:rFonts w:ascii="Sylfaen" w:hAnsi="Sylfaen" w:cs="Sylfaen"/>
                <w:lang w:val="hy-AM"/>
              </w:rPr>
              <w:t xml:space="preserve"> բնակավայր</w:t>
            </w:r>
            <w:r>
              <w:rPr>
                <w:rFonts w:ascii="Sylfaen" w:hAnsi="Sylfaen" w:cs="Sylfaen"/>
                <w:lang w:val="hy-AM"/>
              </w:rPr>
              <w:t xml:space="preserve"> 1-ին փողոց 67/2 հողամաս</w:t>
            </w:r>
          </w:p>
        </w:tc>
        <w:tc>
          <w:tcPr>
            <w:tcW w:w="2124" w:type="dxa"/>
          </w:tcPr>
          <w:p w14:paraId="3F7B216B" w14:textId="77777777" w:rsidR="00167261" w:rsidRPr="00590638" w:rsidRDefault="00167261" w:rsidP="00A16F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04-095-0121-0017</w:t>
            </w:r>
          </w:p>
        </w:tc>
        <w:tc>
          <w:tcPr>
            <w:tcW w:w="1515" w:type="dxa"/>
          </w:tcPr>
          <w:p w14:paraId="71BDCA35" w14:textId="77777777" w:rsidR="00167261" w:rsidRPr="00590638" w:rsidRDefault="00167261" w:rsidP="00A16F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0.191</w:t>
            </w:r>
          </w:p>
        </w:tc>
        <w:tc>
          <w:tcPr>
            <w:tcW w:w="2228" w:type="dxa"/>
          </w:tcPr>
          <w:p w14:paraId="190336E9" w14:textId="77777777" w:rsidR="00167261" w:rsidRPr="00590638" w:rsidRDefault="00167261" w:rsidP="00A16F78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872" w:type="dxa"/>
          </w:tcPr>
          <w:p w14:paraId="2B5E529A" w14:textId="77777777" w:rsidR="00167261" w:rsidRPr="00590638" w:rsidRDefault="00167261" w:rsidP="00A16F78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 արտադրական</w:t>
            </w:r>
          </w:p>
        </w:tc>
        <w:tc>
          <w:tcPr>
            <w:tcW w:w="1693" w:type="dxa"/>
          </w:tcPr>
          <w:p w14:paraId="5C939C22" w14:textId="77777777" w:rsidR="0016726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50000</w:t>
            </w:r>
          </w:p>
        </w:tc>
        <w:tc>
          <w:tcPr>
            <w:tcW w:w="2228" w:type="dxa"/>
          </w:tcPr>
          <w:p w14:paraId="25D9BB6A" w14:textId="77777777" w:rsidR="00167261" w:rsidRDefault="00167261" w:rsidP="00A16F78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   </w:t>
            </w:r>
            <w:r w:rsidR="000B62B3">
              <w:rPr>
                <w:rFonts w:ascii="Sylfaen" w:hAnsi="Sylfaen" w:cs="Arial"/>
                <w:lang w:val="en-US"/>
              </w:rPr>
              <w:t xml:space="preserve">20 </w:t>
            </w:r>
            <w:r>
              <w:rPr>
                <w:rFonts w:ascii="Sylfaen" w:hAnsi="Sylfaen" w:cs="Arial"/>
                <w:lang w:val="hy-AM"/>
              </w:rPr>
              <w:t>տարի</w:t>
            </w:r>
          </w:p>
        </w:tc>
      </w:tr>
      <w:tr w:rsidR="00167261" w:rsidRPr="00167261" w14:paraId="11F2026D" w14:textId="77777777" w:rsidTr="00A16F78">
        <w:trPr>
          <w:trHeight w:val="651"/>
        </w:trPr>
        <w:tc>
          <w:tcPr>
            <w:tcW w:w="708" w:type="dxa"/>
          </w:tcPr>
          <w:p w14:paraId="32503FB5" w14:textId="77777777" w:rsidR="00167261" w:rsidRPr="00FF6C91" w:rsidRDefault="00FF6C91" w:rsidP="00FF6C9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2689" w:type="dxa"/>
          </w:tcPr>
          <w:p w14:paraId="4BA8C9A3" w14:textId="77777777" w:rsidR="00167261" w:rsidRPr="00590638" w:rsidRDefault="00167261" w:rsidP="00A16F78">
            <w:pPr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Փշատավան</w:t>
            </w:r>
            <w:r w:rsidRPr="00590638">
              <w:rPr>
                <w:rFonts w:ascii="Sylfaen" w:hAnsi="Sylfaen" w:cs="Sylfaen"/>
                <w:lang w:val="hy-AM"/>
              </w:rPr>
              <w:t xml:space="preserve"> բնակավայր</w:t>
            </w:r>
            <w:r>
              <w:rPr>
                <w:rFonts w:ascii="Sylfaen" w:hAnsi="Sylfaen" w:cs="Sylfaen"/>
                <w:lang w:val="hy-AM"/>
              </w:rPr>
              <w:t xml:space="preserve"> 1-ին փողոց 67/1 հողամաս</w:t>
            </w:r>
          </w:p>
        </w:tc>
        <w:tc>
          <w:tcPr>
            <w:tcW w:w="2124" w:type="dxa"/>
          </w:tcPr>
          <w:p w14:paraId="254C459D" w14:textId="77777777" w:rsidR="00167261" w:rsidRPr="00590638" w:rsidRDefault="00167261" w:rsidP="00A16F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04-095-0121-0018</w:t>
            </w:r>
          </w:p>
        </w:tc>
        <w:tc>
          <w:tcPr>
            <w:tcW w:w="1515" w:type="dxa"/>
          </w:tcPr>
          <w:p w14:paraId="7A1751E0" w14:textId="77777777" w:rsidR="00167261" w:rsidRPr="00590638" w:rsidRDefault="00167261" w:rsidP="00A16F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0.36</w:t>
            </w:r>
          </w:p>
        </w:tc>
        <w:tc>
          <w:tcPr>
            <w:tcW w:w="2228" w:type="dxa"/>
          </w:tcPr>
          <w:p w14:paraId="6BAD0744" w14:textId="77777777" w:rsidR="00167261" w:rsidRPr="00590638" w:rsidRDefault="00167261" w:rsidP="00A16F78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872" w:type="dxa"/>
          </w:tcPr>
          <w:p w14:paraId="67FCB682" w14:textId="77777777" w:rsidR="00167261" w:rsidRPr="00590638" w:rsidRDefault="00167261" w:rsidP="00A16F78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 արտադրական</w:t>
            </w:r>
          </w:p>
        </w:tc>
        <w:tc>
          <w:tcPr>
            <w:tcW w:w="1693" w:type="dxa"/>
          </w:tcPr>
          <w:p w14:paraId="64F28E56" w14:textId="77777777" w:rsidR="0016726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50000</w:t>
            </w:r>
          </w:p>
        </w:tc>
        <w:tc>
          <w:tcPr>
            <w:tcW w:w="2228" w:type="dxa"/>
          </w:tcPr>
          <w:p w14:paraId="484B75C6" w14:textId="77777777" w:rsidR="00167261" w:rsidRDefault="00167261" w:rsidP="00A16F78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   </w:t>
            </w:r>
            <w:r w:rsidR="000B62B3">
              <w:rPr>
                <w:rFonts w:ascii="Sylfaen" w:hAnsi="Sylfaen" w:cs="Arial"/>
                <w:lang w:val="en-US"/>
              </w:rPr>
              <w:t xml:space="preserve">20 </w:t>
            </w:r>
            <w:r>
              <w:rPr>
                <w:rFonts w:ascii="Sylfaen" w:hAnsi="Sylfaen" w:cs="Arial"/>
                <w:lang w:val="hy-AM"/>
              </w:rPr>
              <w:t>տարի</w:t>
            </w:r>
          </w:p>
        </w:tc>
      </w:tr>
    </w:tbl>
    <w:p w14:paraId="0C53CCBE" w14:textId="77777777" w:rsidR="00D92304" w:rsidRDefault="008931E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14:paraId="05E250E5" w14:textId="77777777" w:rsidR="008931E4" w:rsidRDefault="008931E4">
      <w:pPr>
        <w:rPr>
          <w:rFonts w:ascii="Sylfaen" w:hAnsi="Sylfaen"/>
          <w:lang w:val="hy-AM"/>
        </w:rPr>
      </w:pPr>
    </w:p>
    <w:p w14:paraId="564619B0" w14:textId="77777777" w:rsidR="008931E4" w:rsidRDefault="008931E4">
      <w:pPr>
        <w:rPr>
          <w:rFonts w:ascii="Sylfaen" w:hAnsi="Sylfaen"/>
          <w:lang w:val="hy-AM"/>
        </w:rPr>
      </w:pPr>
    </w:p>
    <w:p w14:paraId="5A544D20" w14:textId="77777777" w:rsidR="00167261" w:rsidRDefault="00167261" w:rsidP="008931E4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14:paraId="6F1FBCCF" w14:textId="77777777" w:rsidR="00167261" w:rsidRDefault="00167261" w:rsidP="008931E4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14:paraId="2F9B3887" w14:textId="77777777" w:rsidR="00167261" w:rsidRDefault="00167261" w:rsidP="008931E4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14:paraId="70D45919" w14:textId="77777777" w:rsidR="008931E4" w:rsidRPr="008931E4" w:rsidRDefault="008931E4" w:rsidP="008931E4">
      <w:pPr>
        <w:tabs>
          <w:tab w:val="left" w:pos="2745"/>
        </w:tabs>
        <w:jc w:val="center"/>
        <w:rPr>
          <w:rFonts w:ascii="Sylfaen" w:hAnsi="Sylfaen" w:cs="Arial"/>
          <w:sz w:val="36"/>
          <w:szCs w:val="36"/>
          <w:lang w:val="hy-AM"/>
        </w:rPr>
      </w:pPr>
      <w:r w:rsidRPr="006F7D82">
        <w:rPr>
          <w:rFonts w:ascii="Sylfaen" w:hAnsi="Sylfaen" w:cs="Arial"/>
          <w:sz w:val="28"/>
          <w:szCs w:val="28"/>
          <w:lang w:val="hy-AM"/>
        </w:rPr>
        <w:t>Աշխատակազմի քարտուղար՝                                                      Մարատ  Հովհաննիսյան</w:t>
      </w:r>
    </w:p>
    <w:sectPr w:rsidR="008931E4" w:rsidRPr="008931E4" w:rsidSect="001E23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4B"/>
    <w:rsid w:val="00057CAC"/>
    <w:rsid w:val="000B62B3"/>
    <w:rsid w:val="001117CE"/>
    <w:rsid w:val="0011504B"/>
    <w:rsid w:val="00167261"/>
    <w:rsid w:val="001E23C1"/>
    <w:rsid w:val="00590638"/>
    <w:rsid w:val="008931E4"/>
    <w:rsid w:val="00BD4101"/>
    <w:rsid w:val="00D2694B"/>
    <w:rsid w:val="00D92304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B156"/>
  <w15:chartTrackingRefBased/>
  <w15:docId w15:val="{D6D2AA1C-73D7-4837-92D1-014870D7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3C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Nune</cp:lastModifiedBy>
  <cp:revision>2</cp:revision>
  <dcterms:created xsi:type="dcterms:W3CDTF">2023-12-13T13:09:00Z</dcterms:created>
  <dcterms:modified xsi:type="dcterms:W3CDTF">2023-12-13T13:09:00Z</dcterms:modified>
</cp:coreProperties>
</file>