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C026" w14:textId="31953548" w:rsidR="008E2EC1" w:rsidRPr="00D84871" w:rsidRDefault="008E2EC1" w:rsidP="00D84871">
      <w:pPr>
        <w:pStyle w:val="a5"/>
        <w:numPr>
          <w:ilvl w:val="0"/>
          <w:numId w:val="18"/>
        </w:numPr>
        <w:jc w:val="center"/>
        <w:rPr>
          <w:rFonts w:ascii="GHEA Grapalat" w:hAnsi="GHEA Grapalat"/>
          <w:b/>
          <w:color w:val="0D0D0D" w:themeColor="text1" w:themeTint="F2"/>
          <w:sz w:val="24"/>
          <w:szCs w:val="24"/>
        </w:rPr>
      </w:pPr>
      <w:r w:rsidRPr="00D84871">
        <w:rPr>
          <w:rFonts w:ascii="GHEA Grapalat" w:hAnsi="GHEA Grapalat"/>
          <w:b/>
          <w:color w:val="0D0D0D" w:themeColor="text1" w:themeTint="F2"/>
          <w:sz w:val="24"/>
          <w:szCs w:val="24"/>
        </w:rPr>
        <w:t>ԸՆԴՀԱՆՈՒՐ ԴՐՈՒՅԹՆԵՐ</w:t>
      </w:r>
    </w:p>
    <w:p w14:paraId="52CA2FB6" w14:textId="77777777" w:rsidR="00D84871" w:rsidRPr="00D84871" w:rsidRDefault="00D84871" w:rsidP="00D84871">
      <w:pPr>
        <w:jc w:val="center"/>
        <w:rPr>
          <w:rFonts w:ascii="GHEA Grapalat" w:hAnsi="GHEA Grapalat"/>
          <w:b/>
          <w:color w:val="0D0D0D" w:themeColor="text1" w:themeTint="F2"/>
          <w:sz w:val="24"/>
          <w:szCs w:val="24"/>
        </w:rPr>
      </w:pPr>
    </w:p>
    <w:p w14:paraId="2BCA5E01" w14:textId="6FA0A018" w:rsidR="002D614B" w:rsidRPr="00322025" w:rsidRDefault="00D06EB1" w:rsidP="002D614B">
      <w:pPr>
        <w:pStyle w:val="a5"/>
        <w:ind w:left="0" w:hanging="218"/>
        <w:jc w:val="both"/>
        <w:rPr>
          <w:rFonts w:ascii="GHEA Grapalat" w:hAnsi="GHEA Grapalat"/>
          <w:color w:val="0D0D0D"/>
          <w:sz w:val="24"/>
          <w:szCs w:val="24"/>
        </w:rPr>
      </w:pPr>
      <w:r w:rsidRPr="00D06EB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 </w:t>
      </w:r>
      <w:r w:rsidRPr="00111A44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42B03" w:rsidRPr="00242B03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1.1</w:t>
      </w:r>
      <w:r w:rsidR="00D85FA5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«</w:t>
      </w:r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</w:t>
      </w:r>
      <w:r w:rsidR="005C7933" w:rsidRPr="005174D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ապետության Ա</w:t>
      </w:r>
      <w:r w:rsidR="005C7933" w:rsidRPr="005174D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մավի</w:t>
      </w:r>
      <w:r w:rsidR="005C7933" w:rsidRPr="005174D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 մա</w:t>
      </w:r>
      <w:r w:rsidR="005C7933" w:rsidRPr="005174D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զի </w:t>
      </w:r>
      <w:r w:rsidR="00010422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համայնքի </w:t>
      </w:r>
      <w:r w:rsidR="00010422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քաղաքի թիվ 1 </w:t>
      </w:r>
      <w:r w:rsidR="00F043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մսուր </w:t>
      </w:r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մանկապա</w:t>
      </w:r>
      <w:r w:rsidR="005C7933" w:rsidRPr="005174D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տեզ</w:t>
      </w:r>
      <w:r w:rsidR="00D85FA5" w:rsidRPr="005174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43074" w:rsidRPr="005174D5">
        <w:rPr>
          <w:rFonts w:ascii="GHEA Grapalat" w:hAnsi="GHEA Grapalat"/>
          <w:color w:val="0D0D0D" w:themeColor="text1" w:themeTint="F2"/>
          <w:sz w:val="24"/>
          <w:szCs w:val="24"/>
        </w:rPr>
        <w:t>համայնքային ոչ առևտրային կազմակերպություն</w:t>
      </w:r>
      <w:r w:rsidR="00F043BB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ն</w:t>
      </w:r>
      <w:r w:rsidR="00343074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իրավաբանական 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</w:t>
      </w:r>
      <w:r w:rsidR="00797F76" w:rsidRPr="005174D5">
        <w:rPr>
          <w:rFonts w:ascii="GHEA Grapalat" w:hAnsi="GHEA Grapalat"/>
          <w:color w:val="0D0D0D" w:themeColor="text1" w:themeTint="F2"/>
          <w:sz w:val="24"/>
          <w:szCs w:val="24"/>
        </w:rPr>
        <w:t>ծրագրե</w:t>
      </w:r>
      <w:r w:rsidR="00797F76" w:rsidRPr="005174D5">
        <w:rPr>
          <w:rFonts w:ascii="GHEA Grapalat" w:hAnsi="GHEA Grapalat"/>
          <w:color w:val="0D0D0D" w:themeColor="text1" w:themeTint="F2"/>
          <w:sz w:val="24"/>
          <w:szCs w:val="24"/>
          <w:lang w:val="ru-RU"/>
        </w:rPr>
        <w:t>ր</w:t>
      </w:r>
      <w:r w:rsidR="00797F76" w:rsidRPr="00D84871">
        <w:rPr>
          <w:rFonts w:ascii="GHEA Grapalat" w:hAnsi="GHEA Grapalat"/>
          <w:color w:val="0D0D0D" w:themeColor="text1" w:themeTint="F2"/>
          <w:sz w:val="24"/>
          <w:szCs w:val="24"/>
        </w:rPr>
        <w:t>:</w:t>
      </w:r>
      <w:r w:rsidR="008E22B2" w:rsidRPr="008E22B2">
        <w:rPr>
          <w:rFonts w:ascii="GHEA Grapalat" w:hAnsi="GHEA Grapalat"/>
          <w:color w:val="0D0D0D"/>
          <w:sz w:val="24"/>
          <w:szCs w:val="24"/>
        </w:rPr>
        <w:t xml:space="preserve"> </w:t>
      </w:r>
      <w:r w:rsidR="002D614B">
        <w:rPr>
          <w:rFonts w:ascii="GHEA Grapalat" w:hAnsi="GHEA Grapalat"/>
          <w:color w:val="0D0D0D"/>
          <w:sz w:val="24"/>
          <w:szCs w:val="24"/>
        </w:rPr>
        <w:t xml:space="preserve">Հաստատությունը հանդիսանում է </w:t>
      </w:r>
      <w:r w:rsidR="00D84871">
        <w:rPr>
          <w:rFonts w:ascii="GHEA Grapalat" w:hAnsi="GHEA Grapalat"/>
          <w:color w:val="0D0D0D"/>
          <w:sz w:val="24"/>
          <w:szCs w:val="24"/>
          <w:lang w:val="hy-AM"/>
        </w:rPr>
        <w:t xml:space="preserve">Մեծամոր քաղաքի </w:t>
      </w:r>
      <w:r w:rsidR="002D614B">
        <w:rPr>
          <w:rFonts w:ascii="GHEA Grapalat" w:hAnsi="GHEA Grapalat"/>
          <w:color w:val="0D0D0D"/>
          <w:sz w:val="24"/>
          <w:szCs w:val="24"/>
        </w:rPr>
        <w:t>«</w:t>
      </w:r>
      <w:r w:rsidR="00D84871">
        <w:rPr>
          <w:rFonts w:ascii="GHEA Grapalat" w:hAnsi="GHEA Grapalat"/>
          <w:color w:val="0D0D0D"/>
          <w:sz w:val="24"/>
          <w:szCs w:val="24"/>
          <w:lang w:val="hy-AM"/>
        </w:rPr>
        <w:t>Մանկապարտեզ կրթսեր դպրոց</w:t>
      </w:r>
      <w:r w:rsidR="002D614B">
        <w:rPr>
          <w:rFonts w:ascii="GHEA Grapalat" w:hAnsi="GHEA Grapalat"/>
          <w:color w:val="0D0D0D"/>
          <w:sz w:val="24"/>
          <w:szCs w:val="24"/>
        </w:rPr>
        <w:t xml:space="preserve">» </w:t>
      </w:r>
      <w:r w:rsidR="00D84871">
        <w:rPr>
          <w:rFonts w:ascii="GHEA Grapalat" w:hAnsi="GHEA Grapalat"/>
          <w:color w:val="0D0D0D"/>
          <w:sz w:val="24"/>
          <w:szCs w:val="24"/>
          <w:lang w:val="hy-AM"/>
        </w:rPr>
        <w:t xml:space="preserve">կրթական համալիր հիմնարկի </w:t>
      </w:r>
      <w:r w:rsidR="002D614B">
        <w:rPr>
          <w:rFonts w:ascii="GHEA Grapalat" w:hAnsi="GHEA Grapalat"/>
          <w:sz w:val="24"/>
          <w:szCs w:val="24"/>
        </w:rPr>
        <w:t>(</w:t>
      </w:r>
      <w:r w:rsidR="002D614B">
        <w:rPr>
          <w:rFonts w:ascii="GHEA Grapalat" w:hAnsi="GHEA Grapalat"/>
          <w:color w:val="0D0D0D"/>
          <w:sz w:val="24"/>
          <w:szCs w:val="24"/>
        </w:rPr>
        <w:t>գրանցված ՀՀ իրավաբանական անձանց պետական ռեգիստրում, գրանցման N 83.</w:t>
      </w:r>
      <w:r w:rsidR="00D84871">
        <w:rPr>
          <w:rFonts w:ascii="GHEA Grapalat" w:hAnsi="GHEA Grapalat"/>
          <w:color w:val="0D0D0D"/>
          <w:sz w:val="24"/>
          <w:szCs w:val="24"/>
          <w:lang w:val="hy-AM"/>
        </w:rPr>
        <w:t>0166</w:t>
      </w:r>
      <w:r w:rsidR="002D614B">
        <w:rPr>
          <w:rFonts w:ascii="GHEA Grapalat" w:hAnsi="GHEA Grapalat"/>
          <w:color w:val="0D0D0D"/>
          <w:sz w:val="24"/>
          <w:szCs w:val="24"/>
        </w:rPr>
        <w:t>, ՀՎՀՀ 04405462, 2</w:t>
      </w:r>
      <w:r w:rsidR="00D84871">
        <w:rPr>
          <w:rFonts w:ascii="GHEA Grapalat" w:hAnsi="GHEA Grapalat"/>
          <w:color w:val="0D0D0D"/>
          <w:sz w:val="24"/>
          <w:szCs w:val="24"/>
          <w:lang w:val="hy-AM"/>
        </w:rPr>
        <w:t>2</w:t>
      </w:r>
      <w:r w:rsidR="002D614B">
        <w:rPr>
          <w:rFonts w:ascii="GHEA Grapalat" w:hAnsi="GHEA Grapalat"/>
          <w:color w:val="0D0D0D"/>
          <w:sz w:val="24"/>
          <w:szCs w:val="24"/>
        </w:rPr>
        <w:t>.0</w:t>
      </w:r>
      <w:r w:rsidR="00D84871">
        <w:rPr>
          <w:rFonts w:ascii="GHEA Grapalat" w:hAnsi="GHEA Grapalat"/>
          <w:color w:val="0D0D0D"/>
          <w:sz w:val="24"/>
          <w:szCs w:val="24"/>
          <w:lang w:val="hy-AM"/>
        </w:rPr>
        <w:t>9</w:t>
      </w:r>
      <w:r w:rsidR="002D614B">
        <w:rPr>
          <w:rFonts w:ascii="GHEA Grapalat" w:hAnsi="GHEA Grapalat"/>
          <w:color w:val="0D0D0D"/>
          <w:sz w:val="24"/>
          <w:szCs w:val="24"/>
        </w:rPr>
        <w:t>.</w:t>
      </w:r>
      <w:r w:rsidR="00D84871">
        <w:rPr>
          <w:rFonts w:ascii="GHEA Grapalat" w:hAnsi="GHEA Grapalat"/>
          <w:color w:val="0D0D0D"/>
          <w:sz w:val="24"/>
          <w:szCs w:val="24"/>
          <w:lang w:val="hy-AM"/>
        </w:rPr>
        <w:t>1999</w:t>
      </w:r>
      <w:r w:rsidR="002D614B">
        <w:rPr>
          <w:rFonts w:ascii="GHEA Grapalat" w:hAnsi="GHEA Grapalat"/>
          <w:color w:val="0D0D0D"/>
          <w:sz w:val="24"/>
          <w:szCs w:val="24"/>
        </w:rPr>
        <w:t>թ. իրավահաջորդը:</w:t>
      </w:r>
    </w:p>
    <w:p w14:paraId="0D850AEF" w14:textId="77777777" w:rsidR="008E2EC1" w:rsidRPr="005174D5" w:rsidRDefault="00D06EB1" w:rsidP="002D614B">
      <w:pPr>
        <w:pStyle w:val="a5"/>
        <w:ind w:left="0" w:hanging="218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>
        <w:rPr>
          <w:rFonts w:ascii="GHEA Grapalat" w:hAnsi="GHEA Grapalat"/>
          <w:color w:val="0D0D0D" w:themeColor="text1" w:themeTint="F2"/>
          <w:sz w:val="24"/>
          <w:szCs w:val="24"/>
        </w:rPr>
        <w:t xml:space="preserve">   </w:t>
      </w:r>
      <w:r w:rsidR="001175CA" w:rsidRPr="001175CA">
        <w:rPr>
          <w:rFonts w:ascii="GHEA Grapalat" w:hAnsi="GHEA Grapalat"/>
          <w:color w:val="0D0D0D" w:themeColor="text1" w:themeTint="F2"/>
          <w:sz w:val="24"/>
          <w:szCs w:val="24"/>
        </w:rPr>
        <w:t>1.</w:t>
      </w:r>
      <w:r w:rsidR="001175CA">
        <w:rPr>
          <w:rFonts w:ascii="GHEA Grapalat" w:hAnsi="GHEA Grapalat"/>
          <w:color w:val="0D0D0D" w:themeColor="text1" w:themeTint="F2"/>
          <w:sz w:val="24"/>
          <w:szCs w:val="24"/>
        </w:rPr>
        <w:t xml:space="preserve">2 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</w:rPr>
        <w:t>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</w:t>
      </w:r>
      <w:r w:rsidR="00361772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</w:rPr>
        <w:t>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</w:t>
      </w:r>
      <w:r w:rsidR="00450BC1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</w:rPr>
        <w:t>կանոնադրություն):</w:t>
      </w:r>
    </w:p>
    <w:p w14:paraId="79415F7F" w14:textId="62A782A0" w:rsidR="00070966" w:rsidRPr="00F043BB" w:rsidRDefault="001175CA" w:rsidP="00F043BB">
      <w:pPr>
        <w:pStyle w:val="a5"/>
        <w:tabs>
          <w:tab w:val="left" w:pos="1134"/>
        </w:tabs>
        <w:ind w:left="0" w:firstLine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1.3.</w:t>
      </w:r>
      <w:r w:rsidR="00070966" w:rsidRPr="005174D5">
        <w:rPr>
          <w:rFonts w:ascii="GHEA Grapalat" w:hAnsi="GHEA Grapalat"/>
          <w:sz w:val="24"/>
          <w:szCs w:val="24"/>
        </w:rPr>
        <w:t xml:space="preserve"> Հաստատություն</w:t>
      </w:r>
      <w:r w:rsidR="00D84871">
        <w:rPr>
          <w:rFonts w:ascii="GHEA Grapalat" w:hAnsi="GHEA Grapalat"/>
          <w:sz w:val="24"/>
          <w:szCs w:val="24"/>
          <w:lang w:val="hy-AM"/>
        </w:rPr>
        <w:t>ն անվանափոխվել է</w:t>
      </w:r>
      <w:r w:rsidR="00070966" w:rsidRPr="005174D5">
        <w:rPr>
          <w:rFonts w:ascii="GHEA Grapalat" w:hAnsi="GHEA Grapalat"/>
          <w:sz w:val="24"/>
          <w:szCs w:val="24"/>
        </w:rPr>
        <w:t xml:space="preserve"> Հայաստանի Հանրապետության Արմավիրի մարզի Մեծամոր համայնքի ավագանու 2022 թվականի </w:t>
      </w:r>
      <w:r w:rsidR="00F043BB">
        <w:rPr>
          <w:rFonts w:ascii="GHEA Grapalat" w:hAnsi="GHEA Grapalat"/>
          <w:sz w:val="24"/>
          <w:szCs w:val="24"/>
          <w:lang w:val="hy-AM"/>
        </w:rPr>
        <w:t>հոկտեմբերի</w:t>
      </w:r>
      <w:r w:rsidR="00070966" w:rsidRPr="005174D5">
        <w:rPr>
          <w:rFonts w:ascii="GHEA Grapalat" w:hAnsi="GHEA Grapalat"/>
          <w:sz w:val="24"/>
          <w:szCs w:val="24"/>
        </w:rPr>
        <w:t xml:space="preserve"> 2</w:t>
      </w:r>
      <w:r w:rsidR="00F043BB">
        <w:rPr>
          <w:rFonts w:ascii="GHEA Grapalat" w:hAnsi="GHEA Grapalat"/>
          <w:sz w:val="24"/>
          <w:szCs w:val="24"/>
          <w:lang w:val="hy-AM"/>
        </w:rPr>
        <w:t>1</w:t>
      </w:r>
      <w:r w:rsidR="00070966" w:rsidRPr="005174D5">
        <w:rPr>
          <w:rFonts w:ascii="GHEA Grapalat" w:hAnsi="GHEA Grapalat"/>
          <w:sz w:val="24"/>
          <w:szCs w:val="24"/>
        </w:rPr>
        <w:t xml:space="preserve">-ի </w:t>
      </w:r>
      <w:r w:rsidR="00070966" w:rsidRPr="00F043BB">
        <w:rPr>
          <w:rFonts w:ascii="GHEA Grapalat" w:hAnsi="GHEA Grapalat"/>
          <w:b/>
          <w:bCs/>
          <w:sz w:val="24"/>
          <w:szCs w:val="24"/>
        </w:rPr>
        <w:t>N– Ա</w:t>
      </w:r>
      <w:r w:rsidR="00070966" w:rsidRPr="005174D5">
        <w:rPr>
          <w:rFonts w:ascii="GHEA Grapalat" w:hAnsi="GHEA Grapalat"/>
          <w:sz w:val="24"/>
          <w:szCs w:val="24"/>
        </w:rPr>
        <w:t xml:space="preserve"> ար</w:t>
      </w:r>
      <w:r w:rsidR="002C2DA3">
        <w:rPr>
          <w:rFonts w:ascii="GHEA Grapalat" w:hAnsi="GHEA Grapalat"/>
          <w:sz w:val="24"/>
          <w:szCs w:val="24"/>
          <w:lang w:val="hy-AM"/>
        </w:rPr>
        <w:t>ո</w:t>
      </w:r>
      <w:r w:rsidR="00070966" w:rsidRPr="005174D5">
        <w:rPr>
          <w:rFonts w:ascii="GHEA Grapalat" w:hAnsi="GHEA Grapalat"/>
          <w:sz w:val="24"/>
          <w:szCs w:val="24"/>
        </w:rPr>
        <w:t>շմամբ:</w:t>
      </w:r>
    </w:p>
    <w:p w14:paraId="5BF990CF" w14:textId="77777777" w:rsidR="00B50FA1" w:rsidRPr="005174D5" w:rsidRDefault="001175CA" w:rsidP="0016320F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1.4</w:t>
      </w:r>
      <w:r w:rsidR="00B02937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գտնվելու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վայրն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256E69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</w:t>
      </w:r>
      <w:r w:rsidR="00F56DD6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="006111C2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Արմավիրի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մարզ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</w:t>
      </w:r>
      <w:r w:rsidR="00B50FA1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010422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Մեծամոր</w:t>
      </w:r>
      <w:r w:rsidR="008E1687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համայնք, </w:t>
      </w:r>
      <w:r w:rsidR="00FC2F86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քաղաք</w:t>
      </w:r>
      <w:r w:rsidR="008E3F1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010422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Մեծամոր,</w:t>
      </w:r>
      <w:r w:rsidR="00DE361A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1-ին թաղամաս</w:t>
      </w:r>
      <w:r w:rsidR="00E4437C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7-3/1</w:t>
      </w:r>
      <w:r w:rsidR="00010422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F00CD8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03530D7" w14:textId="77777777" w:rsidR="008E2EC1" w:rsidRPr="005174D5" w:rsidRDefault="00242B03" w:rsidP="0016320F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1</w:t>
      </w:r>
      <w:r w:rsidR="009E056E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.</w:t>
      </w:r>
      <w:r w:rsidR="001175CA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5.</w:t>
      </w:r>
      <w:r w:rsidR="009E056E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առանձնացված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պարտավորությունների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գույքով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Հաստատությունն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բերել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և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անձնական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կրել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դատարանում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հայցվոր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պատասխանող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0D3B5037" w14:textId="77777777" w:rsidR="002C2DA3" w:rsidRDefault="00242B03" w:rsidP="0016320F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1</w:t>
      </w:r>
      <w:r w:rsidR="00442CC7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.</w:t>
      </w:r>
      <w:r w:rsidR="001175CA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6.</w:t>
      </w:r>
      <w:r w:rsidR="00442CC7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անվանումն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</w:p>
    <w:p w14:paraId="639F6133" w14:textId="4F4B0CEA" w:rsidR="008E2EC1" w:rsidRPr="005174D5" w:rsidRDefault="008E2EC1" w:rsidP="0016320F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1) </w:t>
      </w:r>
      <w:proofErr w:type="spellStart"/>
      <w:r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proofErr w:type="spellEnd"/>
      <w:r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լրիվ</w:t>
      </w:r>
      <w:proofErr w:type="spellEnd"/>
      <w:r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proofErr w:type="spellStart"/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</w:t>
      </w:r>
      <w:r w:rsidR="005C7933" w:rsidRPr="005174D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ապետության</w:t>
      </w:r>
      <w:proofErr w:type="spellEnd"/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5174D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5174D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proofErr w:type="spellEnd"/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</w:t>
      </w:r>
      <w:r w:rsidR="005C7933" w:rsidRPr="005174D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զի</w:t>
      </w:r>
      <w:proofErr w:type="spellEnd"/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010422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համայնքի</w:t>
      </w:r>
      <w:proofErr w:type="spellEnd"/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010422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քաղաքի</w:t>
      </w:r>
      <w:proofErr w:type="spellEnd"/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թիվ</w:t>
      </w:r>
      <w:proofErr w:type="spellEnd"/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1 </w:t>
      </w:r>
      <w:r w:rsidR="00F043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մսուր </w:t>
      </w:r>
      <w:proofErr w:type="spellStart"/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5174D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proofErr w:type="spellEnd"/>
      <w:r w:rsidR="00233885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256E69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proofErr w:type="spellStart"/>
      <w:r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համայնքային</w:t>
      </w:r>
      <w:proofErr w:type="spellEnd"/>
      <w:r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ոչ</w:t>
      </w:r>
      <w:proofErr w:type="spellEnd"/>
      <w:r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առևտրային</w:t>
      </w:r>
      <w:proofErr w:type="spellEnd"/>
      <w:r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</w:t>
      </w:r>
      <w:proofErr w:type="spellEnd"/>
    </w:p>
    <w:p w14:paraId="7460CB19" w14:textId="625280A2" w:rsidR="008E2EC1" w:rsidRPr="005174D5" w:rsidRDefault="00442CC7" w:rsidP="0016320F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2</w:t>
      </w:r>
      <w:r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810B14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proofErr w:type="spellStart"/>
      <w:r w:rsidR="002C2DA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2C2DA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2C2DA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</w:t>
      </w:r>
      <w:r w:rsidR="002C2DA3" w:rsidRPr="005174D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2C2DA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ապետության</w:t>
      </w:r>
      <w:proofErr w:type="spellEnd"/>
      <w:r w:rsidR="002C2DA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2C2DA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2C2DA3" w:rsidRPr="005174D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2C2DA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2C2DA3" w:rsidRPr="005174D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2C2DA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proofErr w:type="spellEnd"/>
      <w:r w:rsidR="002C2DA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2C2DA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</w:t>
      </w:r>
      <w:r w:rsidR="002C2DA3" w:rsidRPr="005174D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2C2DA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զի</w:t>
      </w:r>
      <w:proofErr w:type="spellEnd"/>
      <w:r w:rsidR="002C2DA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2C2DA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2C2DA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2C2DA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համայնքի</w:t>
      </w:r>
      <w:proofErr w:type="spellEnd"/>
      <w:r w:rsidR="002C2DA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10422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քաղաքի</w:t>
      </w:r>
      <w:proofErr w:type="spellEnd"/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թիվ</w:t>
      </w:r>
      <w:proofErr w:type="spellEnd"/>
      <w:r w:rsidR="005C7933" w:rsidRPr="005174D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1 </w:t>
      </w:r>
      <w:r w:rsidR="00F043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մսուր </w:t>
      </w:r>
      <w:proofErr w:type="spellStart"/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5174D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5174D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proofErr w:type="spellEnd"/>
      <w:r w:rsidR="00B571F0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B571F0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ՀՈԱԿ</w:t>
      </w:r>
    </w:p>
    <w:p w14:paraId="405C7BAA" w14:textId="77023D4B" w:rsidR="008E2EC1" w:rsidRPr="005174D5" w:rsidRDefault="00442CC7" w:rsidP="0016320F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810B14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C412CD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="00C412CD" w:rsidRPr="005174D5">
        <w:rPr>
          <w:rFonts w:ascii="GHEA Grapalat" w:hAnsi="GHEA Grapalat"/>
          <w:color w:val="0D0D0D" w:themeColor="text1" w:themeTint="F2"/>
          <w:sz w:val="24"/>
          <w:szCs w:val="24"/>
        </w:rPr>
        <w:t>Детский сад</w:t>
      </w:r>
      <w:r w:rsidR="002C2DA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2C2DA3">
        <w:rPr>
          <w:rFonts w:ascii="GHEA Grapalat" w:hAnsi="GHEA Grapalat"/>
          <w:color w:val="0D0D0D" w:themeColor="text1" w:themeTint="F2"/>
          <w:sz w:val="24"/>
          <w:szCs w:val="24"/>
        </w:rPr>
        <w:t>ясли</w:t>
      </w:r>
      <w:r w:rsidR="00C412CD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FF6E04" w:rsidRPr="005174D5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№</w:t>
      </w:r>
      <w:r w:rsidR="00C412CD" w:rsidRPr="005174D5">
        <w:rPr>
          <w:rFonts w:ascii="GHEA Grapalat" w:hAnsi="GHEA Grapalat"/>
          <w:color w:val="0D0D0D" w:themeColor="text1" w:themeTint="F2"/>
          <w:sz w:val="24"/>
          <w:szCs w:val="24"/>
        </w:rPr>
        <w:t>1</w:t>
      </w:r>
      <w:r w:rsidR="00C21973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12CD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города </w:t>
      </w:r>
      <w:proofErr w:type="spellStart"/>
      <w:r w:rsidR="00010422" w:rsidRPr="005174D5">
        <w:rPr>
          <w:rFonts w:ascii="GHEA Grapalat" w:hAnsi="GHEA Grapalat"/>
          <w:color w:val="0D0D0D" w:themeColor="text1" w:themeTint="F2"/>
          <w:sz w:val="24"/>
          <w:szCs w:val="24"/>
        </w:rPr>
        <w:t>Мецамор</w:t>
      </w:r>
      <w:proofErr w:type="spellEnd"/>
      <w:r w:rsidR="00C412CD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Армавирской области </w:t>
      </w:r>
      <w:proofErr w:type="spellStart"/>
      <w:r w:rsidR="00010422" w:rsidRPr="005174D5">
        <w:rPr>
          <w:rFonts w:ascii="GHEA Grapalat" w:hAnsi="GHEA Grapalat"/>
          <w:color w:val="0D0D0D" w:themeColor="text1" w:themeTint="F2"/>
          <w:sz w:val="24"/>
          <w:szCs w:val="24"/>
        </w:rPr>
        <w:t>Мецамо</w:t>
      </w:r>
      <w:r w:rsidR="00C412CD" w:rsidRPr="005174D5">
        <w:rPr>
          <w:rFonts w:ascii="GHEA Grapalat" w:hAnsi="GHEA Grapalat"/>
          <w:color w:val="0D0D0D" w:themeColor="text1" w:themeTint="F2"/>
          <w:sz w:val="24"/>
          <w:szCs w:val="24"/>
        </w:rPr>
        <w:t>рской</w:t>
      </w:r>
      <w:proofErr w:type="spellEnd"/>
      <w:r w:rsidR="00C412CD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общины Республики Армения</w:t>
      </w:r>
      <w:r w:rsidR="00C412CD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»</w:t>
      </w:r>
      <w:r w:rsidR="00C412CD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общинная некоммерческая организация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</w:p>
    <w:p w14:paraId="3700ECB8" w14:textId="259D8432" w:rsidR="008E2EC1" w:rsidRPr="005174D5" w:rsidRDefault="00442CC7" w:rsidP="0016320F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810B14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 </w:t>
      </w:r>
      <w:r w:rsidR="008E3A2F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կրճատ</w:t>
      </w:r>
      <w:r w:rsidR="007A67D7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2C2DA3" w:rsidRPr="002C2DA3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2C2DA3" w:rsidRPr="005174D5">
        <w:rPr>
          <w:rFonts w:ascii="GHEA Grapalat" w:hAnsi="GHEA Grapalat"/>
          <w:color w:val="0D0D0D" w:themeColor="text1" w:themeTint="F2"/>
          <w:sz w:val="24"/>
          <w:szCs w:val="24"/>
        </w:rPr>
        <w:t>Детский сад</w:t>
      </w:r>
      <w:r w:rsidR="002C2DA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2C2DA3">
        <w:rPr>
          <w:rFonts w:ascii="GHEA Grapalat" w:hAnsi="GHEA Grapalat"/>
          <w:color w:val="0D0D0D" w:themeColor="text1" w:themeTint="F2"/>
          <w:sz w:val="24"/>
          <w:szCs w:val="24"/>
        </w:rPr>
        <w:t>ясли</w:t>
      </w:r>
      <w:r w:rsidR="002C2DA3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2C2DA3" w:rsidRPr="005174D5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№</w:t>
      </w:r>
      <w:r w:rsidR="002C2DA3" w:rsidRPr="005174D5">
        <w:rPr>
          <w:rFonts w:ascii="GHEA Grapalat" w:hAnsi="GHEA Grapalat"/>
          <w:color w:val="0D0D0D" w:themeColor="text1" w:themeTint="F2"/>
          <w:sz w:val="24"/>
          <w:szCs w:val="24"/>
        </w:rPr>
        <w:t>1</w:t>
      </w:r>
      <w:r w:rsidR="002C2DA3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2C2DA3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города </w:t>
      </w:r>
      <w:proofErr w:type="spellStart"/>
      <w:r w:rsidR="002C2DA3" w:rsidRPr="005174D5">
        <w:rPr>
          <w:rFonts w:ascii="GHEA Grapalat" w:hAnsi="GHEA Grapalat"/>
          <w:color w:val="0D0D0D" w:themeColor="text1" w:themeTint="F2"/>
          <w:sz w:val="24"/>
          <w:szCs w:val="24"/>
        </w:rPr>
        <w:t>Мецамор</w:t>
      </w:r>
      <w:proofErr w:type="spellEnd"/>
      <w:r w:rsidR="002C2DA3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Армавирской области </w:t>
      </w:r>
      <w:proofErr w:type="spellStart"/>
      <w:r w:rsidR="002C2DA3" w:rsidRPr="005174D5">
        <w:rPr>
          <w:rFonts w:ascii="GHEA Grapalat" w:hAnsi="GHEA Grapalat"/>
          <w:color w:val="0D0D0D" w:themeColor="text1" w:themeTint="F2"/>
          <w:sz w:val="24"/>
          <w:szCs w:val="24"/>
        </w:rPr>
        <w:t>Мецаморской</w:t>
      </w:r>
      <w:proofErr w:type="spellEnd"/>
      <w:r w:rsidR="002C2DA3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общины Республики Армения</w:t>
      </w:r>
      <w:r w:rsidR="00C412CD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C412CD" w:rsidRPr="005174D5">
        <w:rPr>
          <w:rFonts w:ascii="GHEA Grapalat" w:hAnsi="GHEA Grapalat"/>
          <w:color w:val="0D0D0D" w:themeColor="text1" w:themeTint="F2"/>
          <w:sz w:val="24"/>
          <w:szCs w:val="24"/>
        </w:rPr>
        <w:t>ОНО</w:t>
      </w:r>
    </w:p>
    <w:p w14:paraId="39861F05" w14:textId="77777777" w:rsidR="008E2EC1" w:rsidRPr="005174D5" w:rsidRDefault="00442CC7" w:rsidP="0016320F">
      <w:pPr>
        <w:spacing w:line="240" w:lineRule="auto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810B14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անգլերեն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816DF2" w:rsidRPr="005174D5">
        <w:rPr>
          <w:rFonts w:ascii="GHEA Grapalat" w:hAnsi="GHEA Grapalat"/>
          <w:sz w:val="24"/>
          <w:szCs w:val="24"/>
          <w:lang w:val="en-US"/>
        </w:rPr>
        <w:t>"Kindergarten No.</w:t>
      </w:r>
      <w:r w:rsidR="00C87DAF" w:rsidRPr="005174D5">
        <w:rPr>
          <w:rFonts w:ascii="GHEA Grapalat" w:hAnsi="GHEA Grapalat"/>
          <w:sz w:val="24"/>
          <w:szCs w:val="24"/>
          <w:lang w:val="en-US"/>
        </w:rPr>
        <w:t xml:space="preserve">1 of </w:t>
      </w:r>
      <w:proofErr w:type="spellStart"/>
      <w:r w:rsidR="00ED6FBE" w:rsidRPr="005174D5">
        <w:rPr>
          <w:rFonts w:ascii="GHEA Grapalat" w:hAnsi="GHEA Grapalat"/>
          <w:sz w:val="24"/>
          <w:szCs w:val="24"/>
          <w:lang w:val="en-US"/>
        </w:rPr>
        <w:t>Metsamor</w:t>
      </w:r>
      <w:proofErr w:type="spellEnd"/>
      <w:r w:rsidR="00C87DAF" w:rsidRPr="005174D5">
        <w:rPr>
          <w:rFonts w:ascii="GHEA Grapalat" w:hAnsi="GHEA Grapalat"/>
          <w:sz w:val="24"/>
          <w:szCs w:val="24"/>
          <w:lang w:val="en-US"/>
        </w:rPr>
        <w:t xml:space="preserve"> city, </w:t>
      </w:r>
      <w:proofErr w:type="spellStart"/>
      <w:r w:rsidR="00ED6FBE" w:rsidRPr="005174D5">
        <w:rPr>
          <w:rFonts w:ascii="GHEA Grapalat" w:hAnsi="GHEA Grapalat"/>
          <w:sz w:val="24"/>
          <w:szCs w:val="24"/>
          <w:lang w:val="en-US"/>
        </w:rPr>
        <w:t>Metsamor</w:t>
      </w:r>
      <w:proofErr w:type="spellEnd"/>
      <w:r w:rsidR="00C87DAF" w:rsidRPr="005174D5">
        <w:rPr>
          <w:rFonts w:ascii="GHEA Grapalat" w:hAnsi="GHEA Grapalat"/>
          <w:sz w:val="24"/>
          <w:szCs w:val="24"/>
          <w:lang w:val="en-US"/>
        </w:rPr>
        <w:t xml:space="preserve"> community, Armavir region, Republic of Armenia" Community non-commercial organization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</w:p>
    <w:p w14:paraId="6960C3ED" w14:textId="372A6005" w:rsidR="008E2EC1" w:rsidRPr="005174D5" w:rsidRDefault="00442CC7" w:rsidP="007B0B1A">
      <w:pPr>
        <w:spacing w:after="0"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en-US"/>
        </w:rPr>
      </w:pPr>
      <w:r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6)</w:t>
      </w:r>
      <w:r w:rsidR="00810B14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անգլերեն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7B0B1A" w:rsidRPr="005174D5">
        <w:rPr>
          <w:rFonts w:ascii="GHEA Grapalat" w:hAnsi="GHEA Grapalat"/>
          <w:sz w:val="24"/>
          <w:szCs w:val="24"/>
          <w:lang w:val="en-US"/>
        </w:rPr>
        <w:t xml:space="preserve">Kindergarten No.1 of </w:t>
      </w:r>
      <w:proofErr w:type="spellStart"/>
      <w:r w:rsidR="007B0B1A" w:rsidRPr="005174D5">
        <w:rPr>
          <w:rFonts w:ascii="GHEA Grapalat" w:hAnsi="GHEA Grapalat"/>
          <w:sz w:val="24"/>
          <w:szCs w:val="24"/>
          <w:lang w:val="en-US"/>
        </w:rPr>
        <w:t>Metsamor</w:t>
      </w:r>
      <w:proofErr w:type="spellEnd"/>
      <w:r w:rsidR="007B0B1A" w:rsidRPr="005174D5">
        <w:rPr>
          <w:rFonts w:ascii="GHEA Grapalat" w:hAnsi="GHEA Grapalat"/>
          <w:sz w:val="24"/>
          <w:szCs w:val="24"/>
          <w:lang w:val="en-US"/>
        </w:rPr>
        <w:t xml:space="preserve"> city, </w:t>
      </w:r>
      <w:proofErr w:type="spellStart"/>
      <w:r w:rsidR="007B0B1A" w:rsidRPr="005174D5">
        <w:rPr>
          <w:rFonts w:ascii="GHEA Grapalat" w:hAnsi="GHEA Grapalat"/>
          <w:sz w:val="24"/>
          <w:szCs w:val="24"/>
          <w:lang w:val="en-US"/>
        </w:rPr>
        <w:t>Metsamor</w:t>
      </w:r>
      <w:proofErr w:type="spellEnd"/>
      <w:r w:rsidR="007B0B1A" w:rsidRPr="005174D5">
        <w:rPr>
          <w:rFonts w:ascii="GHEA Grapalat" w:hAnsi="GHEA Grapalat"/>
          <w:sz w:val="24"/>
          <w:szCs w:val="24"/>
          <w:lang w:val="en-US"/>
        </w:rPr>
        <w:t xml:space="preserve"> community, Armavir region, Republic of Armenia</w:t>
      </w:r>
      <w:r w:rsidR="007B0B1A" w:rsidRPr="005174D5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 xml:space="preserve"> </w:t>
      </w:r>
      <w:r w:rsidR="00BF0FF4" w:rsidRPr="005174D5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''</w:t>
      </w:r>
      <w:r w:rsidR="00810B14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EC3F1A" w:rsidRPr="005174D5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  <w:lang w:val="en-US"/>
        </w:rPr>
        <w:t>NPO</w:t>
      </w:r>
    </w:p>
    <w:p w14:paraId="40495562" w14:textId="77777777" w:rsidR="008E2EC1" w:rsidRPr="005174D5" w:rsidRDefault="00242B03" w:rsidP="0016320F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>1</w:t>
      </w:r>
      <w:r w:rsidR="00442CC7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</w:t>
      </w:r>
      <w:r w:rsidR="00C6274E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>7</w:t>
      </w:r>
      <w:r w:rsidR="00442CC7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proofErr w:type="spellStart"/>
      <w:proofErr w:type="gram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proofErr w:type="spellEnd"/>
      <w:proofErr w:type="gram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զինանշանի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պատկերով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անվանմամբ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կլոր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կնիք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Կնիքը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ձևաթղթերը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խորհրդանիշը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ձևավորելիս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անհրաժեշտության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դեպքում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հայերենին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զուգակցվել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585D54DC" w14:textId="77777777" w:rsidR="008E2EC1" w:rsidRPr="005174D5" w:rsidRDefault="00242B03" w:rsidP="0016320F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1</w:t>
      </w:r>
      <w:r w:rsidR="00442CC7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</w:t>
      </w:r>
      <w:r w:rsidR="00C6274E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8</w:t>
      </w:r>
      <w:r w:rsidR="00442CC7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պաշտոնական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կայք</w:t>
      </w:r>
      <w:proofErr w:type="spellEnd"/>
      <w:r w:rsidR="00B159A5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ED6FBE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mecamorcity.am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որտեղ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հրապարակվում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նախահաշիվը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ֆինանսական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ծախսերի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)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հաշվետվությունները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հաստիքացուցակը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թափուր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աշխատատեղերը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հայտարարությունները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0F8D67F9" w14:textId="77777777" w:rsidR="008E2EC1" w:rsidRPr="005174D5" w:rsidRDefault="00242B03" w:rsidP="0016320F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1</w:t>
      </w:r>
      <w:r w:rsidR="00442CC7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</w:t>
      </w:r>
      <w:r w:rsidR="00C6274E" w:rsidRPr="00C6274E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9</w:t>
      </w:r>
      <w:r w:rsidR="00442CC7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ինքնուրույն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հաշվեկշիռ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բանկային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հաշիվ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3EDA6C16" w14:textId="77777777" w:rsidR="008E2EC1" w:rsidRPr="005174D5" w:rsidRDefault="00B64C40" w:rsidP="0016320F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B64C40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1</w:t>
      </w:r>
      <w:r w:rsidR="00442CC7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</w:t>
      </w:r>
      <w:r w:rsidR="00C6274E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10</w:t>
      </w:r>
      <w:r w:rsidR="00442CC7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կազմակերպության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հիմնադիր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մասնակից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հանդիսանալ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միայն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հիմնադրի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որոշմամբ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5C715D69" w14:textId="77777777" w:rsidR="008E2EC1" w:rsidRPr="005174D5" w:rsidRDefault="00B64C40" w:rsidP="0016320F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B64C40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1</w:t>
      </w:r>
      <w:r w:rsidR="00442CC7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</w:t>
      </w:r>
      <w:r w:rsidR="00C6274E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11</w:t>
      </w:r>
      <w:r w:rsidR="00442CC7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օրենսդրությամբ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կարգով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օտարերկրյա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հաստատությունների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041961AF" w14:textId="77777777" w:rsidR="008E2EC1" w:rsidRPr="005174D5" w:rsidRDefault="00B64C40" w:rsidP="0016320F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</w:t>
      </w:r>
      <w:r w:rsidR="00442CC7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</w:t>
      </w:r>
      <w:r w:rsidR="00C6274E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12</w:t>
      </w:r>
      <w:r w:rsidR="00442CC7" w:rsidRPr="005174D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չեն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թույլատրվում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քաղաքական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կրոնական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ստեղծումն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proofErr w:type="spellStart"/>
      <w:r w:rsidR="008E2EC1" w:rsidRPr="005174D5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proofErr w:type="spellEnd"/>
      <w:r w:rsidR="008E2EC1" w:rsidRPr="005174D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5CC53690" w14:textId="77777777" w:rsidR="007F450B" w:rsidRDefault="007F450B" w:rsidP="007F450B">
      <w:pPr>
        <w:shd w:val="clear" w:color="auto" w:fill="FFFFFF"/>
        <w:spacing w:after="0" w:line="240" w:lineRule="auto"/>
        <w:ind w:firstLine="709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2. </w:t>
      </w:r>
      <w:r>
        <w:rPr>
          <w:rFonts w:ascii="GHEA Grapalat" w:hAnsi="GHEA Grapalat"/>
          <w:b/>
          <w:bCs/>
          <w:sz w:val="24"/>
          <w:szCs w:val="24"/>
        </w:rPr>
        <w:t>ՀԱՍՏԱՏՈՒԹՅԱՆ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ԳՈՐԾՈՒՆԵՈՒԹՅԱՆ ԱՌԱՐԿԱՆ ԵՎ ՆՊԱՏԱԿՆԵՐԸ</w:t>
      </w:r>
    </w:p>
    <w:p w14:paraId="14CB10CD" w14:textId="77777777" w:rsidR="007F450B" w:rsidRDefault="007F450B" w:rsidP="007F450B">
      <w:pPr>
        <w:shd w:val="clear" w:color="auto" w:fill="FFFFFF"/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4D503DD2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2.1.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14:paraId="1A6087B8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2.2.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14:paraId="04435CF0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2.3. Հաստատության կրթական գործունեությունն իրականացվում է ի շահ անհատի, հասարակության և պետության:</w:t>
      </w:r>
    </w:p>
    <w:p w14:paraId="2751146B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2.4.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</w:t>
      </w:r>
      <w:r>
        <w:rPr>
          <w:rFonts w:ascii="GHEA Grapalat" w:hAnsi="GHEA Grapalat"/>
          <w:sz w:val="24"/>
          <w:szCs w:val="24"/>
          <w:lang w:val="hy-AM"/>
        </w:rPr>
        <w:lastRenderedPageBreak/>
        <w:t>զարգացման շեղումների կանխարգելումն ու շտկումը, դպրոցական ուսուցման նախապատրաստումը:</w:t>
      </w:r>
    </w:p>
    <w:p w14:paraId="6C890D4F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2.5.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14:paraId="60D071A1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2.6.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14:paraId="37A416EA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2.7. Հաստատության կրթական ծրագրերի ապահովման միջոցառումներում և ծառայություններում որպես անբաժանելի մաս կարող են ներառվել՝</w:t>
      </w:r>
    </w:p>
    <w:p w14:paraId="2D0FD84A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14:paraId="53E95B16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մանկավարժական աշխատողների մասնագիտական կատարելագործման միջոցառումները.</w:t>
      </w:r>
    </w:p>
    <w:p w14:paraId="3A582A6B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63601306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14:paraId="77C6CA4F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սաների տրանսպորտային կազմակերպված փոխադրումները։</w:t>
      </w:r>
    </w:p>
    <w:p w14:paraId="204C1F94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2.8. Հաստատությունը կարող է իրականացնել ձեռնարկատիրական գործունեության հետևյալ տեսակները՝</w:t>
      </w:r>
    </w:p>
    <w:p w14:paraId="23643361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14:paraId="5613D612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14:paraId="52085577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կազմակերպել երեխայի տնային ուսուցում, դաստիարակություն և խնամք.</w:t>
      </w:r>
    </w:p>
    <w:p w14:paraId="24C3A9C6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կազմակերպել ճկուն ռեժիմով երեխային սպասարկելու ծառայություններ.</w:t>
      </w:r>
    </w:p>
    <w:p w14:paraId="0154C7DB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կազմակերպել սաների երկարօրյա կամ շուրջօրյա ուսուցում և խնամք։</w:t>
      </w:r>
    </w:p>
    <w:p w14:paraId="2C83D581" w14:textId="77777777" w:rsidR="007F450B" w:rsidRP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8A29180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b/>
          <w:bCs/>
          <w:sz w:val="24"/>
          <w:szCs w:val="24"/>
        </w:rPr>
      </w:pPr>
    </w:p>
    <w:p w14:paraId="6FB4C675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b/>
          <w:bCs/>
          <w:sz w:val="24"/>
          <w:szCs w:val="24"/>
        </w:rPr>
      </w:pPr>
    </w:p>
    <w:p w14:paraId="052E6EB1" w14:textId="77777777" w:rsidR="007F450B" w:rsidRPr="007F450B" w:rsidRDefault="007F450B" w:rsidP="007F450B">
      <w:pPr>
        <w:shd w:val="clear" w:color="auto" w:fill="FFFFFF"/>
        <w:spacing w:after="0" w:line="240" w:lineRule="auto"/>
        <w:ind w:firstLine="709"/>
        <w:jc w:val="center"/>
        <w:rPr>
          <w:rFonts w:ascii="GHEA Grapalat" w:hAnsi="GHEA Grapalat"/>
          <w:b/>
          <w:bCs/>
          <w:sz w:val="24"/>
          <w:szCs w:val="24"/>
          <w:lang w:val="pt-PT"/>
        </w:rPr>
      </w:pPr>
      <w:r w:rsidRPr="007F450B">
        <w:rPr>
          <w:rFonts w:ascii="GHEA Grapalat" w:hAnsi="GHEA Grapalat"/>
          <w:b/>
          <w:bCs/>
          <w:sz w:val="24"/>
          <w:szCs w:val="24"/>
          <w:lang w:val="pt-PT"/>
        </w:rPr>
        <w:t xml:space="preserve">3.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ՀԱՍՏԱՏՈՒԹՅԱՆ</w:t>
      </w:r>
      <w:r w:rsidRPr="007F450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ԿԱՌՈՒՑՎԱԾՔԸ</w:t>
      </w:r>
      <w:r w:rsidRPr="007F450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ԵՎ</w:t>
      </w:r>
      <w:r w:rsidRPr="007F450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ԿՐԹԱԴԱՍՏԻԱՐԱԿՉԱԿԱՆ</w:t>
      </w:r>
      <w:r w:rsidRPr="007F450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ԳՈՐԾՈՒՆԵՈՒԹՅՈՒՆԸ</w:t>
      </w:r>
    </w:p>
    <w:p w14:paraId="61593D43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</w:rPr>
      </w:pPr>
    </w:p>
    <w:p w14:paraId="37901FB0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14:paraId="2F1C6F71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3.2.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14:paraId="70EC06FB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3.3.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14:paraId="29D4CF95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3.4.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14:paraId="642C5F78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3.5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14:paraId="15575E5B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3.6.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14:paraId="53CB81C7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3.7 Հաստատության խմբերի առավելագույն խտությունը սահմանում է կրթության պետական կառավարման լիազորված մարմինը:</w:t>
      </w:r>
    </w:p>
    <w:p w14:paraId="413E9C64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3.8.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1A026DCA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3.9.Տարիքային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14:paraId="6A3AA078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3.10.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14:paraId="662AFD60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3.11.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Նախադպրոցական ուսումնական հաստատություններն ըստ տեսակների լինում են՝</w:t>
      </w:r>
    </w:p>
    <w:p w14:paraId="1A47274A" w14:textId="77777777" w:rsidR="007F450B" w:rsidRDefault="007F450B" w:rsidP="007F450B">
      <w:pPr>
        <w:pStyle w:val="af"/>
        <w:shd w:val="clear" w:color="auto" w:fill="FFFFFF"/>
        <w:spacing w:before="0" w:beforeAutospacing="0" w:after="0" w:afterAutospacing="0"/>
        <w:ind w:firstLine="234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             1) </w:t>
      </w:r>
      <w:r w:rsidRPr="00660256">
        <w:rPr>
          <w:rFonts w:ascii="GHEA Grapalat" w:hAnsi="GHEA Grapalat"/>
          <w:i/>
          <w:iCs/>
          <w:color w:val="000000"/>
          <w:lang w:val="hy-AM"/>
        </w:rPr>
        <w:t>մսուր՝ 0-3 տարեկանների ընդգրկմամբ</w:t>
      </w:r>
      <w:r>
        <w:rPr>
          <w:rFonts w:ascii="GHEA Grapalat" w:hAnsi="GHEA Grapalat"/>
          <w:color w:val="000000"/>
          <w:lang w:val="hy-AM"/>
        </w:rPr>
        <w:t>.</w:t>
      </w:r>
    </w:p>
    <w:p w14:paraId="36BB0C70" w14:textId="77777777" w:rsidR="007F450B" w:rsidRDefault="007F450B" w:rsidP="007F450B">
      <w:pPr>
        <w:pStyle w:val="af"/>
        <w:shd w:val="clear" w:color="auto" w:fill="FFFFFF"/>
        <w:spacing w:before="0" w:beforeAutospacing="0" w:after="0" w:afterAutospacing="0"/>
        <w:ind w:firstLine="234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             2) </w:t>
      </w:r>
      <w:r w:rsidRPr="000477F2">
        <w:rPr>
          <w:rFonts w:ascii="GHEA Grapalat" w:hAnsi="GHEA Grapalat"/>
          <w:color w:val="000000"/>
          <w:lang w:val="hy-AM"/>
        </w:rPr>
        <w:t>մսուր մանկապարտեզ` 0-6 տարեկանների ընդգրկմամբ</w:t>
      </w:r>
      <w:r>
        <w:rPr>
          <w:rFonts w:ascii="GHEA Grapalat" w:hAnsi="GHEA Grapalat"/>
          <w:color w:val="000000"/>
          <w:lang w:val="hy-AM"/>
        </w:rPr>
        <w:t>.</w:t>
      </w:r>
    </w:p>
    <w:p w14:paraId="40D8F443" w14:textId="77777777" w:rsidR="007F450B" w:rsidRPr="00DB291A" w:rsidRDefault="007F450B" w:rsidP="007F450B">
      <w:pPr>
        <w:pStyle w:val="af"/>
        <w:shd w:val="clear" w:color="auto" w:fill="FFFFFF"/>
        <w:spacing w:before="0" w:beforeAutospacing="0" w:after="0" w:afterAutospacing="0"/>
        <w:ind w:firstLine="234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 xml:space="preserve">                 </w:t>
      </w:r>
      <w:r w:rsidRPr="00DB291A">
        <w:rPr>
          <w:rFonts w:ascii="GHEA Grapalat" w:hAnsi="GHEA Grapalat"/>
          <w:bCs/>
          <w:color w:val="000000"/>
          <w:lang w:val="hy-AM"/>
        </w:rPr>
        <w:t xml:space="preserve">3) </w:t>
      </w:r>
      <w:r w:rsidRPr="000477F2">
        <w:rPr>
          <w:rFonts w:ascii="GHEA Grapalat" w:hAnsi="GHEA Grapalat"/>
          <w:bCs/>
          <w:i/>
          <w:iCs/>
          <w:color w:val="000000"/>
          <w:lang w:val="hy-AM"/>
        </w:rPr>
        <w:t>մանկապարտեզ՝ 3-6 տարեկանների ընդգրկմամբ</w:t>
      </w:r>
      <w:r w:rsidRPr="00DB291A">
        <w:rPr>
          <w:rFonts w:ascii="GHEA Grapalat" w:hAnsi="GHEA Grapalat"/>
          <w:bCs/>
          <w:color w:val="000000"/>
          <w:lang w:val="hy-AM"/>
        </w:rPr>
        <w:t>.</w:t>
      </w:r>
    </w:p>
    <w:p w14:paraId="5E1F846E" w14:textId="77777777" w:rsidR="007F450B" w:rsidRDefault="007F450B" w:rsidP="007F450B">
      <w:pPr>
        <w:pStyle w:val="af"/>
        <w:shd w:val="clear" w:color="auto" w:fill="FFFFFF"/>
        <w:spacing w:before="0" w:beforeAutospacing="0" w:after="0" w:afterAutospacing="0"/>
        <w:ind w:firstLine="234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             4) նախակրթարան՝ 5-6 տարեկանների ընդգրկմամբ.</w:t>
      </w:r>
    </w:p>
    <w:p w14:paraId="7A2864D9" w14:textId="77777777" w:rsidR="007F450B" w:rsidRDefault="007F450B" w:rsidP="007F450B">
      <w:pPr>
        <w:pStyle w:val="af"/>
        <w:shd w:val="clear" w:color="auto" w:fill="FFFFFF"/>
        <w:spacing w:before="0" w:beforeAutospacing="0" w:after="0" w:afterAutospacing="0"/>
        <w:ind w:firstLine="234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 xml:space="preserve">                 5) կենտրոն՝ 0-6` նախադպրոցական բոլոր կամ որևէ տարիքային խմբի ընդգրկմամբ:</w:t>
      </w:r>
    </w:p>
    <w:p w14:paraId="7AB1C074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3.12. Հաստատության աշխատանքային ռեժիմը սահմանվում է շաբաթական  5-օրյա և 8-ժամյա աշխատանքային ռեժիմով:</w:t>
      </w:r>
    </w:p>
    <w:p w14:paraId="10312A70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3.13.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14:paraId="4935CDC0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3.14.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14:paraId="30230808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3.15.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14:paraId="4AF7E71C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3.16.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14:paraId="2369EC99" w14:textId="77777777" w:rsidR="007F450B" w:rsidRPr="007F450B" w:rsidRDefault="007F450B" w:rsidP="007F450B">
      <w:pPr>
        <w:pStyle w:val="a5"/>
        <w:tabs>
          <w:tab w:val="left" w:pos="1134"/>
        </w:tabs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31A671BD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</w:rPr>
      </w:pPr>
    </w:p>
    <w:p w14:paraId="5966366D" w14:textId="77777777" w:rsidR="007F450B" w:rsidRDefault="007F450B" w:rsidP="007F450B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4. ԿՐԹԱԴԱՍՏԻԱՐԱԿՉԱԿԱՆ ԳՈՐԾԸՆԹԱՑԻ ՄԱՍՆԱԿԻՑՆԵՐԸ</w:t>
      </w:r>
    </w:p>
    <w:p w14:paraId="4142DA79" w14:textId="77777777" w:rsidR="007F450B" w:rsidRDefault="007F450B" w:rsidP="007F450B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Arial" w:hAnsi="Arial" w:cs="Arial"/>
          <w:color w:val="000000"/>
          <w:sz w:val="24"/>
          <w:szCs w:val="24"/>
          <w:lang w:val="hy-AM"/>
        </w:rPr>
        <w:t> </w:t>
      </w:r>
    </w:p>
    <w:p w14:paraId="3CC43CDB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4.1. Հաստատության կրթադաստիարակչական գործընթացի մասնակիցներն են՝</w:t>
      </w:r>
    </w:p>
    <w:p w14:paraId="4F5F82C9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նախադպրոցական տարիքի երեխան.</w:t>
      </w:r>
    </w:p>
    <w:p w14:paraId="1E294212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ծնողը (երեխայի օրինական ներկայացուցիչը).</w:t>
      </w:r>
    </w:p>
    <w:p w14:paraId="2FD87958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14:paraId="1EB3DF6A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4.2.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14:paraId="758EB30E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4.3. Հաստատության և ծնողների փոխհարաբերությունները կարգավորվում են նրանց միջև կնքված պայմանագրով:</w:t>
      </w:r>
    </w:p>
    <w:p w14:paraId="7E782036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4.4.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14:paraId="6178A8D5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4.5.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14:paraId="6CF1DEE6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4.6.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14:paraId="1601107F" w14:textId="77777777" w:rsidR="007F450B" w:rsidRPr="007F450B" w:rsidRDefault="007F450B" w:rsidP="007F450B">
      <w:pPr>
        <w:shd w:val="clear" w:color="auto" w:fill="FFFFFF"/>
        <w:spacing w:after="0" w:line="240" w:lineRule="auto"/>
        <w:ind w:firstLine="375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  <w:r w:rsidRPr="007F450B">
        <w:rPr>
          <w:rFonts w:ascii="Arial" w:hAnsi="Arial" w:cs="Arial"/>
          <w:color w:val="000000"/>
          <w:sz w:val="24"/>
          <w:szCs w:val="24"/>
          <w:lang w:val="hy-AM"/>
        </w:rPr>
        <w:t> </w:t>
      </w:r>
    </w:p>
    <w:p w14:paraId="41E2A430" w14:textId="77777777" w:rsidR="007F450B" w:rsidRPr="007F450B" w:rsidRDefault="007F450B" w:rsidP="007F450B">
      <w:p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2EC1AD4A" w14:textId="77777777" w:rsidR="007F450B" w:rsidRPr="007F450B" w:rsidRDefault="007F450B" w:rsidP="007F450B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7F450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5. ՀԱՍՏԱՏՈՒԹՅԱՆ ԿԱՌԱՎԱՐՈՒՄԸ</w:t>
      </w:r>
    </w:p>
    <w:p w14:paraId="5721C048" w14:textId="77777777" w:rsidR="007F450B" w:rsidRPr="007F450B" w:rsidRDefault="007F450B" w:rsidP="007F450B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7F450B">
        <w:rPr>
          <w:rFonts w:ascii="Arial" w:hAnsi="Arial" w:cs="Arial"/>
          <w:color w:val="000000"/>
          <w:sz w:val="24"/>
          <w:szCs w:val="24"/>
          <w:lang w:val="hy-AM"/>
        </w:rPr>
        <w:t> </w:t>
      </w:r>
    </w:p>
    <w:p w14:paraId="44DA602D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5.1. Հաստատության կառավարումն իրականացնում են Հիմնադիրը, Համայնքի ղեկավարը, գործադիր մարմինը` հաստատության տնօրենը (այսուհետ՝ տնօրեն):</w:t>
      </w:r>
    </w:p>
    <w:p w14:paraId="08A865E8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5.2.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14:paraId="3F5A3AAA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5.3. Հաստատության հիմնադրի բացառիկ լիազորություններն են՝</w:t>
      </w:r>
    </w:p>
    <w:p w14:paraId="03896D3E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հաստատության հիմնադրումը.</w:t>
      </w:r>
    </w:p>
    <w:p w14:paraId="4A30A310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հաստատությանը սեփականության իրավունքով հանձնվող և (կամ) ամրացվող գույքի կազմի հաստատումը.</w:t>
      </w:r>
    </w:p>
    <w:p w14:paraId="46EC77DA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հաստատության կանոնադրության հաստատումը և դրանում փոփոխությունների կատարումը.</w:t>
      </w:r>
    </w:p>
    <w:p w14:paraId="78BEB444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հաստատության կառավարման համակարգի սահմանումը.</w:t>
      </w:r>
    </w:p>
    <w:p w14:paraId="47169F3F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հաստատության վերակազմակերպումը և լուծարումը.</w:t>
      </w:r>
    </w:p>
    <w:p w14:paraId="49E8082E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6) հաստատության լուծարման հանձնաժողովի ստեղծումը և լուծարման հաշվեկշռի հաստատումը.</w:t>
      </w:r>
    </w:p>
    <w:p w14:paraId="658EB3CF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14:paraId="2E950A01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5.4. Համայնքի ղեկավարը`</w:t>
      </w:r>
    </w:p>
    <w:p w14:paraId="26ADA13B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F450B">
        <w:rPr>
          <w:rFonts w:ascii="GHEA Grapalat" w:hAnsi="GHEA Grapalat"/>
          <w:color w:val="000000"/>
          <w:sz w:val="24"/>
          <w:szCs w:val="24"/>
          <w:lang w:val="hy-AM" w:eastAsia="ru-RU"/>
        </w:rPr>
        <w:t>1</w:t>
      </w:r>
      <w:r>
        <w:rPr>
          <w:rFonts w:ascii="GHEA Grapalat" w:hAnsi="GHEA Grapalat"/>
          <w:sz w:val="24"/>
          <w:szCs w:val="24"/>
          <w:lang w:val="hy-AM"/>
        </w:rPr>
        <w:t>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14:paraId="6E0F183E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վերահսկողություն է իրականացնում հաստատության գործունեության նկատմամբ.</w:t>
      </w:r>
    </w:p>
    <w:p w14:paraId="5421EB1F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14:paraId="3445F3FB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14:paraId="7AADB75A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14:paraId="755FE95C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14:paraId="7B885D63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39739F9E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8) հաստատում է հաստատության տարեկան հաշվետվությունները և </w:t>
      </w:r>
      <w:r>
        <w:rPr>
          <w:rFonts w:ascii="GHEA Grapalat" w:hAnsi="GHEA Grapalat"/>
          <w:sz w:val="24"/>
          <w:szCs w:val="24"/>
          <w:lang w:val="hy-AM"/>
        </w:rPr>
        <w:lastRenderedPageBreak/>
        <w:t>տարեկան հաշվեկշիռը.</w:t>
      </w:r>
    </w:p>
    <w:p w14:paraId="23BF4598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9) իրականացնում է հիմնադրի որոշումներով և սույն կանոնադրությամբ նախատեսված այլ գործառույթներ:</w:t>
      </w:r>
    </w:p>
    <w:p w14:paraId="7BDD9FD9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10) սույն կանոնադրությամբ սահմանված կարգով իրականացնում է նրա կառավարման մարմինների ձևավորումը և նրանց լիազորությունների վաղաժամկետ դադարեցումը</w:t>
      </w:r>
    </w:p>
    <w:p w14:paraId="004A3A8D" w14:textId="77777777" w:rsidR="00D03C55" w:rsidRDefault="00D03C55" w:rsidP="00D03C55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5.5.</w:t>
      </w:r>
      <w:r>
        <w:rPr>
          <w:rFonts w:ascii="GHEA Grapalat" w:hAnsi="GHEA Grapalat"/>
          <w:sz w:val="24"/>
          <w:szCs w:val="24"/>
          <w:lang w:val="hy-AM"/>
        </w:rPr>
        <w:t xml:space="preserve"> Հաստատությունում ուսումնադաստիարակչական գործունեության արդյունավետ կազմակերպման նպատակով կարող են ձևավորվել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14:paraId="3AB4EA4C" w14:textId="77777777" w:rsidR="00D03C55" w:rsidRDefault="00D03C55" w:rsidP="00D03C55">
      <w:pPr>
        <w:pStyle w:val="a5"/>
        <w:tabs>
          <w:tab w:val="left" w:pos="1134"/>
        </w:tabs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>
        <w:rPr>
          <w:rFonts w:ascii="GHEA Grapalat" w:hAnsi="GHEA Grapalat"/>
          <w:b/>
          <w:bCs/>
          <w:sz w:val="24"/>
          <w:szCs w:val="24"/>
          <w:lang w:val="hy-AM"/>
        </w:rPr>
        <w:t>5.6.</w:t>
      </w:r>
      <w:r>
        <w:rPr>
          <w:rFonts w:ascii="GHEA Grapalat" w:hAnsi="GHEA Grapalat"/>
          <w:sz w:val="24"/>
          <w:szCs w:val="24"/>
          <w:lang w:val="hy-AM"/>
        </w:rPr>
        <w:t xml:space="preserve"> Հաստատության ընթացիկ գործունեության ղեկավարումն իրականացնում է տնօրենը, որը նշանակվում է մրցույթով։ Մինչև տնօրենի թափուր պաշտոն զբաղեցնելու մրցույթի կայացումը Համայնքի ղեկավարը կարող է նշանակել տնօրենի ժամանակավոր պաշտոնակատար՝ ՀՀ օրենսդրությամբ սահմանված կարգով։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498D2C7E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5.7. Մանկավարժական խորհրդի կազմում ընդգրկվում են հաստատության բոլոր մանկավարժական աշխատողները:</w:t>
      </w:r>
    </w:p>
    <w:p w14:paraId="47F0BF8E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5.8. Հաստատության ընթացիկ գործունեության ղեկավարումն իրականացնում է տնօրենն, որին պաշտոնում նշանակում և պաշտոնից ազատում է Համայնքի ղեկավարը՝ ՀՀ օրենսդրությամբ սահմանված կարգով։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79F185FF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5.9. Տնօրենը՝</w:t>
      </w:r>
    </w:p>
    <w:p w14:paraId="41AE788E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14:paraId="5D53AF3C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նախագահում է հաստատության մանկավարժական խորհրդի նիստերը.</w:t>
      </w:r>
    </w:p>
    <w:p w14:paraId="6E766DDB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14:paraId="50615B53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տալիս է հաստատության անունից հանդես գալու լիազորագրեր, այդ թվում՝ վերալիազորման իրավունքով լիազորագրեր.</w:t>
      </w:r>
    </w:p>
    <w:p w14:paraId="41F9673A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 համաձայնեցնելով հիմնադրի հետ.</w:t>
      </w:r>
    </w:p>
    <w:p w14:paraId="17FA0160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6) բանկերում բացում է հաշվարկային հաշիվներ.</w:t>
      </w:r>
    </w:p>
    <w:p w14:paraId="6D138987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7) օրենքով և սույն կանոնադրությամբ սահմանված իր լիազորությունների սահմաններում արձակում է հրամաններ, հրահանգներ, տալիս պարտադիր </w:t>
      </w:r>
      <w:r>
        <w:rPr>
          <w:rFonts w:ascii="GHEA Grapalat" w:hAnsi="GHEA Grapalat"/>
          <w:sz w:val="24"/>
          <w:szCs w:val="24"/>
          <w:lang w:val="hy-AM"/>
        </w:rPr>
        <w:lastRenderedPageBreak/>
        <w:t>կատարման համար ցուցումներ և վերահսկում դրանց կատարումը.</w:t>
      </w:r>
    </w:p>
    <w:p w14:paraId="218FEF17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14:paraId="29D40053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451D481E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14:paraId="0F648A2F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14:paraId="1F15D40A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12) իրականացնում է Հայաստանի Հանրապետության օրենսդրությամբ նախատեսված այլ լիազորություններ.</w:t>
      </w:r>
    </w:p>
    <w:p w14:paraId="2374487E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14:paraId="3F0DE0D7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 xml:space="preserve">5.10. Հաստատության տնօրենի լիազորությունները դադարեցվում են՝ </w:t>
      </w:r>
    </w:p>
    <w:p w14:paraId="1277747F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1) իր դիմումի համաձայն.</w:t>
      </w:r>
    </w:p>
    <w:p w14:paraId="0BBCDE31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2)եթե լրացել է 65 տարին.</w:t>
      </w:r>
    </w:p>
    <w:p w14:paraId="67A4BE29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3)իր գրավոր համաձայնությամբ ընտրվել կամ նշանակվել է այլ պաշտոնում կամ անցել է իր պաշտոնի հետ անհամատեղելի այլ աշխատանքի.</w:t>
      </w:r>
    </w:p>
    <w:p w14:paraId="36202C39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4) ժամանակավոր աշխատունակության հետևանքով ավելի քան չորս ամիս անընդմեջ չի ներկայացել աշխատանքի.</w:t>
      </w:r>
    </w:p>
    <w:p w14:paraId="0B4D4DD1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5) երկու օր անընդմեջ անհարգելի պատճառներով չի ներկայացել աշխատանքի.</w:t>
      </w:r>
    </w:p>
    <w:p w14:paraId="2FAF0CDD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6)նշանակվել է օրենքի պահանջների խախտմամբ կամ առաջ են եկել հետևյալ հանգամանքները՝</w:t>
      </w:r>
    </w:p>
    <w:p w14:paraId="698D4E21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ա) դատապարտվել է հանցագործության կատարման համար և նրա դատվածությունը մարված կամ հանված չէ,</w:t>
      </w:r>
    </w:p>
    <w:p w14:paraId="6CFB2BA4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 xml:space="preserve">բ) օրենքի համաձայն արգելվել է ղեկավար պաշտոններ զբաղեցնել, </w:t>
      </w:r>
    </w:p>
    <w:p w14:paraId="7AC622BE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գ) նախընթաց երեք տարիների ընթացքում եղել է սնանկանալու պատճառով լուծարված և իր պարտատերերի օրինական պահանջները չբավարարած կազմակերպության ղեկավար,</w:t>
      </w:r>
    </w:p>
    <w:p w14:paraId="1E2FD015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7)իր գործառույթներն իրականացելիս Հաստատությանը, պետությանը կամ համայնքին իր մեղքով հասցրել է վնաս, որի գումարը գերազանցում է Հաստատության սեփականության իրավունքով պատկանող գույքի արժեքի հինգ տոկոսը,</w:t>
      </w:r>
    </w:p>
    <w:p w14:paraId="2B4E6F40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 xml:space="preserve">8) դատարանի օրինական ուժի մեջ մտած վճռի հիման վրա ճանաչվել է անգործունակ, սահմանափակ գործունակ, անհայտ բացակայող կամ մահացած, </w:t>
      </w:r>
    </w:p>
    <w:p w14:paraId="7B0EB7DF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9)օրինական ուժի մեջ է մտել նրա նկատմամբ կայացված մեղադրական դատավճիռը.</w:t>
      </w:r>
    </w:p>
    <w:p w14:paraId="7EB0ED1B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10) զրկվել է Հայաստանի Հանրապետության քաղաքացիությունից,</w:t>
      </w:r>
    </w:p>
    <w:p w14:paraId="648511D4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lastRenderedPageBreak/>
        <w:t>11) նրա ղեկավարած Հաստատությունը դատական կարգով ճանաչվել է սնանկ կամ ունի դատարանի կողմից համապատասխան վճիռն ընդունվելուց  հետո վեց ամսվա ընթացքում իր մեղքով չկատարված գույքային պարտականություն,</w:t>
      </w:r>
    </w:p>
    <w:p w14:paraId="6009D6F1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12) Հաստատության կողմից վճարման ենթակա հարկերը կամ սոցիալական ապահովագրության հիմնադրամի վճարները սահմանված ժամկետից հետո իր մեղքով հաշվետու ժամանակաշրջանում չեն վճարվել,</w:t>
      </w:r>
    </w:p>
    <w:p w14:paraId="7487CF16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13)մեկ տարվա ընթացքում ենթարկվել է կրկնակի կարգապահական պատասխանտվության:</w:t>
      </w:r>
    </w:p>
    <w:p w14:paraId="192082A5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5.11.Տնօրենի բացակայության դեպքում Համայնքի ղեկավարի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14:paraId="0F40ACF7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5.12. Մեթոդիստը (տնօրենի ուսումնական գծով տեղակալը)՝</w:t>
      </w:r>
    </w:p>
    <w:p w14:paraId="3F383BF9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1) իրականացնում է կրթադաստիարակչական աշխատանքի մեթոդական ղեկավարումը.</w:t>
      </w:r>
    </w:p>
    <w:p w14:paraId="6B619ACB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2) ապահովում և վերահսկում է նախադպրոցական կրթական ծրագրերի կատարումը.</w:t>
      </w:r>
    </w:p>
    <w:p w14:paraId="1A7C47B3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3) պատասխանատու է կրթադաստիարակչական աշխատանքների որակի և արդյունքի համար.</w:t>
      </w:r>
    </w:p>
    <w:p w14:paraId="2CD74B83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4) կազմակերպում է հաստատության մեթոդկաբինետի աշխատանքը.</w:t>
      </w:r>
    </w:p>
    <w:p w14:paraId="5A789DE1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5) դաստիարակներին մշտապես հաղորդակից է դարձնում մանկավարժական գիտությունների նորույթներին.</w:t>
      </w:r>
    </w:p>
    <w:p w14:paraId="604DB0E7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14:paraId="1F888AE7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5.13. Դաստիարակը՝</w:t>
      </w:r>
    </w:p>
    <w:p w14:paraId="5445727E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1) պատասխանատվություն է կրում սաների կյանքի և առողջության պահպանման համար.</w:t>
      </w:r>
    </w:p>
    <w:p w14:paraId="07463CEB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14:paraId="2C9BC17D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14:paraId="6E5AA223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5.14. Երաժշտական ղեկավարը (երաժշտության դաստիարակը)՝</w:t>
      </w:r>
    </w:p>
    <w:p w14:paraId="260B0EBB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14:paraId="1140D2B6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14:paraId="7EE03B1F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5.15. Տնտեսական մասի վարիչը (տնօրենի տնտեսական աշխատանքի գծով օգնականը)՝</w:t>
      </w:r>
    </w:p>
    <w:p w14:paraId="7B491E80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lastRenderedPageBreak/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14:paraId="3F2419A6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2) մասնակցում է ճաշացուցակի և սննդամթերքի պահանջագիր-հայտերի կազմմանը.</w:t>
      </w:r>
    </w:p>
    <w:p w14:paraId="66F8C69A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14:paraId="70E7DEDB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hy-AM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hy-AM"/>
        </w:rPr>
        <w:t>4) պատասխանատու է սպասարկող անձնակազմի աշխատանքային և կատարողական կարգապահության համար:</w:t>
      </w:r>
    </w:p>
    <w:p w14:paraId="0A5D5A65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</w:p>
    <w:p w14:paraId="3A617848" w14:textId="77777777" w:rsidR="007F450B" w:rsidRDefault="007F450B" w:rsidP="007F450B">
      <w:pPr>
        <w:pStyle w:val="a5"/>
        <w:tabs>
          <w:tab w:val="left" w:pos="1134"/>
        </w:tabs>
        <w:ind w:left="0"/>
        <w:jc w:val="both"/>
        <w:rPr>
          <w:rFonts w:ascii="GHEA Grapalat" w:hAnsi="GHEA Grapalat"/>
          <w:sz w:val="24"/>
          <w:szCs w:val="24"/>
        </w:rPr>
      </w:pPr>
    </w:p>
    <w:p w14:paraId="485046B6" w14:textId="77777777" w:rsidR="007F450B" w:rsidRPr="007F450B" w:rsidRDefault="007F450B" w:rsidP="007F450B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pt-PT"/>
        </w:rPr>
      </w:pPr>
      <w:r w:rsidRPr="007F450B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6.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ՀԱՍՏԱՏՈՒԹՅԱՆ</w:t>
      </w:r>
      <w:r w:rsidRPr="007F450B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ԳՈՒՅՔԸ</w:t>
      </w:r>
      <w:r w:rsidRPr="007F450B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ԵՎ</w:t>
      </w:r>
      <w:r w:rsidRPr="007F450B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ՖԻՆԱՆՍԱՏՆՏԵՍԱԿԱՆ</w:t>
      </w:r>
      <w:r w:rsidRPr="007F450B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ԳՈՐԾՈՒՆԵՈՒԹՅՈՒՆԸ</w:t>
      </w:r>
    </w:p>
    <w:p w14:paraId="4AB584D1" w14:textId="77777777" w:rsidR="007F450B" w:rsidRPr="007F450B" w:rsidRDefault="007F450B" w:rsidP="007F450B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4"/>
          <w:szCs w:val="24"/>
          <w:lang w:val="pt-PT"/>
        </w:rPr>
      </w:pPr>
      <w:r w:rsidRPr="007F450B">
        <w:rPr>
          <w:rFonts w:ascii="Arial" w:hAnsi="Arial" w:cs="Arial"/>
          <w:color w:val="000000"/>
          <w:sz w:val="24"/>
          <w:szCs w:val="24"/>
          <w:lang w:val="pt-PT"/>
        </w:rPr>
        <w:t> </w:t>
      </w:r>
    </w:p>
    <w:p w14:paraId="30B51174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6.1.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սեփականությունը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ձևավորվում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է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հիմնադրման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ժամանակ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և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հետագայում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հիմնադրի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կողմից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սեփականության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իրավունքով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նրան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հանձնվող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,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ինչպես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նաև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գործունեության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ընթացքում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ձեռք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բերված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գույքից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:</w:t>
      </w:r>
    </w:p>
    <w:p w14:paraId="2D6B6C94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6.2.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Հաստատությունն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իրավունք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ունի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օրենքին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,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հիմնադրի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որոշումներին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և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(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)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իր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կանոնադրությանը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համապատասխան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իր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հայեցողությամբ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տիրապետելու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,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տնօրինելու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և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օգտագործելու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սեփականության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(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վարձակալության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)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իրավունքով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իրեն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պատկանող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գույքը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:</w:t>
      </w:r>
    </w:p>
    <w:p w14:paraId="0D3130A7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6.3.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Հիմնադիրը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սեփականության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իրավունքով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հաստատությանը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պատկանող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գույքի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նկատմամբ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չունի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իրավունքներ՝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բացառությամբ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լուծարումից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հետո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մնացած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գույքի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:</w:t>
      </w:r>
    </w:p>
    <w:p w14:paraId="332423B3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6.4.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սեփականության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պահպանման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հոգսը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կրում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է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հաստատությունը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:</w:t>
      </w:r>
    </w:p>
    <w:p w14:paraId="0C7A6A3D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6.5.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սեփականության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վրա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կարող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է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տարածվել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բռնագանձում՝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միայն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դատական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կարգով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:</w:t>
      </w:r>
    </w:p>
    <w:p w14:paraId="4F4A6254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6.6.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Հիմնադիրն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իրավունք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ունի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հետ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վերցնելու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իր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կողմից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հաստատությանն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ամրացված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գույքը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:</w:t>
      </w:r>
    </w:p>
    <w:p w14:paraId="73AB04E2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6.7.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Հաստատությունն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իրավունք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չունի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ամրացված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գույքը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դրա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նկատմամբ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իր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իրավունքներն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օտարելու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,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գրավ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դնելու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,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անհատույց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օգտագործման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հանձնելու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:</w:t>
      </w:r>
    </w:p>
    <w:p w14:paraId="02E7402D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6.8.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Պետական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համայնքային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սեփականություն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համարվող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հաստատությունների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շենքերը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կարող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են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օտարվել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միայն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բացառիկ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դեպքերում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`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կառավարության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որոշմամբ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:</w:t>
      </w:r>
    </w:p>
    <w:p w14:paraId="7C95AB60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6.9.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գույքը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կարող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է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վարձակալությամբ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հանձնվել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միայն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Հիմնադրի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որոշմամբ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:</w:t>
      </w:r>
    </w:p>
    <w:p w14:paraId="14DC8874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6.10.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գույքի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վարձակալումից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ստացված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եկամուտը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հանդիսանում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է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սեփականությունը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և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կարող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է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օգտագործվել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միայն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կանոնադրական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գործառույթների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իրականացման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համար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:</w:t>
      </w:r>
    </w:p>
    <w:p w14:paraId="6B6B7705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6.11.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լուծարման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դեպքում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նրա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գույքի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օգտագործման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և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տնօրինման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կարգը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որոշում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է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Հիմնադիրը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:</w:t>
      </w:r>
    </w:p>
    <w:p w14:paraId="14C1F374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6.12.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Հաստատությունը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Հայաստանի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Հանրապետության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օրենսդրությամբ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սահմանված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կարգով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տնօրինում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է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իր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ֆինանսական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միջոցները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:</w:t>
      </w:r>
    </w:p>
    <w:p w14:paraId="6FA56DB3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lastRenderedPageBreak/>
        <w:t xml:space="preserve">6.13.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Հաստատությունը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ֆինանսավորում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է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Հիմնադիրը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: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ֆինանսական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միջոցները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գոյանում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են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Հիմնադրի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հատկացումներից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և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Հայաստանի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Հանրապետության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օրենսդրությամբ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չարգելված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լրացուցիչ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աղբյուրներից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:</w:t>
      </w:r>
    </w:p>
    <w:p w14:paraId="386E4D96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6.14.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Համայնքային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հաստատությունների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`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պետական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բյուջեից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մեկ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սանի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հաշվարկով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ֆինանսավորման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կարգը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,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այդ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թվում՝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կրթության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և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զարգացման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առանձնահատուկ</w:t>
      </w:r>
      <w:r w:rsidRPr="00BF4422">
        <w:rPr>
          <w:rStyle w:val="FontStyle11"/>
          <w:rFonts w:ascii="GHEA Grapalat" w:hAnsi="GHEA Grapalat"/>
          <w:noProof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պայմանների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ապահովման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համար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անհրաժեշտ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ֆինանսավորման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բարձրացված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չափաքանակը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սահմանում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է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Հայաստանի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Հանրապետության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կառավարությունը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:</w:t>
      </w:r>
    </w:p>
    <w:p w14:paraId="7AA33A25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6.15.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ֆինանսավորման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լրացուցիչ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աղբյուրներն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են՝</w:t>
      </w:r>
    </w:p>
    <w:p w14:paraId="62FAA8A8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1)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ձեռնարկատիրական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գործունեության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իրականացումից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գոյացած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միջոցները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.</w:t>
      </w:r>
    </w:p>
    <w:p w14:paraId="452521C1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2)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բարեգործական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,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նպատակային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ներդրումները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,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վարձավճարները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,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Հայաստանի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Հանրապետության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և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օտարերկրյա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կազմակերպությունների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ու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քաղաքացիների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նվիրատվությունները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.</w:t>
      </w:r>
    </w:p>
    <w:p w14:paraId="3C8CB218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3)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Հայաստանի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Հանրապետության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օրենսդրությամբ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չարգելված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և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կանոնադրական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խնդիրներին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չհակասող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գործունեությունից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ստացված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միջոցները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:</w:t>
      </w:r>
    </w:p>
    <w:p w14:paraId="7C991968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6.16.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գործունեության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տարեկան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ֆինանսական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հաշվետվությունների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հավաստիությունը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ենթակա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է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աուդիտի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(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վերստուգման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)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՝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Հայաստանի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Հանրապետության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օրենսդրությամբ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սահմանված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կարգով։</w:t>
      </w:r>
    </w:p>
    <w:p w14:paraId="1870B10E" w14:textId="77777777" w:rsidR="007F450B" w:rsidRPr="000B38AC" w:rsidRDefault="007F450B" w:rsidP="007F450B">
      <w:pPr>
        <w:pStyle w:val="a5"/>
        <w:tabs>
          <w:tab w:val="left" w:pos="1134"/>
        </w:tabs>
        <w:ind w:left="0"/>
        <w:jc w:val="both"/>
        <w:rPr>
          <w:rFonts w:cs="Times New Roman"/>
          <w:sz w:val="24"/>
          <w:szCs w:val="24"/>
        </w:rPr>
      </w:pPr>
    </w:p>
    <w:p w14:paraId="36452CBF" w14:textId="77777777" w:rsidR="007F450B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</w:rPr>
      </w:pPr>
    </w:p>
    <w:p w14:paraId="16D259E1" w14:textId="77777777" w:rsidR="007F450B" w:rsidRPr="007F450B" w:rsidRDefault="007F450B" w:rsidP="007F450B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pt-PT"/>
        </w:rPr>
      </w:pPr>
      <w:r w:rsidRPr="007F450B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7.  </w:t>
      </w:r>
      <w:proofErr w:type="gramStart"/>
      <w:r>
        <w:rPr>
          <w:rFonts w:ascii="GHEA Grapalat" w:hAnsi="GHEA Grapalat"/>
          <w:b/>
          <w:bCs/>
          <w:color w:val="000000"/>
          <w:sz w:val="24"/>
          <w:szCs w:val="24"/>
        </w:rPr>
        <w:t>ՀԱՍՏԱՏՈՒԹՅԱՆ</w:t>
      </w:r>
      <w:r w:rsidRPr="007F450B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ՎԵՐԱԿԱԶՄԱԿԵՐՊՈՒՄԸ</w:t>
      </w:r>
      <w:proofErr w:type="gramEnd"/>
      <w:r w:rsidRPr="007F450B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 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ԵՎ</w:t>
      </w:r>
      <w:r w:rsidRPr="007F450B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ԼՈՒԾԱՐՈՒՄԸ</w:t>
      </w:r>
      <w:r w:rsidRPr="007F450B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</w:t>
      </w:r>
    </w:p>
    <w:p w14:paraId="1ECED2F3" w14:textId="77777777" w:rsidR="007F450B" w:rsidRPr="007F450B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</w:p>
    <w:p w14:paraId="7F7F6F51" w14:textId="77777777" w:rsidR="007F450B" w:rsidRPr="000B38AC" w:rsidRDefault="007F450B" w:rsidP="007F450B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sz w:val="24"/>
          <w:szCs w:val="24"/>
          <w:lang w:val="pt-PT"/>
        </w:rPr>
      </w:pP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7.1.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Հաստատությունը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վերակազմակերպվում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և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լուծարվում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է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Հայաստանի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Հանրապետության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օրենսդրությամբ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սահմանված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 xml:space="preserve"> 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en-US"/>
        </w:rPr>
        <w:t>կարգով</w:t>
      </w:r>
      <w:r w:rsidRPr="000B38AC">
        <w:rPr>
          <w:rStyle w:val="FontStyle11"/>
          <w:rFonts w:ascii="GHEA Grapalat" w:hAnsi="GHEA Grapalat"/>
          <w:noProof/>
          <w:sz w:val="24"/>
          <w:szCs w:val="24"/>
          <w:lang w:val="pt-PT"/>
        </w:rPr>
        <w:t>:</w:t>
      </w:r>
    </w:p>
    <w:p w14:paraId="56DE7BB9" w14:textId="77777777" w:rsidR="007F450B" w:rsidRPr="000B38AC" w:rsidRDefault="007F450B" w:rsidP="007F450B">
      <w:pPr>
        <w:pStyle w:val="a5"/>
        <w:tabs>
          <w:tab w:val="left" w:pos="1134"/>
        </w:tabs>
        <w:ind w:left="0" w:firstLine="709"/>
        <w:jc w:val="both"/>
        <w:rPr>
          <w:rFonts w:cs="Times New Roman"/>
          <w:sz w:val="24"/>
          <w:szCs w:val="24"/>
          <w:lang w:val="hy-AM"/>
        </w:rPr>
      </w:pPr>
    </w:p>
    <w:p w14:paraId="303D4771" w14:textId="77777777" w:rsidR="00C67562" w:rsidRPr="00D84871" w:rsidRDefault="00C67562" w:rsidP="0016320F">
      <w:pPr>
        <w:spacing w:line="240" w:lineRule="auto"/>
        <w:jc w:val="both"/>
        <w:rPr>
          <w:rFonts w:ascii="GHEA Grapalat" w:hAnsi="GHEA Grapalat"/>
          <w:sz w:val="24"/>
          <w:szCs w:val="24"/>
          <w:lang w:val="pt-PT"/>
        </w:rPr>
      </w:pPr>
    </w:p>
    <w:sectPr w:rsidR="00C67562" w:rsidRPr="00D84871" w:rsidSect="00294E0B">
      <w:footerReference w:type="default" r:id="rId8"/>
      <w:type w:val="continuous"/>
      <w:pgSz w:w="11906" w:h="16838" w:code="9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E112C" w14:textId="77777777" w:rsidR="00071545" w:rsidRDefault="00071545" w:rsidP="00C67562">
      <w:pPr>
        <w:spacing w:after="0" w:line="240" w:lineRule="auto"/>
      </w:pPr>
      <w:r>
        <w:separator/>
      </w:r>
    </w:p>
  </w:endnote>
  <w:endnote w:type="continuationSeparator" w:id="0">
    <w:p w14:paraId="35BF2715" w14:textId="77777777" w:rsidR="00071545" w:rsidRDefault="00071545" w:rsidP="00C6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84593"/>
      <w:docPartObj>
        <w:docPartGallery w:val="Page Numbers (Bottom of Page)"/>
        <w:docPartUnique/>
      </w:docPartObj>
    </w:sdtPr>
    <w:sdtContent>
      <w:p w14:paraId="432CD72C" w14:textId="77777777" w:rsidR="00860F7D" w:rsidRDefault="002F2EE9">
        <w:pPr>
          <w:pStyle w:val="ac"/>
          <w:jc w:val="center"/>
        </w:pPr>
        <w:r>
          <w:fldChar w:fldCharType="begin"/>
        </w:r>
        <w:r w:rsidR="00DC2F1F">
          <w:instrText xml:space="preserve"> PAGE   \* MERGEFORMAT </w:instrText>
        </w:r>
        <w:r>
          <w:fldChar w:fldCharType="separate"/>
        </w:r>
        <w:r w:rsidR="00111A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477CF1" w14:textId="77777777" w:rsidR="00537A3C" w:rsidRPr="00226059" w:rsidRDefault="00537A3C" w:rsidP="00537A3C">
    <w:pPr>
      <w:pStyle w:val="ac"/>
      <w:jc w:val="cen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43B7" w14:textId="77777777" w:rsidR="00071545" w:rsidRDefault="00071545" w:rsidP="00C67562">
      <w:pPr>
        <w:spacing w:after="0" w:line="240" w:lineRule="auto"/>
      </w:pPr>
      <w:r>
        <w:separator/>
      </w:r>
    </w:p>
  </w:footnote>
  <w:footnote w:type="continuationSeparator" w:id="0">
    <w:p w14:paraId="43E8EB63" w14:textId="77777777" w:rsidR="00071545" w:rsidRDefault="00071545" w:rsidP="00C67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 w15:restartNumberingAfterBreak="0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 w15:restartNumberingAfterBreak="0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 w15:restartNumberingAfterBreak="0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 w15:restartNumberingAfterBreak="0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 w15:restartNumberingAfterBreak="0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 w15:restartNumberingAfterBreak="0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 w15:restartNumberingAfterBreak="0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 w15:restartNumberingAfterBreak="0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 w15:restartNumberingAfterBreak="0">
    <w:nsid w:val="45CC54FD"/>
    <w:multiLevelType w:val="hybridMultilevel"/>
    <w:tmpl w:val="4D1CB60C"/>
    <w:lvl w:ilvl="0" w:tplc="08F01DA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 w15:restartNumberingAfterBreak="0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 w15:restartNumberingAfterBreak="0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 w15:restartNumberingAfterBreak="0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5" w15:restartNumberingAfterBreak="0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6" w15:restartNumberingAfterBreak="0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7" w15:restartNumberingAfterBreak="0">
    <w:nsid w:val="7A3E6CEF"/>
    <w:multiLevelType w:val="hybridMultilevel"/>
    <w:tmpl w:val="D0DE60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568146139">
    <w:abstractNumId w:val="12"/>
  </w:num>
  <w:num w:numId="2" w16cid:durableId="1558324160">
    <w:abstractNumId w:val="7"/>
  </w:num>
  <w:num w:numId="3" w16cid:durableId="54471891">
    <w:abstractNumId w:val="16"/>
  </w:num>
  <w:num w:numId="4" w16cid:durableId="2003584645">
    <w:abstractNumId w:val="3"/>
  </w:num>
  <w:num w:numId="5" w16cid:durableId="270402202">
    <w:abstractNumId w:val="5"/>
  </w:num>
  <w:num w:numId="6" w16cid:durableId="36976602">
    <w:abstractNumId w:val="15"/>
  </w:num>
  <w:num w:numId="7" w16cid:durableId="267393358">
    <w:abstractNumId w:val="2"/>
  </w:num>
  <w:num w:numId="8" w16cid:durableId="350183872">
    <w:abstractNumId w:val="13"/>
  </w:num>
  <w:num w:numId="9" w16cid:durableId="450589211">
    <w:abstractNumId w:val="11"/>
  </w:num>
  <w:num w:numId="10" w16cid:durableId="696783074">
    <w:abstractNumId w:val="8"/>
  </w:num>
  <w:num w:numId="11" w16cid:durableId="1768650646">
    <w:abstractNumId w:val="4"/>
  </w:num>
  <w:num w:numId="12" w16cid:durableId="423695804">
    <w:abstractNumId w:val="14"/>
  </w:num>
  <w:num w:numId="13" w16cid:durableId="1659843281">
    <w:abstractNumId w:val="6"/>
  </w:num>
  <w:num w:numId="14" w16cid:durableId="192501092">
    <w:abstractNumId w:val="9"/>
  </w:num>
  <w:num w:numId="15" w16cid:durableId="1933050175">
    <w:abstractNumId w:val="0"/>
  </w:num>
  <w:num w:numId="16" w16cid:durableId="775443909">
    <w:abstractNumId w:val="1"/>
  </w:num>
  <w:num w:numId="17" w16cid:durableId="524172058">
    <w:abstractNumId w:val="17"/>
  </w:num>
  <w:num w:numId="18" w16cid:durableId="1344148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EC1"/>
    <w:rsid w:val="00002380"/>
    <w:rsid w:val="0000280F"/>
    <w:rsid w:val="00010422"/>
    <w:rsid w:val="00011F35"/>
    <w:rsid w:val="00024A17"/>
    <w:rsid w:val="00030829"/>
    <w:rsid w:val="00047439"/>
    <w:rsid w:val="000477F2"/>
    <w:rsid w:val="00054176"/>
    <w:rsid w:val="00061361"/>
    <w:rsid w:val="00066CB2"/>
    <w:rsid w:val="00070966"/>
    <w:rsid w:val="00071545"/>
    <w:rsid w:val="00074266"/>
    <w:rsid w:val="00081441"/>
    <w:rsid w:val="000827E1"/>
    <w:rsid w:val="00090A5B"/>
    <w:rsid w:val="00091CB4"/>
    <w:rsid w:val="00094E6B"/>
    <w:rsid w:val="00095FA3"/>
    <w:rsid w:val="000A586B"/>
    <w:rsid w:val="000B38AC"/>
    <w:rsid w:val="000D4F6C"/>
    <w:rsid w:val="000D79E2"/>
    <w:rsid w:val="000E095C"/>
    <w:rsid w:val="000E3BB6"/>
    <w:rsid w:val="000E679A"/>
    <w:rsid w:val="000F0922"/>
    <w:rsid w:val="000F479B"/>
    <w:rsid w:val="000F6510"/>
    <w:rsid w:val="000F7E9F"/>
    <w:rsid w:val="00106FD6"/>
    <w:rsid w:val="001107BE"/>
    <w:rsid w:val="00111A44"/>
    <w:rsid w:val="001175CA"/>
    <w:rsid w:val="0013106F"/>
    <w:rsid w:val="00137C2D"/>
    <w:rsid w:val="00141E28"/>
    <w:rsid w:val="00143535"/>
    <w:rsid w:val="001563EE"/>
    <w:rsid w:val="00162D30"/>
    <w:rsid w:val="0016320F"/>
    <w:rsid w:val="0016344E"/>
    <w:rsid w:val="001732C5"/>
    <w:rsid w:val="00173DAA"/>
    <w:rsid w:val="001A1A7D"/>
    <w:rsid w:val="001A1CA1"/>
    <w:rsid w:val="001D5761"/>
    <w:rsid w:val="001E74B4"/>
    <w:rsid w:val="001F2228"/>
    <w:rsid w:val="00202658"/>
    <w:rsid w:val="00226059"/>
    <w:rsid w:val="00233885"/>
    <w:rsid w:val="00242B03"/>
    <w:rsid w:val="00255AF3"/>
    <w:rsid w:val="00256E69"/>
    <w:rsid w:val="002816B8"/>
    <w:rsid w:val="00281CF3"/>
    <w:rsid w:val="002931B2"/>
    <w:rsid w:val="00294E0B"/>
    <w:rsid w:val="00295422"/>
    <w:rsid w:val="00296ED4"/>
    <w:rsid w:val="002B240E"/>
    <w:rsid w:val="002C2DA3"/>
    <w:rsid w:val="002D17D0"/>
    <w:rsid w:val="002D614B"/>
    <w:rsid w:val="002E3F39"/>
    <w:rsid w:val="002F2EE9"/>
    <w:rsid w:val="003429BF"/>
    <w:rsid w:val="00343074"/>
    <w:rsid w:val="00344B11"/>
    <w:rsid w:val="00345014"/>
    <w:rsid w:val="003500EA"/>
    <w:rsid w:val="0035232D"/>
    <w:rsid w:val="00356678"/>
    <w:rsid w:val="00361772"/>
    <w:rsid w:val="00372C1F"/>
    <w:rsid w:val="00380112"/>
    <w:rsid w:val="00392A8B"/>
    <w:rsid w:val="00397D27"/>
    <w:rsid w:val="003D3E20"/>
    <w:rsid w:val="003E517D"/>
    <w:rsid w:val="003E74D4"/>
    <w:rsid w:val="00426FFC"/>
    <w:rsid w:val="00435623"/>
    <w:rsid w:val="00442CC7"/>
    <w:rsid w:val="00450BC1"/>
    <w:rsid w:val="00491CC8"/>
    <w:rsid w:val="004A105A"/>
    <w:rsid w:val="004C406A"/>
    <w:rsid w:val="004C5055"/>
    <w:rsid w:val="004C6BAD"/>
    <w:rsid w:val="004D2C5F"/>
    <w:rsid w:val="004D357D"/>
    <w:rsid w:val="004F503E"/>
    <w:rsid w:val="00510152"/>
    <w:rsid w:val="00516928"/>
    <w:rsid w:val="005174D5"/>
    <w:rsid w:val="00534C0A"/>
    <w:rsid w:val="00536B29"/>
    <w:rsid w:val="00537A3C"/>
    <w:rsid w:val="0055330A"/>
    <w:rsid w:val="00553A76"/>
    <w:rsid w:val="005A1264"/>
    <w:rsid w:val="005A4783"/>
    <w:rsid w:val="005B1663"/>
    <w:rsid w:val="005B6F4B"/>
    <w:rsid w:val="005C7933"/>
    <w:rsid w:val="005D69B4"/>
    <w:rsid w:val="005F29A3"/>
    <w:rsid w:val="006111C2"/>
    <w:rsid w:val="00633AE1"/>
    <w:rsid w:val="00636D47"/>
    <w:rsid w:val="00660256"/>
    <w:rsid w:val="006639D5"/>
    <w:rsid w:val="0067101D"/>
    <w:rsid w:val="00675D21"/>
    <w:rsid w:val="00683DE1"/>
    <w:rsid w:val="00684725"/>
    <w:rsid w:val="00695B95"/>
    <w:rsid w:val="006B3324"/>
    <w:rsid w:val="006C1BCF"/>
    <w:rsid w:val="006E051E"/>
    <w:rsid w:val="006E333C"/>
    <w:rsid w:val="006F0720"/>
    <w:rsid w:val="0072043F"/>
    <w:rsid w:val="007364FA"/>
    <w:rsid w:val="00743750"/>
    <w:rsid w:val="007520C6"/>
    <w:rsid w:val="00765147"/>
    <w:rsid w:val="0077152F"/>
    <w:rsid w:val="00797F76"/>
    <w:rsid w:val="007A0B2B"/>
    <w:rsid w:val="007A2C8F"/>
    <w:rsid w:val="007A67D7"/>
    <w:rsid w:val="007A7EA8"/>
    <w:rsid w:val="007B0B1A"/>
    <w:rsid w:val="007B2005"/>
    <w:rsid w:val="007B3A2F"/>
    <w:rsid w:val="007D7BAC"/>
    <w:rsid w:val="007F1791"/>
    <w:rsid w:val="007F450B"/>
    <w:rsid w:val="008014C0"/>
    <w:rsid w:val="008108E4"/>
    <w:rsid w:val="00810B14"/>
    <w:rsid w:val="008120C2"/>
    <w:rsid w:val="00816DF2"/>
    <w:rsid w:val="00830264"/>
    <w:rsid w:val="008305FC"/>
    <w:rsid w:val="00840515"/>
    <w:rsid w:val="00852A58"/>
    <w:rsid w:val="0085548C"/>
    <w:rsid w:val="00860F7D"/>
    <w:rsid w:val="008754E8"/>
    <w:rsid w:val="00877733"/>
    <w:rsid w:val="0089348B"/>
    <w:rsid w:val="008B19BE"/>
    <w:rsid w:val="008D0D19"/>
    <w:rsid w:val="008E1687"/>
    <w:rsid w:val="008E22B2"/>
    <w:rsid w:val="008E2EC1"/>
    <w:rsid w:val="008E3A2F"/>
    <w:rsid w:val="008E3F11"/>
    <w:rsid w:val="008E67E0"/>
    <w:rsid w:val="00910A27"/>
    <w:rsid w:val="0092445A"/>
    <w:rsid w:val="00963645"/>
    <w:rsid w:val="00973253"/>
    <w:rsid w:val="009870FD"/>
    <w:rsid w:val="0099155A"/>
    <w:rsid w:val="00994D1C"/>
    <w:rsid w:val="009A48CD"/>
    <w:rsid w:val="009A69A9"/>
    <w:rsid w:val="009C65AE"/>
    <w:rsid w:val="009E056E"/>
    <w:rsid w:val="009F7543"/>
    <w:rsid w:val="00A05A36"/>
    <w:rsid w:val="00A31888"/>
    <w:rsid w:val="00A50491"/>
    <w:rsid w:val="00A515B6"/>
    <w:rsid w:val="00A6098D"/>
    <w:rsid w:val="00A609F6"/>
    <w:rsid w:val="00A75686"/>
    <w:rsid w:val="00A821DD"/>
    <w:rsid w:val="00A85C56"/>
    <w:rsid w:val="00A86B20"/>
    <w:rsid w:val="00A9183C"/>
    <w:rsid w:val="00AD0412"/>
    <w:rsid w:val="00AE3454"/>
    <w:rsid w:val="00AF2826"/>
    <w:rsid w:val="00B000F8"/>
    <w:rsid w:val="00B02937"/>
    <w:rsid w:val="00B03B21"/>
    <w:rsid w:val="00B11564"/>
    <w:rsid w:val="00B159A5"/>
    <w:rsid w:val="00B16B5E"/>
    <w:rsid w:val="00B16D59"/>
    <w:rsid w:val="00B50FA1"/>
    <w:rsid w:val="00B571F0"/>
    <w:rsid w:val="00B64AEA"/>
    <w:rsid w:val="00B64C40"/>
    <w:rsid w:val="00B81572"/>
    <w:rsid w:val="00B92B23"/>
    <w:rsid w:val="00B96BB4"/>
    <w:rsid w:val="00B97BC3"/>
    <w:rsid w:val="00BA45E4"/>
    <w:rsid w:val="00BB3AA0"/>
    <w:rsid w:val="00BD2AE9"/>
    <w:rsid w:val="00BE408C"/>
    <w:rsid w:val="00BF0FF4"/>
    <w:rsid w:val="00BF4422"/>
    <w:rsid w:val="00BF4EC1"/>
    <w:rsid w:val="00BF6D8F"/>
    <w:rsid w:val="00C131BC"/>
    <w:rsid w:val="00C21973"/>
    <w:rsid w:val="00C23AA8"/>
    <w:rsid w:val="00C24A95"/>
    <w:rsid w:val="00C329A0"/>
    <w:rsid w:val="00C412CD"/>
    <w:rsid w:val="00C43C5E"/>
    <w:rsid w:val="00C6274E"/>
    <w:rsid w:val="00C62ACB"/>
    <w:rsid w:val="00C67562"/>
    <w:rsid w:val="00C71D72"/>
    <w:rsid w:val="00C800C8"/>
    <w:rsid w:val="00C80F41"/>
    <w:rsid w:val="00C81D91"/>
    <w:rsid w:val="00C826E6"/>
    <w:rsid w:val="00C8695F"/>
    <w:rsid w:val="00C87DAF"/>
    <w:rsid w:val="00C954B6"/>
    <w:rsid w:val="00C95AA9"/>
    <w:rsid w:val="00CA6C34"/>
    <w:rsid w:val="00CE1BFE"/>
    <w:rsid w:val="00D00F71"/>
    <w:rsid w:val="00D03C55"/>
    <w:rsid w:val="00D06EB1"/>
    <w:rsid w:val="00D2293E"/>
    <w:rsid w:val="00D2305E"/>
    <w:rsid w:val="00D23900"/>
    <w:rsid w:val="00D4085E"/>
    <w:rsid w:val="00D7408C"/>
    <w:rsid w:val="00D77109"/>
    <w:rsid w:val="00D84871"/>
    <w:rsid w:val="00D85EDC"/>
    <w:rsid w:val="00D85FA5"/>
    <w:rsid w:val="00D93CB0"/>
    <w:rsid w:val="00DB291A"/>
    <w:rsid w:val="00DC2F1F"/>
    <w:rsid w:val="00DC6638"/>
    <w:rsid w:val="00DD635F"/>
    <w:rsid w:val="00DE361A"/>
    <w:rsid w:val="00DE71E9"/>
    <w:rsid w:val="00E05A9B"/>
    <w:rsid w:val="00E17801"/>
    <w:rsid w:val="00E22DD0"/>
    <w:rsid w:val="00E245CA"/>
    <w:rsid w:val="00E34DBF"/>
    <w:rsid w:val="00E4437C"/>
    <w:rsid w:val="00E64E7B"/>
    <w:rsid w:val="00E73058"/>
    <w:rsid w:val="00E878D2"/>
    <w:rsid w:val="00EA238C"/>
    <w:rsid w:val="00EB5C85"/>
    <w:rsid w:val="00EC1AFD"/>
    <w:rsid w:val="00EC3F1A"/>
    <w:rsid w:val="00ED6E60"/>
    <w:rsid w:val="00ED6FBE"/>
    <w:rsid w:val="00EE4438"/>
    <w:rsid w:val="00F00CD8"/>
    <w:rsid w:val="00F043BB"/>
    <w:rsid w:val="00F22833"/>
    <w:rsid w:val="00F34C3A"/>
    <w:rsid w:val="00F367F8"/>
    <w:rsid w:val="00F51563"/>
    <w:rsid w:val="00F56DD6"/>
    <w:rsid w:val="00F63325"/>
    <w:rsid w:val="00F9278D"/>
    <w:rsid w:val="00FB0044"/>
    <w:rsid w:val="00FB3A90"/>
    <w:rsid w:val="00FC2F86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D1BC"/>
  <w15:docId w15:val="{8C1DEB5A-A2B2-44B8-8121-D1B90A0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a4">
    <w:name w:val="Основной текст Знак"/>
    <w:basedOn w:val="a0"/>
    <w:link w:val="a3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a5">
    <w:name w:val="List Paragraph"/>
    <w:basedOn w:val="a"/>
    <w:uiPriority w:val="34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1">
    <w:name w:val="Table Normal1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a7">
    <w:name w:val="Заголовок Знак"/>
    <w:basedOn w:val="a0"/>
    <w:link w:val="a6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aa">
    <w:name w:val="header"/>
    <w:basedOn w:val="a"/>
    <w:link w:val="ab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ac">
    <w:name w:val="footer"/>
    <w:basedOn w:val="a"/>
    <w:link w:val="ad"/>
    <w:uiPriority w:val="99"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E2EC1"/>
    <w:rPr>
      <w:rFonts w:ascii="Sylfaen" w:eastAsia="Sylfaen" w:hAnsi="Sylfaen" w:cs="Sylfaen"/>
      <w:lang w:val="pt-PT" w:eastAsia="en-US"/>
    </w:rPr>
  </w:style>
  <w:style w:type="character" w:styleId="ae">
    <w:name w:val="line number"/>
    <w:basedOn w:val="a0"/>
    <w:uiPriority w:val="99"/>
    <w:semiHidden/>
    <w:unhideWhenUsed/>
    <w:rsid w:val="00202658"/>
  </w:style>
  <w:style w:type="paragraph" w:styleId="af">
    <w:name w:val="Normal (Web)"/>
    <w:basedOn w:val="a"/>
    <w:uiPriority w:val="99"/>
    <w:semiHidden/>
    <w:unhideWhenUsed/>
    <w:rsid w:val="007F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F450B"/>
    <w:pPr>
      <w:widowControl w:val="0"/>
      <w:autoSpaceDE w:val="0"/>
      <w:autoSpaceDN w:val="0"/>
      <w:adjustRightInd w:val="0"/>
      <w:spacing w:after="0" w:line="415" w:lineRule="exact"/>
      <w:jc w:val="righ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uiPriority w:val="99"/>
    <w:rsid w:val="007F450B"/>
    <w:rPr>
      <w:rFonts w:ascii="Sylfaen" w:hAnsi="Sylfaen" w:cs="Sylfae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7666-F7A7-4700-9535-99B6008F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3469</Words>
  <Characters>19775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ERIK</cp:lastModifiedBy>
  <cp:revision>88</cp:revision>
  <cp:lastPrinted>2022-07-14T09:21:00Z</cp:lastPrinted>
  <dcterms:created xsi:type="dcterms:W3CDTF">2022-06-09T11:02:00Z</dcterms:created>
  <dcterms:modified xsi:type="dcterms:W3CDTF">2022-10-14T05:54:00Z</dcterms:modified>
</cp:coreProperties>
</file>