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E979" w14:textId="77777777" w:rsidR="00D465DB" w:rsidRDefault="00D465DB" w:rsidP="001F0959">
      <w:pPr>
        <w:spacing w:after="0" w:line="360" w:lineRule="auto"/>
        <w:jc w:val="right"/>
        <w:rPr>
          <w:rFonts w:ascii="GHEA Grapalat" w:hAnsi="GHEA Grapalat" w:cs="Sylfaen"/>
          <w:b/>
          <w:color w:val="0D0D0D" w:themeColor="text1" w:themeTint="F2"/>
          <w:sz w:val="24"/>
          <w:szCs w:val="24"/>
          <w:lang w:val="hy-AM"/>
        </w:rPr>
      </w:pPr>
    </w:p>
    <w:tbl>
      <w:tblPr>
        <w:tblStyle w:val="a8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4174"/>
        <w:gridCol w:w="5114"/>
      </w:tblGrid>
      <w:tr w:rsidR="00581073" w:rsidRPr="00C551E9" w14:paraId="7D7AF639" w14:textId="77777777" w:rsidTr="00581073">
        <w:tc>
          <w:tcPr>
            <w:tcW w:w="4174" w:type="dxa"/>
          </w:tcPr>
          <w:p w14:paraId="29735DFE" w14:textId="5C939BDF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Կազմվեց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58107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FB08E1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58107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թ-ին </w:t>
            </w:r>
            <w:r w:rsidR="00F627D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2748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թերթից</w:t>
            </w:r>
            <w:r w:rsidR="00C2748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49E9A2A1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Հաստատված՝</w:t>
            </w:r>
          </w:p>
          <w:p w14:paraId="2310CDA9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</w:p>
          <w:p w14:paraId="02FE7690" w14:textId="3E21AE95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Մեծամոր համայնքի ավագանու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FB08E1">
              <w:rPr>
                <w:rFonts w:ascii="GHEA Grapalat" w:hAnsi="GHEA Grapalat"/>
                <w:sz w:val="24"/>
                <w:szCs w:val="24"/>
                <w:lang w:val="hy-AM"/>
              </w:rPr>
              <w:t xml:space="preserve">դեկտեմբերի </w:t>
            </w:r>
            <w:r w:rsidR="00592D3F"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</w:t>
            </w:r>
            <w:r w:rsidRPr="00FB08E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B08E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F627D1" w:rsidRPr="00FB08E1">
              <w:rPr>
                <w:rFonts w:ascii="GHEA Grapalat" w:hAnsi="GHEA Grapalat"/>
                <w:sz w:val="24"/>
                <w:szCs w:val="24"/>
                <w:lang w:val="hy-AM"/>
              </w:rPr>
              <w:t>–րդ</w:t>
            </w:r>
            <w:r w:rsidRPr="00FB08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նիստի  N </w:t>
            </w:r>
            <w:r w:rsidR="00FB08E1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․․․</w:t>
            </w:r>
            <w:r w:rsidRPr="00FB08E1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  <w:r w:rsidRPr="000202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շմամբ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77171F31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149370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Մեծամոր համայնքի ղեկավար՝</w:t>
            </w:r>
          </w:p>
          <w:p w14:paraId="29690B2D" w14:textId="77777777" w:rsidR="00581073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DE8EDF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Էդգար  Հովհաննիսյան</w:t>
            </w:r>
          </w:p>
          <w:p w14:paraId="1E1BCC78" w14:textId="77777777" w:rsidR="00581073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7FC7B3" w14:textId="77777777" w:rsidR="00581073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1CE907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 --------------------------------------------</w:t>
            </w:r>
          </w:p>
        </w:tc>
        <w:tc>
          <w:tcPr>
            <w:tcW w:w="5114" w:type="dxa"/>
          </w:tcPr>
          <w:p w14:paraId="5024AAED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Տպագրված է ընդամենը 2 օրինակից</w:t>
            </w:r>
          </w:p>
          <w:p w14:paraId="29BE29D4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Օրինակ _____</w:t>
            </w:r>
          </w:p>
          <w:p w14:paraId="7F577AC9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Գրանցված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14:paraId="5A0E69E1" w14:textId="2DC1340A" w:rsidR="00581073" w:rsidRPr="003F1FAB" w:rsidRDefault="00581073" w:rsidP="00581073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Հայաստան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իրավաբանական անձանց պետական ռեգիստրի կողմից</w:t>
            </w:r>
            <w:r w:rsidR="00FB08E1">
              <w:rPr>
                <w:rFonts w:ascii="GHEA Grapalat" w:hAnsi="GHEA Grapalat"/>
                <w:sz w:val="24"/>
                <w:szCs w:val="24"/>
                <w:lang w:val="hy-AM"/>
              </w:rPr>
              <w:t>` _____________________</w:t>
            </w:r>
          </w:p>
          <w:p w14:paraId="7600B620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57DE37" w14:textId="037AA337" w:rsidR="00581073" w:rsidRPr="003F1FAB" w:rsidRDefault="00581073" w:rsidP="00581073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գրանցման համար </w:t>
            </w:r>
            <w:r w:rsidR="00FB08E1">
              <w:rPr>
                <w:rFonts w:ascii="GHEA Grapalat" w:hAnsi="GHEA Grapalat"/>
                <w:sz w:val="24"/>
                <w:szCs w:val="24"/>
                <w:lang w:val="hy-AM"/>
              </w:rPr>
              <w:t>_____________________</w:t>
            </w:r>
          </w:p>
          <w:p w14:paraId="09F4AFBD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19DD51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4C1A96" w14:textId="5DE8F6F8" w:rsidR="00581073" w:rsidRPr="00C616FF" w:rsidRDefault="00581073" w:rsidP="00581073">
            <w:pPr>
              <w:jc w:val="both"/>
              <w:rPr>
                <w:rFonts w:ascii="GHEA Grapalat" w:eastAsia="Calibri" w:hAnsi="GHEA Grapalat"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ՀՎՀՀ՝    </w:t>
            </w:r>
            <w:r w:rsidRPr="00B305B0">
              <w:rPr>
                <w:rFonts w:ascii="Grapalat-regular" w:eastAsiaTheme="minorEastAsia" w:hAnsi="Grapalat-regular"/>
                <w:color w:val="FFFFFF"/>
                <w:sz w:val="20"/>
                <w:szCs w:val="20"/>
                <w:shd w:val="clear" w:color="auto" w:fill="285C84"/>
                <w:lang w:val="hy-AM" w:eastAsia="ru-RU"/>
              </w:rPr>
              <w:t xml:space="preserve"> </w:t>
            </w:r>
            <w:r w:rsidRPr="00B305B0">
              <w:rPr>
                <w:rFonts w:ascii="GHEA Grapalat" w:eastAsia="Calibri" w:hAnsi="GHEA Grapalat"/>
                <w:sz w:val="24"/>
                <w:szCs w:val="24"/>
                <w:u w:val="single"/>
                <w:lang w:val="hy-AM"/>
              </w:rPr>
              <w:t>04441627</w:t>
            </w:r>
            <w:r>
              <w:rPr>
                <w:rFonts w:ascii="GHEA Grapalat" w:eastAsia="Calibri" w:hAnsi="GHEA Grapalat"/>
                <w:sz w:val="24"/>
                <w:szCs w:val="24"/>
                <w:u w:val="single"/>
                <w:lang w:val="hy-AM"/>
              </w:rPr>
              <w:t xml:space="preserve">  </w:t>
            </w:r>
          </w:p>
          <w:p w14:paraId="2EA49BC6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F8C601" w14:textId="11632C03" w:rsidR="00581073" w:rsidRPr="00C551E9" w:rsidRDefault="00FB08E1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_____________</w:t>
            </w:r>
            <w:r w:rsidR="00581073" w:rsidRPr="00C551E9">
              <w:rPr>
                <w:rFonts w:ascii="GHEA Grapalat" w:hAnsi="GHEA Grapalat"/>
                <w:sz w:val="24"/>
                <w:szCs w:val="24"/>
                <w:lang w:val="hy-AM"/>
              </w:rPr>
              <w:t>գրանցված կանոնադրության</w:t>
            </w:r>
          </w:p>
          <w:p w14:paraId="11D114B8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Թիվ _____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փոփոխությունը գրանցված է</w:t>
            </w:r>
          </w:p>
          <w:p w14:paraId="1D14902B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14:paraId="38EB7360" w14:textId="2C4AD523" w:rsidR="00581073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անձանց պետական ռեգիստրի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551E9">
              <w:rPr>
                <w:rFonts w:ascii="GHEA Grapalat" w:hAnsi="GHEA Grapalat"/>
                <w:sz w:val="24"/>
                <w:szCs w:val="24"/>
                <w:lang w:val="hy-AM"/>
              </w:rPr>
              <w:t>կողմ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ից, աշխատակից՝</w:t>
            </w:r>
          </w:p>
          <w:p w14:paraId="3BB5F4BB" w14:textId="77777777" w:rsidR="00581073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7A6F04" w14:textId="77777777" w:rsidR="00581073" w:rsidRPr="007F074F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074F">
              <w:rPr>
                <w:rFonts w:ascii="GHEA Grapalat" w:hAnsi="GHEA Grapalat"/>
                <w:sz w:val="24"/>
                <w:szCs w:val="24"/>
                <w:lang w:val="hy-AM"/>
              </w:rPr>
              <w:t>_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>
              <w:rPr>
                <w:rFonts w:ascii="GHEA Grapalat" w:hAnsi="GHEA Grapalat"/>
                <w:sz w:val="24"/>
                <w:szCs w:val="24"/>
              </w:rPr>
              <w:t>_____________________________</w:t>
            </w:r>
          </w:p>
          <w:p w14:paraId="4A01D86D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D89D9F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23B64D" w14:textId="403BAE2E" w:rsidR="00581073" w:rsidRDefault="00581073" w:rsidP="00581073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C551E9">
              <w:rPr>
                <w:rFonts w:ascii="GHEA Grapalat" w:hAnsi="GHEA Grapalat" w:cstheme="minorHAnsi"/>
                <w:sz w:val="24"/>
                <w:szCs w:val="24"/>
                <w:lang w:val="hy-AM"/>
              </w:rPr>
              <w:t>«--------------</w:t>
            </w:r>
            <w:r w:rsidRPr="00C551E9">
              <w:rPr>
                <w:rFonts w:ascii="GHEA Grapalat" w:hAnsi="GHEA Grapalat" w:cs="Calibri"/>
                <w:sz w:val="24"/>
                <w:szCs w:val="24"/>
                <w:lang w:val="hy-AM"/>
              </w:rPr>
              <w:t>»--------------------------------</w:t>
            </w:r>
            <w:r w:rsidRPr="00C551E9">
              <w:rPr>
                <w:rFonts w:ascii="GHEA Grapalat" w:hAnsi="GHEA Grapalat" w:cs="Calibri"/>
                <w:sz w:val="24"/>
                <w:szCs w:val="24"/>
              </w:rPr>
              <w:t xml:space="preserve">20  </w:t>
            </w:r>
            <w:r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C551E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C551E9">
              <w:rPr>
                <w:rFonts w:ascii="GHEA Grapalat" w:hAnsi="GHEA Grapalat" w:cs="Calibri"/>
                <w:sz w:val="24"/>
                <w:szCs w:val="24"/>
                <w:lang w:val="hy-AM"/>
              </w:rPr>
              <w:t>թ</w:t>
            </w:r>
            <w:r w:rsidRPr="00C551E9">
              <w:rPr>
                <w:rFonts w:ascii="GHEA Grapalat" w:hAnsi="GHEA Grapalat" w:cs="Calibri"/>
                <w:sz w:val="24"/>
                <w:szCs w:val="24"/>
              </w:rPr>
              <w:t>.</w:t>
            </w:r>
          </w:p>
          <w:p w14:paraId="3D158423" w14:textId="77777777" w:rsidR="00581073" w:rsidRPr="00C551E9" w:rsidRDefault="00581073" w:rsidP="0058107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86A4A0A" w14:textId="77777777" w:rsidR="00581073" w:rsidRDefault="00581073" w:rsidP="001F0959">
      <w:pPr>
        <w:spacing w:after="0" w:line="360" w:lineRule="auto"/>
        <w:jc w:val="right"/>
        <w:rPr>
          <w:rFonts w:ascii="GHEA Grapalat" w:hAnsi="GHEA Grapalat" w:cs="Sylfaen"/>
          <w:b/>
          <w:color w:val="0D0D0D" w:themeColor="text1" w:themeTint="F2"/>
          <w:sz w:val="24"/>
          <w:szCs w:val="24"/>
          <w:lang w:val="hy-AM"/>
        </w:rPr>
      </w:pPr>
    </w:p>
    <w:p w14:paraId="59372904" w14:textId="77777777" w:rsidR="00581073" w:rsidRPr="00C551E9" w:rsidRDefault="00581073" w:rsidP="00581073">
      <w:pPr>
        <w:jc w:val="both"/>
        <w:rPr>
          <w:rFonts w:ascii="GHEA Grapalat" w:hAnsi="GHEA Grapalat"/>
          <w:lang w:val="hy-AM"/>
        </w:rPr>
      </w:pPr>
    </w:p>
    <w:p w14:paraId="342D61E2" w14:textId="77777777" w:rsidR="00581073" w:rsidRPr="00C551E9" w:rsidRDefault="00581073" w:rsidP="00581073">
      <w:pPr>
        <w:spacing w:after="0"/>
        <w:jc w:val="center"/>
        <w:rPr>
          <w:rFonts w:ascii="GHEA Grapalat" w:hAnsi="GHEA Grapalat"/>
          <w:b/>
          <w:bCs/>
          <w:sz w:val="36"/>
          <w:szCs w:val="36"/>
          <w:lang w:val="hy-AM"/>
        </w:rPr>
      </w:pPr>
      <w:r w:rsidRPr="00C551E9">
        <w:rPr>
          <w:rFonts w:ascii="GHEA Grapalat" w:hAnsi="GHEA Grapalat"/>
          <w:b/>
          <w:bCs/>
          <w:sz w:val="36"/>
          <w:szCs w:val="36"/>
          <w:lang w:val="hy-AM"/>
        </w:rPr>
        <w:t>ԿԱՆՈՆԱԴՐՈՒԹՅՈՒՆ</w:t>
      </w:r>
    </w:p>
    <w:p w14:paraId="41C830C4" w14:textId="4C95E38A" w:rsidR="00581073" w:rsidRDefault="00581073" w:rsidP="0058107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551E9">
        <w:rPr>
          <w:rFonts w:ascii="GHEA Grapalat" w:hAnsi="GHEA Grapalat"/>
          <w:b/>
          <w:bCs/>
          <w:sz w:val="24"/>
          <w:szCs w:val="24"/>
          <w:lang w:val="hy-AM"/>
        </w:rPr>
        <w:t>(ՆՈՐ ԽՄԲԱԳՐՈՒԹՅՈՒՆ)</w:t>
      </w:r>
    </w:p>
    <w:p w14:paraId="1AE0C367" w14:textId="77777777" w:rsidR="00581073" w:rsidRPr="00581073" w:rsidRDefault="00581073" w:rsidP="0058107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03A705" w14:textId="08569302" w:rsidR="00581073" w:rsidRPr="00C551E9" w:rsidRDefault="00581073" w:rsidP="00581073">
      <w:pPr>
        <w:jc w:val="center"/>
        <w:rPr>
          <w:rFonts w:ascii="GHEA Grapalat" w:hAnsi="GHEA Grapalat" w:cstheme="minorHAnsi"/>
          <w:b/>
          <w:bCs/>
          <w:sz w:val="32"/>
          <w:szCs w:val="32"/>
          <w:lang w:val="hy-AM"/>
        </w:rPr>
      </w:pPr>
      <w:r w:rsidRPr="00C551E9">
        <w:rPr>
          <w:rFonts w:ascii="GHEA Grapalat" w:hAnsi="GHEA Grapalat"/>
          <w:b/>
          <w:bCs/>
          <w:sz w:val="32"/>
          <w:szCs w:val="32"/>
          <w:lang w:val="hy-AM"/>
        </w:rPr>
        <w:t xml:space="preserve">ՀԱՅԱՍՏԱՆԻ ՀԱՆՐԱՊԵՏՈՒԹՅԱՆ ԱՐՄԱՎԻՐԻ ՄԱՐԶԻ </w:t>
      </w:r>
      <w:r w:rsidRPr="00C551E9">
        <w:rPr>
          <w:rFonts w:ascii="GHEA Grapalat" w:hAnsi="GHEA Grapalat" w:cstheme="minorHAnsi"/>
          <w:b/>
          <w:bCs/>
          <w:sz w:val="32"/>
          <w:szCs w:val="32"/>
          <w:lang w:val="hy-AM"/>
        </w:rPr>
        <w:t>«</w:t>
      </w:r>
      <w:r w:rsidRPr="00C551E9">
        <w:rPr>
          <w:rFonts w:ascii="GHEA Grapalat" w:hAnsi="GHEA Grapalat"/>
          <w:b/>
          <w:bCs/>
          <w:sz w:val="32"/>
          <w:szCs w:val="32"/>
          <w:lang w:val="hy-AM"/>
        </w:rPr>
        <w:t xml:space="preserve">ՄԵԾԱՄՈՐ ՀԱՄԱՅՆՔԻ </w:t>
      </w:r>
      <w:r>
        <w:rPr>
          <w:rFonts w:ascii="GHEA Grapalat" w:hAnsi="GHEA Grapalat" w:cstheme="minorHAnsi"/>
          <w:b/>
          <w:bCs/>
          <w:sz w:val="32"/>
          <w:szCs w:val="32"/>
          <w:lang w:val="hy-AM"/>
        </w:rPr>
        <w:t>ՄՇԱԿՈՒՅԹԻ ՏՈՒՆ ԵՎ ԳՐԱԴԱՐԱՆ</w:t>
      </w:r>
      <w:r w:rsidRPr="00C551E9">
        <w:rPr>
          <w:rFonts w:ascii="GHEA Grapalat" w:hAnsi="GHEA Grapalat" w:cs="Calibri"/>
          <w:b/>
          <w:bCs/>
          <w:sz w:val="32"/>
          <w:szCs w:val="32"/>
          <w:lang w:val="hy-AM"/>
        </w:rPr>
        <w:t>»</w:t>
      </w:r>
      <w:r>
        <w:rPr>
          <w:rFonts w:ascii="GHEA Grapalat" w:hAnsi="GHEA Grapalat" w:cs="Calibri"/>
          <w:b/>
          <w:bCs/>
          <w:sz w:val="32"/>
          <w:szCs w:val="32"/>
          <w:lang w:val="hy-AM"/>
        </w:rPr>
        <w:t xml:space="preserve"> </w:t>
      </w:r>
      <w:r w:rsidRPr="00C551E9">
        <w:rPr>
          <w:rFonts w:ascii="GHEA Grapalat" w:hAnsi="GHEA Grapalat" w:cs="Calibri"/>
          <w:b/>
          <w:bCs/>
          <w:sz w:val="32"/>
          <w:szCs w:val="32"/>
          <w:lang w:val="hy-AM"/>
        </w:rPr>
        <w:t xml:space="preserve">ՀԱՄԱՅՆՔԱՅԻՆ </w:t>
      </w:r>
      <w:r w:rsidRPr="00C551E9">
        <w:rPr>
          <w:rFonts w:ascii="GHEA Grapalat" w:hAnsi="GHEA Grapalat" w:cstheme="minorHAnsi"/>
          <w:b/>
          <w:bCs/>
          <w:sz w:val="32"/>
          <w:szCs w:val="32"/>
          <w:lang w:val="hy-AM"/>
        </w:rPr>
        <w:t>ՈՉ ԱՌԵՎՏՐԱՅԻՆ ԿԱԶՄԱԿԵՐՊՈՒԹՅՈՒՆ</w:t>
      </w:r>
    </w:p>
    <w:p w14:paraId="7F2B4028" w14:textId="77777777" w:rsidR="00581073" w:rsidRPr="00C551E9" w:rsidRDefault="00581073" w:rsidP="00581073">
      <w:pPr>
        <w:jc w:val="center"/>
        <w:rPr>
          <w:rFonts w:ascii="GHEA Grapalat" w:hAnsi="GHEA Grapalat" w:cstheme="minorHAnsi"/>
          <w:b/>
          <w:bCs/>
          <w:sz w:val="32"/>
          <w:szCs w:val="32"/>
          <w:lang w:val="hy-AM"/>
        </w:rPr>
      </w:pPr>
      <w:r w:rsidRPr="00C551E9">
        <w:rPr>
          <w:rFonts w:ascii="GHEA Grapalat" w:hAnsi="GHEA Grapalat" w:cstheme="minorHAnsi"/>
          <w:b/>
          <w:bCs/>
          <w:sz w:val="32"/>
          <w:szCs w:val="32"/>
          <w:lang w:val="hy-AM"/>
        </w:rPr>
        <w:br w:type="page"/>
      </w:r>
    </w:p>
    <w:p w14:paraId="0CD6F0B9" w14:textId="77777777" w:rsidR="00581073" w:rsidRDefault="00581073" w:rsidP="00581073">
      <w:pPr>
        <w:spacing w:after="0" w:line="360" w:lineRule="auto"/>
        <w:rPr>
          <w:rFonts w:ascii="GHEA Grapalat" w:hAnsi="GHEA Grapalat" w:cs="Sylfaen"/>
          <w:b/>
          <w:color w:val="0D0D0D" w:themeColor="text1" w:themeTint="F2"/>
          <w:sz w:val="24"/>
          <w:szCs w:val="24"/>
          <w:lang w:val="hy-AM"/>
        </w:rPr>
      </w:pPr>
    </w:p>
    <w:p w14:paraId="3AD89DD1" w14:textId="77777777" w:rsidR="00BB6255" w:rsidRDefault="00BB6255" w:rsidP="00F627D1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</w:p>
    <w:p w14:paraId="0D16DE80" w14:textId="77777777" w:rsidR="003F1FAB" w:rsidRDefault="003F1FAB" w:rsidP="00F627D1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</w:p>
    <w:p w14:paraId="7C5AAFBD" w14:textId="77777777" w:rsidR="003F1FAB" w:rsidRPr="00F627D1" w:rsidRDefault="003F1FAB" w:rsidP="00F627D1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232B2029" w14:textId="77777777" w:rsidR="008A0720" w:rsidRPr="00C27485" w:rsidRDefault="008A0720" w:rsidP="001F0959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318B7">
        <w:rPr>
          <w:rFonts w:ascii="GHEA Grapalat" w:hAnsi="GHEA Grapalat" w:cs="Sylfaen"/>
          <w:b/>
          <w:sz w:val="24"/>
          <w:szCs w:val="24"/>
        </w:rPr>
        <w:t>ԸՆԴՀԱՆՈՒՐ</w:t>
      </w:r>
      <w:r w:rsidR="009558CB" w:rsidRPr="007318B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/>
          <w:b/>
          <w:sz w:val="24"/>
          <w:szCs w:val="24"/>
        </w:rPr>
        <w:t xml:space="preserve"> ԴՐՈՒՅԹՆԵՐ</w:t>
      </w:r>
    </w:p>
    <w:p w14:paraId="7A0CD85F" w14:textId="77777777" w:rsidR="00C27485" w:rsidRPr="007318B7" w:rsidRDefault="00C27485" w:rsidP="00C27485">
      <w:pPr>
        <w:pStyle w:val="a3"/>
        <w:spacing w:after="0" w:line="360" w:lineRule="auto"/>
        <w:ind w:left="1080"/>
        <w:rPr>
          <w:rFonts w:ascii="GHEA Grapalat" w:hAnsi="GHEA Grapalat"/>
          <w:b/>
          <w:sz w:val="24"/>
          <w:szCs w:val="24"/>
        </w:rPr>
      </w:pPr>
    </w:p>
    <w:p w14:paraId="487D9870" w14:textId="01479203" w:rsidR="008A0720" w:rsidRPr="007318B7" w:rsidRDefault="002129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9B79EA" w:rsidRPr="007318B7">
        <w:rPr>
          <w:rFonts w:ascii="GHEA Grapalat" w:hAnsi="GHEA Grapalat"/>
          <w:sz w:val="24"/>
          <w:szCs w:val="24"/>
        </w:rPr>
        <w:t>1</w:t>
      </w:r>
      <w:r w:rsidR="008E0B58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B6255" w:rsidRPr="007318B7">
        <w:rPr>
          <w:rFonts w:ascii="GHEA Grapalat" w:hAnsi="GHEA Grapalat"/>
          <w:sz w:val="24"/>
          <w:szCs w:val="24"/>
          <w:lang w:val="en-US"/>
        </w:rPr>
        <w:t>Հայաստանի</w:t>
      </w:r>
      <w:r w:rsidR="00BB6255" w:rsidRPr="007318B7">
        <w:rPr>
          <w:rFonts w:ascii="GHEA Grapalat" w:hAnsi="GHEA Grapalat"/>
          <w:sz w:val="24"/>
          <w:szCs w:val="24"/>
        </w:rPr>
        <w:t xml:space="preserve"> </w:t>
      </w:r>
      <w:r w:rsidR="00BB6255" w:rsidRPr="007318B7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BB6255" w:rsidRPr="007318B7">
        <w:rPr>
          <w:rFonts w:ascii="GHEA Grapalat" w:hAnsi="GHEA Grapalat"/>
          <w:sz w:val="24"/>
          <w:szCs w:val="24"/>
        </w:rPr>
        <w:t xml:space="preserve"> </w:t>
      </w:r>
      <w:r w:rsidR="008A0720" w:rsidRPr="007318B7">
        <w:rPr>
          <w:rFonts w:ascii="GHEA Grapalat" w:hAnsi="GHEA Grapalat"/>
          <w:sz w:val="24"/>
          <w:szCs w:val="24"/>
        </w:rPr>
        <w:t xml:space="preserve">Արմավիրի մարզի </w:t>
      </w:r>
      <w:r w:rsidR="00E54BD1" w:rsidRPr="007318B7">
        <w:rPr>
          <w:rFonts w:ascii="GHEA Grapalat" w:hAnsi="GHEA Grapalat"/>
          <w:sz w:val="24"/>
          <w:szCs w:val="24"/>
        </w:rPr>
        <w:t>«</w:t>
      </w:r>
      <w:r w:rsidR="00347CFC">
        <w:rPr>
          <w:rFonts w:ascii="GHEA Grapalat" w:hAnsi="GHEA Grapalat"/>
          <w:sz w:val="24"/>
          <w:szCs w:val="24"/>
          <w:lang w:val="hy-AM"/>
        </w:rPr>
        <w:t>Մեծամոր</w:t>
      </w:r>
      <w:r w:rsidR="008A0720" w:rsidRPr="007318B7">
        <w:rPr>
          <w:rFonts w:ascii="GHEA Grapalat" w:hAnsi="GHEA Grapalat"/>
          <w:sz w:val="24"/>
          <w:szCs w:val="24"/>
        </w:rPr>
        <w:t xml:space="preserve"> համայնքի </w:t>
      </w:r>
      <w:r w:rsidR="009855BC" w:rsidRPr="007318B7">
        <w:rPr>
          <w:rFonts w:ascii="GHEA Grapalat" w:hAnsi="GHEA Grapalat"/>
          <w:sz w:val="24"/>
          <w:szCs w:val="24"/>
          <w:lang w:val="hy-AM"/>
        </w:rPr>
        <w:t>մշակույթի տուն</w:t>
      </w:r>
      <w:r w:rsidR="00347CFC">
        <w:rPr>
          <w:rFonts w:ascii="GHEA Grapalat" w:hAnsi="GHEA Grapalat"/>
          <w:sz w:val="24"/>
          <w:szCs w:val="24"/>
          <w:lang w:val="hy-AM"/>
        </w:rPr>
        <w:t xml:space="preserve"> և գրադարան</w:t>
      </w:r>
      <w:r w:rsidR="008A0720" w:rsidRPr="007318B7">
        <w:rPr>
          <w:rFonts w:ascii="GHEA Grapalat" w:hAnsi="GHEA Grapalat"/>
          <w:sz w:val="24"/>
          <w:szCs w:val="24"/>
        </w:rPr>
        <w:t>» համայնքային ոչ առևտրային կազմակերպությունը (</w:t>
      </w:r>
      <w:r w:rsidR="000E3DEB" w:rsidRPr="007318B7">
        <w:rPr>
          <w:rFonts w:ascii="GHEA Grapalat" w:hAnsi="GHEA Grapalat"/>
          <w:sz w:val="24"/>
          <w:szCs w:val="24"/>
        </w:rPr>
        <w:t>այսուհետ</w:t>
      </w:r>
      <w:r w:rsidR="008A0720" w:rsidRPr="007318B7">
        <w:rPr>
          <w:rFonts w:ascii="GHEA Grapalat" w:hAnsi="GHEA Grapalat"/>
          <w:sz w:val="24"/>
          <w:szCs w:val="24"/>
        </w:rPr>
        <w:t xml:space="preserve">՝ </w:t>
      </w:r>
      <w:r w:rsidR="001E0681" w:rsidRPr="007318B7">
        <w:rPr>
          <w:rFonts w:ascii="GHEA Grapalat" w:hAnsi="GHEA Grapalat"/>
          <w:sz w:val="24"/>
          <w:szCs w:val="24"/>
          <w:lang w:val="hy-AM"/>
        </w:rPr>
        <w:t>կազմակերպությու</w:t>
      </w:r>
      <w:r w:rsidR="008A0720" w:rsidRPr="007318B7">
        <w:rPr>
          <w:rFonts w:ascii="GHEA Grapalat" w:hAnsi="GHEA Grapalat"/>
          <w:sz w:val="24"/>
          <w:szCs w:val="24"/>
        </w:rPr>
        <w:t>ն)</w:t>
      </w:r>
      <w:r w:rsidR="001E0681" w:rsidRPr="007318B7">
        <w:rPr>
          <w:rFonts w:ascii="GHEA Grapalat" w:hAnsi="GHEA Grapalat"/>
          <w:sz w:val="24"/>
          <w:szCs w:val="24"/>
          <w:lang w:val="hy-AM"/>
        </w:rPr>
        <w:t>,</w:t>
      </w:r>
      <w:r w:rsidR="008A0720" w:rsidRPr="007318B7">
        <w:rPr>
          <w:rFonts w:ascii="GHEA Grapalat" w:hAnsi="GHEA Grapalat"/>
          <w:sz w:val="24"/>
          <w:szCs w:val="24"/>
        </w:rPr>
        <w:t xml:space="preserve"> շահույթ ստանալու նպատակ չհետապնդող, իրավաբանական անձի կարգավիճակ ունեցող</w:t>
      </w:r>
      <w:r w:rsidR="001E0681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A0720" w:rsidRPr="007318B7">
        <w:rPr>
          <w:rFonts w:ascii="GHEA Grapalat" w:hAnsi="GHEA Grapalat"/>
          <w:sz w:val="24"/>
          <w:szCs w:val="24"/>
        </w:rPr>
        <w:t>ոչ առևտրային կազմակերպություն է</w:t>
      </w:r>
      <w:r w:rsidR="00E54BD1">
        <w:rPr>
          <w:rFonts w:ascii="GHEA Grapalat" w:hAnsi="GHEA Grapalat"/>
          <w:sz w:val="24"/>
          <w:szCs w:val="24"/>
          <w:lang w:val="hy-AM"/>
        </w:rPr>
        <w:t>,</w:t>
      </w:r>
      <w:r w:rsidR="001E0681" w:rsidRPr="007318B7">
        <w:rPr>
          <w:rFonts w:ascii="GHEA Grapalat" w:hAnsi="GHEA Grapalat"/>
          <w:sz w:val="24"/>
          <w:szCs w:val="24"/>
          <w:lang w:val="hy-AM"/>
        </w:rPr>
        <w:t xml:space="preserve"> որը ստեղծվել է մշակութային</w:t>
      </w:r>
      <w:r w:rsidR="00FB65E4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81" w:rsidRPr="007318B7">
        <w:rPr>
          <w:rFonts w:ascii="GHEA Grapalat" w:hAnsi="GHEA Grapalat"/>
          <w:sz w:val="24"/>
          <w:szCs w:val="24"/>
          <w:lang w:val="hy-AM"/>
        </w:rPr>
        <w:t>գործունեություն իրականացնելու նպատակով:</w:t>
      </w:r>
    </w:p>
    <w:p w14:paraId="69D03BAA" w14:textId="77777777" w:rsidR="008A0720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2. </w:t>
      </w:r>
      <w:r w:rsidR="0050559A" w:rsidRPr="007318B7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0559A" w:rsidRPr="007318B7">
        <w:rPr>
          <w:rFonts w:ascii="GHEA Grapalat" w:hAnsi="GHEA Grapalat"/>
          <w:sz w:val="24"/>
          <w:szCs w:val="24"/>
          <w:lang w:val="hy-AM"/>
        </w:rPr>
        <w:t xml:space="preserve">գործունեությունը </w:t>
      </w:r>
      <w:r w:rsidR="00B02AB7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59A" w:rsidRPr="007318B7">
        <w:rPr>
          <w:rFonts w:ascii="GHEA Grapalat" w:hAnsi="GHEA Grapalat"/>
          <w:sz w:val="24"/>
          <w:szCs w:val="24"/>
          <w:lang w:val="hy-AM"/>
        </w:rPr>
        <w:t>կարգավո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րվում    է</w:t>
      </w:r>
      <w:r w:rsidR="000E3DEB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268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42A50" w:rsidRPr="007318B7">
        <w:rPr>
          <w:rFonts w:ascii="GHEA Grapalat" w:hAnsi="GHEA Grapalat"/>
          <w:sz w:val="24"/>
          <w:szCs w:val="24"/>
          <w:lang w:val="hy-AM"/>
        </w:rPr>
        <w:t xml:space="preserve">քաղաքացիական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օրենս</w:t>
      </w:r>
      <w:r w:rsidR="00842A50" w:rsidRPr="007318B7">
        <w:rPr>
          <w:rFonts w:ascii="GHEA Grapalat" w:hAnsi="GHEA Grapalat"/>
          <w:sz w:val="24"/>
          <w:szCs w:val="24"/>
          <w:lang w:val="hy-AM"/>
        </w:rPr>
        <w:t>գրքով, &lt;&lt;Պետական ոչ առևտրային կազմակերպությունների մասին&gt;&gt;</w:t>
      </w:r>
      <w:r w:rsidR="00B02AB7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A50" w:rsidRPr="007318B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օրենքով, Հայաստանի Հանրապետության այլ իրավական ակտերով,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A50" w:rsidRPr="007318B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կողմից վավերացված միջազգային պայմանագրերով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 և սույն կանոնադրությամբ:</w:t>
      </w:r>
    </w:p>
    <w:p w14:paraId="748DE43D" w14:textId="77777777" w:rsidR="008A0720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AC1B4F" w:rsidRPr="007318B7">
        <w:rPr>
          <w:rFonts w:ascii="GHEA Grapalat" w:hAnsi="GHEA Grapalat"/>
          <w:sz w:val="24"/>
          <w:szCs w:val="24"/>
          <w:lang w:val="hy-AM"/>
        </w:rPr>
        <w:t xml:space="preserve">Կազմակերպությունը օգտագործման իրավունքով ունի առանձնացված գույք և իր պարտավորությունների համար պատասխանատու է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այդ գույքով: </w:t>
      </w:r>
      <w:r w:rsidR="00AC1B4F" w:rsidRPr="007318B7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ը կարող է իր անունից ձեռք բերել </w:t>
      </w:r>
      <w:r w:rsidR="00AC1B4F" w:rsidRPr="007318B7">
        <w:rPr>
          <w:rFonts w:ascii="GHEA Grapalat" w:hAnsi="GHEA Grapalat"/>
          <w:sz w:val="24"/>
          <w:szCs w:val="24"/>
          <w:lang w:val="hy-AM"/>
        </w:rPr>
        <w:t>և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 իրականացնել գույքային և անձնական ոչ գույքային իրավունքներ, կրել պարտականություններ, դատարանում հանդես գալ որպես հայցվոր</w:t>
      </w:r>
      <w:r w:rsidR="00AC1B4F" w:rsidRPr="007318B7">
        <w:rPr>
          <w:rFonts w:ascii="GHEA Grapalat" w:hAnsi="GHEA Grapalat"/>
          <w:sz w:val="24"/>
          <w:szCs w:val="24"/>
          <w:lang w:val="hy-AM"/>
        </w:rPr>
        <w:t>,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 կամ պատասխանող:</w:t>
      </w:r>
    </w:p>
    <w:p w14:paraId="301A83BC" w14:textId="77777777" w:rsidR="00FB08E1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>4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>Կազմակերպությունն այլ կազմակերպության հիմնադիր</w:t>
      </w:r>
      <w:r w:rsidR="00B02AB7" w:rsidRPr="007318B7">
        <w:rPr>
          <w:rFonts w:ascii="GHEA Grapalat" w:hAnsi="GHEA Grapalat"/>
          <w:sz w:val="24"/>
          <w:szCs w:val="24"/>
          <w:lang w:val="hy-AM"/>
        </w:rPr>
        <w:t>,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 xml:space="preserve"> կամ մասնակից կարող է հանդիսանալ միայն հիմնադրի որոշմամբ:</w:t>
      </w:r>
    </w:p>
    <w:p w14:paraId="35F01B81" w14:textId="45462C33" w:rsidR="008A0720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>5. Կազմակերպութ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յունն ունի Հայաստանի Հանրապետության զինանշանի պատկերով և</w:t>
      </w:r>
      <w:r w:rsidR="003B5440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իր </w:t>
      </w:r>
      <w:r w:rsidR="00404F1F" w:rsidRPr="007318B7">
        <w:rPr>
          <w:rFonts w:ascii="GHEA Grapalat" w:hAnsi="GHEA Grapalat"/>
          <w:sz w:val="24"/>
          <w:szCs w:val="24"/>
          <w:lang w:val="hy-AM"/>
        </w:rPr>
        <w:t>անվ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ամբ կլոր կնիք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 xml:space="preserve"> ու դրոշմակնիք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, ձևաթղթեր, </w:t>
      </w:r>
      <w:r w:rsidR="00726AE4" w:rsidRPr="007318B7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խորհրդանիշ:</w:t>
      </w:r>
    </w:p>
    <w:p w14:paraId="575BFA2E" w14:textId="77777777" w:rsidR="008A0720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 xml:space="preserve">6. </w:t>
      </w:r>
      <w:r w:rsidR="001C3A43" w:rsidRPr="007318B7">
        <w:rPr>
          <w:rFonts w:ascii="GHEA Grapalat" w:hAnsi="GHEA Grapalat"/>
          <w:sz w:val="24"/>
          <w:szCs w:val="24"/>
          <w:lang w:val="hy-AM"/>
        </w:rPr>
        <w:t>Կազմակերպությո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ւնն ունի հաշվեկշիռ</w:t>
      </w:r>
      <w:r w:rsidR="001C3A43" w:rsidRPr="007318B7">
        <w:rPr>
          <w:rFonts w:ascii="GHEA Grapalat" w:hAnsi="GHEA Grapalat"/>
          <w:sz w:val="24"/>
          <w:szCs w:val="24"/>
          <w:lang w:val="hy-AM"/>
        </w:rPr>
        <w:t>, հաշվարկային հաշիվ բանկերում՝ Հայաստանի Հանրապետության արժույթով և արտարժույթով</w:t>
      </w:r>
      <w:r w:rsidR="008A0720" w:rsidRPr="007318B7">
        <w:rPr>
          <w:rFonts w:ascii="GHEA Grapalat" w:hAnsi="GHEA Grapalat"/>
          <w:sz w:val="24"/>
          <w:szCs w:val="24"/>
          <w:lang w:val="hy-AM"/>
        </w:rPr>
        <w:t>։</w:t>
      </w:r>
    </w:p>
    <w:p w14:paraId="7E999A23" w14:textId="3FC7EC39" w:rsidR="00B74AFA" w:rsidRPr="007318B7" w:rsidRDefault="009B79E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B74AFA" w:rsidRPr="007318B7">
        <w:rPr>
          <w:rFonts w:ascii="GHEA Grapalat" w:hAnsi="GHEA Grapalat"/>
          <w:sz w:val="24"/>
          <w:szCs w:val="24"/>
          <w:lang w:val="hy-AM"/>
        </w:rPr>
        <w:t xml:space="preserve">7. Կազմակերպությունն իր պարտականությունների համար պատասխանատու է իրեն </w:t>
      </w:r>
      <w:r w:rsidR="00172093">
        <w:rPr>
          <w:rFonts w:ascii="GHEA Grapalat" w:hAnsi="GHEA Grapalat"/>
          <w:sz w:val="24"/>
          <w:szCs w:val="24"/>
          <w:lang w:val="hy-AM"/>
        </w:rPr>
        <w:tab/>
      </w:r>
      <w:r w:rsidR="00B74AFA" w:rsidRPr="007318B7">
        <w:rPr>
          <w:rFonts w:ascii="GHEA Grapalat" w:hAnsi="GHEA Grapalat"/>
          <w:sz w:val="24"/>
          <w:szCs w:val="24"/>
          <w:lang w:val="hy-AM"/>
        </w:rPr>
        <w:t xml:space="preserve">պատկանող </w:t>
      </w:r>
      <w:r w:rsidR="00172093">
        <w:rPr>
          <w:rFonts w:ascii="GHEA Grapalat" w:hAnsi="GHEA Grapalat"/>
          <w:sz w:val="24"/>
          <w:szCs w:val="24"/>
          <w:lang w:val="hy-AM"/>
        </w:rPr>
        <w:tab/>
      </w:r>
      <w:r w:rsidR="00B74AFA" w:rsidRPr="007318B7">
        <w:rPr>
          <w:rFonts w:ascii="GHEA Grapalat" w:hAnsi="GHEA Grapalat"/>
          <w:sz w:val="24"/>
          <w:szCs w:val="24"/>
          <w:lang w:val="hy-AM"/>
        </w:rPr>
        <w:t>գույքով:</w:t>
      </w:r>
      <w:r w:rsidR="00691FF3" w:rsidRPr="007318B7">
        <w:rPr>
          <w:rFonts w:ascii="GHEA Grapalat" w:hAnsi="GHEA Grapalat"/>
          <w:sz w:val="24"/>
          <w:szCs w:val="24"/>
          <w:lang w:val="hy-AM"/>
        </w:rPr>
        <w:br/>
      </w:r>
      <w:r w:rsidR="00B74AFA" w:rsidRPr="007318B7">
        <w:rPr>
          <w:rFonts w:ascii="GHEA Grapalat" w:hAnsi="GHEA Grapalat"/>
          <w:sz w:val="24"/>
          <w:szCs w:val="24"/>
          <w:lang w:val="hy-AM"/>
        </w:rPr>
        <w:lastRenderedPageBreak/>
        <w:t>Հիմնադիրը պատասխանատվություն չի կրում կազմակերպության պարտավորությունների, իսկ կազմակերպությունը հիմնադրի պարտավորությունների համար:</w:t>
      </w:r>
    </w:p>
    <w:p w14:paraId="65BB3257" w14:textId="77777777" w:rsidR="00B74AFA" w:rsidRPr="007318B7" w:rsidRDefault="00B74AF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Հիմնադիրը պատասխանատվություն է կրում</w:t>
      </w:r>
      <w:r w:rsidR="0075235F" w:rsidRPr="007318B7">
        <w:rPr>
          <w:rFonts w:ascii="GHEA Grapalat" w:hAnsi="GHEA Grapalat"/>
          <w:sz w:val="24"/>
          <w:szCs w:val="24"/>
          <w:lang w:val="hy-AM"/>
        </w:rPr>
        <w:t xml:space="preserve"> մինչև կազմակերպության պետական գրանցումը ծագած կազմակերպության գործունեության հետ կապված  պարտավորությունների համար:</w:t>
      </w:r>
    </w:p>
    <w:p w14:paraId="598716BC" w14:textId="77777777" w:rsidR="0075235F" w:rsidRPr="007318B7" w:rsidRDefault="009B79E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1.</w:t>
      </w:r>
      <w:r w:rsidR="0075235F" w:rsidRPr="007318B7">
        <w:rPr>
          <w:rFonts w:ascii="GHEA Grapalat" w:hAnsi="GHEA Grapalat"/>
          <w:sz w:val="24"/>
          <w:szCs w:val="24"/>
          <w:lang w:val="hy-AM"/>
        </w:rPr>
        <w:t>8. Կազմակերպության անվանումն է՝</w:t>
      </w:r>
    </w:p>
    <w:p w14:paraId="2E80100D" w14:textId="59DD5B91" w:rsidR="0075235F" w:rsidRPr="007318B7" w:rsidRDefault="0075235F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pt-PT"/>
        </w:rPr>
      </w:pP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1)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հայերեն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լրիվ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`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Հայաստանի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Հանրապետության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Արմավիրի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մարզի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«</w:t>
      </w:r>
      <w:r w:rsidR="00347CFC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Մեծամոր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համայնքի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C93E73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մշակույթի տուն</w:t>
      </w:r>
      <w:r w:rsidR="00172093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և գրադարան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&gt;&gt;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համայնքային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ոչ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առևտրային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կազմակերպություն</w:t>
      </w:r>
    </w:p>
    <w:p w14:paraId="01F48FD4" w14:textId="043C89A9" w:rsidR="0075235F" w:rsidRPr="007318B7" w:rsidRDefault="0075235F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pt-PT"/>
        </w:rPr>
        <w:t>2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)</w:t>
      </w:r>
      <w:r w:rsidR="001F0959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</w:rPr>
        <w:t>հայերեն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</w:rPr>
        <w:t>կրճատ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` </w:t>
      </w:r>
      <w:r w:rsidR="00E54BD1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Հայաստանի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E54BD1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Հանրապետության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E54BD1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Արմավիրի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E54BD1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մարզի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«</w:t>
      </w:r>
      <w:r w:rsidR="00347CFC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Մեծամոր համայնքի</w:t>
      </w:r>
      <w:r w:rsidR="00C93E73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մշակույթի</w:t>
      </w:r>
      <w:r w:rsidR="00CA2215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pt-PT"/>
        </w:rPr>
        <w:t xml:space="preserve"> </w:t>
      </w:r>
      <w:r w:rsidR="00CA2215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en-US"/>
        </w:rPr>
        <w:t>տուն</w:t>
      </w:r>
      <w:r w:rsidR="00172093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և գրադարան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»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ՀՈԱԿ</w:t>
      </w:r>
      <w:r w:rsidR="00173C47"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,</w:t>
      </w:r>
    </w:p>
    <w:p w14:paraId="1E3E67F9" w14:textId="2DB54F56" w:rsidR="00AD78F1" w:rsidRPr="007318B7" w:rsidRDefault="0075235F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3)</w:t>
      </w:r>
      <w:r w:rsidR="001F0959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ռուսերեն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լրիվ</w:t>
      </w:r>
      <w:r w:rsidR="004E0184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`</w:t>
      </w:r>
      <w:r w:rsidR="0084700C"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103254" w:rsidRPr="007318B7">
        <w:rPr>
          <w:rFonts w:ascii="GHEA Grapalat" w:hAnsi="GHEA Grapalat"/>
          <w:color w:val="0D0D0D" w:themeColor="text1" w:themeTint="F2"/>
          <w:sz w:val="24"/>
          <w:szCs w:val="24"/>
        </w:rPr>
        <w:t>«</w:t>
      </w:r>
      <w:r w:rsidR="00173C47" w:rsidRPr="007318B7">
        <w:rPr>
          <w:rFonts w:ascii="GHEA Grapalat" w:hAnsi="GHEA Grapalat"/>
          <w:color w:val="0D0D0D" w:themeColor="text1" w:themeTint="F2"/>
          <w:sz w:val="24"/>
          <w:szCs w:val="24"/>
        </w:rPr>
        <w:t xml:space="preserve">Дом </w:t>
      </w:r>
      <w:r w:rsidR="00103254" w:rsidRPr="007318B7">
        <w:rPr>
          <w:rFonts w:ascii="GHEA Grapalat" w:hAnsi="GHEA Grapalat"/>
          <w:color w:val="0D0D0D" w:themeColor="text1" w:themeTint="F2"/>
          <w:sz w:val="24"/>
          <w:szCs w:val="24"/>
        </w:rPr>
        <w:t>культуры</w:t>
      </w:r>
      <w:r w:rsidR="00172093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172093">
        <w:rPr>
          <w:rFonts w:ascii="GHEA Grapalat" w:hAnsi="GHEA Grapalat"/>
          <w:color w:val="0D0D0D" w:themeColor="text1" w:themeTint="F2"/>
          <w:sz w:val="24"/>
          <w:szCs w:val="24"/>
        </w:rPr>
        <w:t>и библиотек</w:t>
      </w:r>
      <w:r w:rsidR="00172093">
        <w:rPr>
          <w:rFonts w:ascii="GHEA Grapalat" w:hAnsi="GHEA Grapalat"/>
          <w:color w:val="0D0D0D" w:themeColor="text1" w:themeTint="F2"/>
          <w:sz w:val="24"/>
          <w:szCs w:val="24"/>
        </w:rPr>
        <w:tab/>
      </w:r>
      <w:r w:rsidR="00347CFC">
        <w:rPr>
          <w:rFonts w:ascii="GHEA Grapalat" w:hAnsi="GHEA Grapalat"/>
          <w:color w:val="0D0D0D" w:themeColor="text1" w:themeTint="F2"/>
          <w:sz w:val="24"/>
          <w:szCs w:val="24"/>
        </w:rPr>
        <w:t xml:space="preserve"> Мецаморской</w:t>
      </w:r>
      <w:r w:rsidR="00172093">
        <w:rPr>
          <w:rFonts w:ascii="GHEA Grapalat" w:hAnsi="GHEA Grapalat"/>
          <w:color w:val="0D0D0D" w:themeColor="text1" w:themeTint="F2"/>
          <w:sz w:val="24"/>
          <w:szCs w:val="24"/>
        </w:rPr>
        <w:tab/>
      </w:r>
      <w:r w:rsidR="00347CFC" w:rsidRPr="007318B7">
        <w:rPr>
          <w:rFonts w:ascii="GHEA Grapalat" w:hAnsi="GHEA Grapalat"/>
          <w:color w:val="0D0D0D" w:themeColor="text1" w:themeTint="F2"/>
          <w:sz w:val="24"/>
          <w:szCs w:val="24"/>
        </w:rPr>
        <w:t xml:space="preserve"> общины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</w:t>
      </w:r>
      <w:r w:rsidR="00103254" w:rsidRPr="007318B7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r w:rsidR="00724AE9" w:rsidRPr="007318B7">
        <w:rPr>
          <w:rFonts w:ascii="GHEA Grapalat" w:hAnsi="GHEA Grapalat"/>
          <w:color w:val="0D0D0D" w:themeColor="text1" w:themeTint="F2"/>
          <w:sz w:val="24"/>
          <w:szCs w:val="24"/>
        </w:rPr>
        <w:t>Армавирской области</w:t>
      </w:r>
      <w:r w:rsidR="00347CFC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724AE9" w:rsidRPr="007318B7">
        <w:rPr>
          <w:rFonts w:ascii="GHEA Grapalat" w:hAnsi="GHEA Grapalat"/>
          <w:color w:val="0D0D0D" w:themeColor="text1" w:themeTint="F2"/>
          <w:sz w:val="24"/>
          <w:szCs w:val="24"/>
        </w:rPr>
        <w:t>Республики Армения общинная некоммерческая организация</w:t>
      </w:r>
    </w:p>
    <w:p w14:paraId="5B277886" w14:textId="0F503146" w:rsidR="0075235F" w:rsidRPr="007318B7" w:rsidRDefault="0075235F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4)</w:t>
      </w:r>
      <w:r w:rsidR="001F0959"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ռուսերեն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կրճատ</w:t>
      </w:r>
      <w:r w:rsidR="00173C47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` «</w:t>
      </w:r>
      <w:r w:rsidR="00AD78F1" w:rsidRPr="007318B7">
        <w:rPr>
          <w:rFonts w:ascii="GHEA Grapalat" w:hAnsi="GHEA Grapalat"/>
          <w:color w:val="0D0D0D" w:themeColor="text1" w:themeTint="F2"/>
          <w:sz w:val="24"/>
          <w:szCs w:val="24"/>
        </w:rPr>
        <w:t>Дом культуры</w:t>
      </w:r>
      <w:r w:rsidR="00172093">
        <w:rPr>
          <w:rFonts w:ascii="GHEA Grapalat" w:hAnsi="GHEA Grapalat"/>
          <w:color w:val="0D0D0D" w:themeColor="text1" w:themeTint="F2"/>
          <w:sz w:val="24"/>
          <w:szCs w:val="24"/>
        </w:rPr>
        <w:t xml:space="preserve"> и </w:t>
      </w:r>
      <w:r w:rsidR="00AD78F1" w:rsidRPr="007318B7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r w:rsidR="00347CFC" w:rsidRPr="007318B7">
        <w:rPr>
          <w:rFonts w:ascii="GHEA Grapalat" w:hAnsi="GHEA Grapalat"/>
          <w:color w:val="0D0D0D" w:themeColor="text1" w:themeTint="F2"/>
          <w:sz w:val="24"/>
          <w:szCs w:val="24"/>
        </w:rPr>
        <w:t>общины</w:t>
      </w:r>
      <w:r w:rsidR="00347CFC">
        <w:rPr>
          <w:rFonts w:ascii="GHEA Grapalat" w:hAnsi="GHEA Grapalat"/>
          <w:color w:val="0D0D0D" w:themeColor="text1" w:themeTint="F2"/>
          <w:sz w:val="24"/>
          <w:szCs w:val="24"/>
        </w:rPr>
        <w:t xml:space="preserve"> Мецамор</w:t>
      </w:r>
      <w:r w:rsidR="00347CFC" w:rsidRPr="007318B7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r w:rsidR="00AA2489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» 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</w:rPr>
        <w:t>Армавирской области</w:t>
      </w:r>
      <w:r w:rsidR="00E54B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E54BD1" w:rsidRPr="007318B7">
        <w:rPr>
          <w:rFonts w:ascii="GHEA Grapalat" w:hAnsi="GHEA Grapalat"/>
          <w:color w:val="0D0D0D" w:themeColor="text1" w:themeTint="F2"/>
          <w:sz w:val="24"/>
          <w:szCs w:val="24"/>
        </w:rPr>
        <w:t>Республики Армения</w:t>
      </w:r>
      <w:r w:rsidR="00173C47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ОНО</w:t>
      </w:r>
    </w:p>
    <w:p w14:paraId="6CE4A0FD" w14:textId="5647EC6E" w:rsidR="00216211" w:rsidRDefault="00C55A96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>1.</w:t>
      </w:r>
      <w:r w:rsidR="009B79EA" w:rsidRPr="007318B7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9. </w:t>
      </w:r>
      <w:r w:rsidR="00C31DE5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Կազմակերպության գտնվելու վայրն է՝ </w:t>
      </w:r>
      <w:r w:rsidR="000C774A" w:rsidRPr="00F627D1">
        <w:rPr>
          <w:rFonts w:ascii="GHEA Grapalat" w:hAnsi="GHEA Grapalat"/>
          <w:color w:val="0D0D0D" w:themeColor="text1" w:themeTint="F2"/>
          <w:sz w:val="24"/>
          <w:szCs w:val="24"/>
          <w:lang w:val="en-US"/>
        </w:rPr>
        <w:t>Հայաստանի</w:t>
      </w:r>
      <w:r w:rsidR="000C774A" w:rsidRPr="00F627D1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 </w:t>
      </w:r>
      <w:r w:rsidR="000C774A" w:rsidRPr="00F627D1">
        <w:rPr>
          <w:rFonts w:ascii="GHEA Grapalat" w:hAnsi="GHEA Grapalat"/>
          <w:color w:val="0D0D0D" w:themeColor="text1" w:themeTint="F2"/>
          <w:sz w:val="24"/>
          <w:szCs w:val="24"/>
          <w:lang w:val="en-US"/>
        </w:rPr>
        <w:t>Հանրապետություն</w:t>
      </w:r>
      <w:r w:rsidR="000C774A" w:rsidRPr="00F627D1">
        <w:rPr>
          <w:rFonts w:ascii="GHEA Grapalat" w:hAnsi="GHEA Grapalat"/>
          <w:color w:val="0D0D0D" w:themeColor="text1" w:themeTint="F2"/>
          <w:sz w:val="24"/>
          <w:szCs w:val="24"/>
          <w:lang w:val="pt-PT"/>
        </w:rPr>
        <w:t xml:space="preserve">, </w:t>
      </w:r>
      <w:r w:rsidR="00C31DE5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Արմավիրի մարզ, </w:t>
      </w:r>
      <w:r w:rsidR="00347CFC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Մեծամոր համայնք</w:t>
      </w:r>
      <w:r w:rsidR="00F627D1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, ք</w:t>
      </w:r>
      <w:r w:rsidR="00F627D1" w:rsidRPr="00F627D1">
        <w:rPr>
          <w:rFonts w:ascii="MS Mincho" w:eastAsia="MS Mincho" w:hAnsi="MS Mincho" w:cs="MS Mincho" w:hint="eastAsia"/>
          <w:color w:val="0D0D0D" w:themeColor="text1" w:themeTint="F2"/>
          <w:sz w:val="24"/>
          <w:szCs w:val="24"/>
          <w:lang w:val="hy-AM"/>
        </w:rPr>
        <w:t>․</w:t>
      </w:r>
      <w:r w:rsidR="00F627D1" w:rsidRPr="00F627D1">
        <w:rPr>
          <w:rFonts w:ascii="GHEA Grapalat" w:eastAsia="MS Mincho" w:hAnsi="GHEA Grapalat" w:cs="MS Mincho"/>
          <w:color w:val="0D0D0D" w:themeColor="text1" w:themeTint="F2"/>
          <w:sz w:val="24"/>
          <w:szCs w:val="24"/>
          <w:lang w:val="hy-AM"/>
        </w:rPr>
        <w:t xml:space="preserve">Մեծամոր, </w:t>
      </w:r>
      <w:r w:rsidR="00F627D1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1–ին </w:t>
      </w:r>
      <w:r w:rsidR="00347CFC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թղմ.</w:t>
      </w:r>
      <w:r w:rsidR="00F627D1" w:rsidRPr="00F627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, 1/25 </w:t>
      </w:r>
      <w:r w:rsidR="00E54BD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մշակույթի տուն</w:t>
      </w:r>
      <w:r w:rsidR="002E5605"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:</w:t>
      </w:r>
    </w:p>
    <w:p w14:paraId="638B2426" w14:textId="77777777" w:rsidR="00C27485" w:rsidRPr="00C27485" w:rsidRDefault="00C27485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</w:p>
    <w:p w14:paraId="1A010BFD" w14:textId="77777777" w:rsidR="00EF16F8" w:rsidRPr="007318B7" w:rsidRDefault="00782398" w:rsidP="001F095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318B7">
        <w:rPr>
          <w:rFonts w:ascii="GHEA Grapalat" w:hAnsi="GHEA Grapalat"/>
          <w:b/>
          <w:sz w:val="24"/>
          <w:szCs w:val="24"/>
          <w:lang w:val="hy-AM"/>
        </w:rPr>
        <w:t>ՄՇԱԿՈՒՅԹԻ ՏԱՆ ԽՆԴԻՐՆԵՐԸ ԵՎ</w:t>
      </w:r>
      <w:r w:rsidR="00EF16F8" w:rsidRPr="007318B7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</w:t>
      </w:r>
      <w:r w:rsidRPr="007318B7">
        <w:rPr>
          <w:rFonts w:ascii="GHEA Grapalat" w:hAnsi="GHEA Grapalat"/>
          <w:b/>
          <w:sz w:val="24"/>
          <w:szCs w:val="24"/>
          <w:lang w:val="hy-AM"/>
        </w:rPr>
        <w:t>ԲՆԱԳԱՎԱՌՆԵՐԸ</w:t>
      </w:r>
    </w:p>
    <w:p w14:paraId="3535A8FA" w14:textId="77777777" w:rsidR="00782398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2.1 </w:t>
      </w:r>
      <w:r w:rsidR="00782398" w:rsidRPr="007318B7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782398" w:rsidRPr="007318B7">
        <w:rPr>
          <w:rFonts w:ascii="GHEA Grapalat" w:hAnsi="GHEA Grapalat"/>
          <w:sz w:val="24"/>
          <w:szCs w:val="24"/>
          <w:lang w:val="hy-AM"/>
        </w:rPr>
        <w:t xml:space="preserve"> տունը իր աշխատանքում ղեկավարվում է ազգի հոգևոր բնագավառում դարավոր ավանդույթների վերակենդանացման սևեռուն գաղափարով և յուրաքանչյուր նոր խոսք մշակույթի ասպարեզում ազգային մշակույթի ժառանգությունից բխեցնելու և ժառանգվածի մեջ տեղավորվելու սկզբունքով:</w:t>
      </w:r>
    </w:p>
    <w:p w14:paraId="66A03DE8" w14:textId="77777777" w:rsidR="00782398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2.2 </w:t>
      </w:r>
      <w:r w:rsidR="00782398" w:rsidRPr="007318B7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782398" w:rsidRPr="007318B7">
        <w:rPr>
          <w:rFonts w:ascii="GHEA Grapalat" w:hAnsi="GHEA Grapalat"/>
          <w:sz w:val="24"/>
          <w:szCs w:val="24"/>
          <w:lang w:val="hy-AM"/>
        </w:rPr>
        <w:t xml:space="preserve"> զարգացման նպատակով մշակույթի տունը՝</w:t>
      </w:r>
    </w:p>
    <w:p w14:paraId="2C73EB3D" w14:textId="7BBF663E" w:rsidR="00782398" w:rsidRPr="007318B7" w:rsidRDefault="00782398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ա</w:t>
      </w:r>
      <w:r w:rsidRPr="007318B7">
        <w:rPr>
          <w:rFonts w:ascii="GHEA Grapalat" w:hAnsi="GHEA Grapalat"/>
          <w:sz w:val="24"/>
          <w:szCs w:val="24"/>
          <w:lang w:val="hy-AM"/>
        </w:rPr>
        <w:t>) մշակում  և հիմնադրին է ներկայացնում</w:t>
      </w:r>
      <w:r w:rsidR="009B79EA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6F0">
        <w:rPr>
          <w:rFonts w:ascii="GHEA Grapalat" w:hAnsi="GHEA Grapalat"/>
          <w:sz w:val="24"/>
          <w:szCs w:val="24"/>
          <w:lang w:val="hy-AM"/>
        </w:rPr>
        <w:t>Մեծամոր համայնքի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մշակութային զարգացման տարեկան և եռամսյա ծրագրեր.</w:t>
      </w:r>
    </w:p>
    <w:p w14:paraId="76144398" w14:textId="77777777" w:rsidR="00782398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lastRenderedPageBreak/>
        <w:t>բ</w:t>
      </w:r>
      <w:r w:rsidR="00782398" w:rsidRPr="007318B7">
        <w:rPr>
          <w:rFonts w:ascii="GHEA Grapalat" w:hAnsi="GHEA Grapalat"/>
          <w:sz w:val="24"/>
          <w:szCs w:val="24"/>
          <w:lang w:val="hy-AM"/>
        </w:rPr>
        <w:t xml:space="preserve">) մասնակցում է ՀՀ տոների և հիշատակի օրերի հետ կապված միջոցառումների կազմակերպմանը, կազմակերպում է համայնքային նշանակության 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հոգևոր-մշակութային և այլ միջոցառումներ.</w:t>
      </w:r>
    </w:p>
    <w:p w14:paraId="02722684" w14:textId="77777777" w:rsidR="00BA647B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գ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)նպաստում է մանկական և երիտասարդական գեղարվեստական նոր խմբերի ստեղծմանն ու գործունեությանը.</w:t>
      </w:r>
    </w:p>
    <w:p w14:paraId="703C5903" w14:textId="77777777" w:rsidR="00BA647B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դ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) ապահովում է գործող գեղարվեստական, ազգագրական, դասական և ժամանակակից երաժշտական համույթների, խմբերի, անհատ արվեստագետների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(նկարիչներ, գրողներ, քանդակագործներ, երաժիշտներ և այլն) մասնակցությունն ու հանրապետական, միջազգային փառատոններին, ցուցահանդեսներին, մրցույթներին և այլ մշակութային միջոցառումներին.</w:t>
      </w:r>
    </w:p>
    <w:p w14:paraId="562FB7BC" w14:textId="77777777" w:rsidR="00BA647B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ե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) ապահովում է օբյեկտի նորոգումը, գույքի, սարքավորումների, տեխնիկական միջոցների պահպանումը և անխափան գործունեությունը, հիմնական և շրջանառու ֆոնդերի արդյունավետ օգտագործումը.</w:t>
      </w:r>
    </w:p>
    <w:p w14:paraId="7FA88A93" w14:textId="77777777" w:rsidR="00BA647B" w:rsidRPr="007318B7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զ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) աջակցում է ազգային մոռացված արհեստների, արվեստների, ժողովրդական ստեղծագործության և գեղարվեստական ինքնագործունեության զարգացմանը.</w:t>
      </w:r>
    </w:p>
    <w:p w14:paraId="2CC392E9" w14:textId="747EB340" w:rsidR="00752C0C" w:rsidRDefault="009B79EA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="00BA647B" w:rsidRPr="007318B7">
        <w:rPr>
          <w:rFonts w:ascii="GHEA Grapalat" w:hAnsi="GHEA Grapalat"/>
          <w:sz w:val="24"/>
          <w:szCs w:val="24"/>
          <w:lang w:val="hy-AM"/>
        </w:rPr>
        <w:t>) աջակցում է քաղաքի տարածքում գտնվող պատմամշակութային հուշարձանների պահպանմանը, կազմում և հիմնադրի հաստատմանն է ներկայացնում մշակույթի տան հիմնական և ընթացիկ</w:t>
      </w:r>
      <w:r w:rsidR="0024012B" w:rsidRPr="007318B7">
        <w:rPr>
          <w:rFonts w:ascii="GHEA Grapalat" w:hAnsi="GHEA Grapalat"/>
          <w:sz w:val="24"/>
          <w:szCs w:val="24"/>
          <w:lang w:val="hy-AM"/>
        </w:rPr>
        <w:t xml:space="preserve"> նորոգման, բաերկարգման, գույքի, սարքավորումների, ցուցանմուշների ձեռքբերման տարեկան և հեռանկարային ծրագրեր.</w:t>
      </w:r>
    </w:p>
    <w:p w14:paraId="65E7B1A2" w14:textId="4B147D59" w:rsidR="0024012B" w:rsidRPr="007318B7" w:rsidRDefault="00195A08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թ</w:t>
      </w:r>
      <w:r w:rsidR="0024012B" w:rsidRPr="007318B7">
        <w:rPr>
          <w:rFonts w:ascii="GHEA Grapalat" w:hAnsi="GHEA Grapalat"/>
          <w:sz w:val="24"/>
          <w:szCs w:val="24"/>
          <w:lang w:val="hy-AM"/>
        </w:rPr>
        <w:t xml:space="preserve">) համագործակցում է </w:t>
      </w:r>
      <w:r w:rsidR="00B216F0">
        <w:rPr>
          <w:rFonts w:ascii="GHEA Grapalat" w:hAnsi="GHEA Grapalat"/>
          <w:sz w:val="24"/>
          <w:szCs w:val="24"/>
          <w:lang w:val="hy-AM"/>
        </w:rPr>
        <w:t>Մեծամորի</w:t>
      </w:r>
      <w:r w:rsidR="0024012B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24012B" w:rsidRPr="007318B7">
        <w:rPr>
          <w:rFonts w:ascii="GHEA Grapalat" w:hAnsi="GHEA Grapalat"/>
          <w:sz w:val="24"/>
          <w:szCs w:val="24"/>
          <w:lang w:val="hy-AM"/>
        </w:rPr>
        <w:t xml:space="preserve"> բաժինների և </w:t>
      </w:r>
      <w:r w:rsidR="00B216F0">
        <w:rPr>
          <w:rFonts w:ascii="GHEA Grapalat" w:hAnsi="GHEA Grapalat"/>
          <w:sz w:val="24"/>
          <w:szCs w:val="24"/>
          <w:lang w:val="hy-AM"/>
        </w:rPr>
        <w:t xml:space="preserve">համայնքային </w:t>
      </w:r>
      <w:r w:rsidR="0024012B" w:rsidRPr="007318B7">
        <w:rPr>
          <w:rFonts w:ascii="GHEA Grapalat" w:hAnsi="GHEA Grapalat"/>
          <w:sz w:val="24"/>
          <w:szCs w:val="24"/>
          <w:lang w:val="hy-AM"/>
        </w:rPr>
        <w:t>հիմնարկների, ձեռնարկությունների հետ:</w:t>
      </w:r>
    </w:p>
    <w:p w14:paraId="04968E83" w14:textId="77777777" w:rsidR="0024012B" w:rsidRPr="007318B7" w:rsidRDefault="0024012B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2.3. Մշակույթի տունը հիմնադրի կարգադրությամբ իրականացնում է ՀՀ օրենքով հիմնադրին վերապահված լիազորությունների իրականացումը մշակույթի բնագավառում, հաշվետու է նրան;</w:t>
      </w:r>
    </w:p>
    <w:p w14:paraId="1EE5F855" w14:textId="77777777" w:rsidR="0024012B" w:rsidRPr="007318B7" w:rsidRDefault="0024012B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2.4. Հիմնադրի կարգադրությամբ կազմակերպությունը կարող է իրականացնել նաև այլ լիազորություններ, լուծել օրենքին և իր կանոնադրությանը չհակասող այլ հարցեր ու խնդիրներ:</w:t>
      </w:r>
    </w:p>
    <w:p w14:paraId="777485F4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7F93090" w14:textId="7468E9D8" w:rsidR="00347CFC" w:rsidRPr="00172093" w:rsidRDefault="00172093" w:rsidP="00B216F0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093">
        <w:rPr>
          <w:rFonts w:ascii="GHEA Grapalat" w:hAnsi="GHEA Grapalat"/>
          <w:b/>
          <w:sz w:val="24"/>
          <w:szCs w:val="24"/>
          <w:lang w:val="hy-AM"/>
        </w:rPr>
        <w:t>III.</w:t>
      </w:r>
      <w:r w:rsidR="00347CFC" w:rsidRPr="00172093">
        <w:rPr>
          <w:rFonts w:ascii="GHEA Grapalat" w:hAnsi="GHEA Grapalat"/>
          <w:b/>
          <w:sz w:val="24"/>
          <w:szCs w:val="24"/>
          <w:lang w:val="hy-AM"/>
        </w:rPr>
        <w:t>ԳՐԱԴԱՐԱՆԻ ԳՈՐԾՈՒՆԵՈՒԹՅԱՆ ԱՌԱՐԿԱՆ ԵՎ ՆՊԱՏԱԿՆԵՐԸ</w:t>
      </w:r>
    </w:p>
    <w:p w14:paraId="29BDE0DB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 xml:space="preserve">10. Հաստատության գործունեության առարկան և նպատակներն են՝ ազգային, արտասահմանյան տպագիր արտադրանքի հավաքածուի պահպանումը, </w:t>
      </w:r>
      <w:r w:rsidRPr="0095537A">
        <w:rPr>
          <w:rFonts w:ascii="GHEA Grapalat" w:hAnsi="GHEA Grapalat"/>
          <w:sz w:val="24"/>
          <w:szCs w:val="24"/>
          <w:lang w:val="hy-AM"/>
        </w:rPr>
        <w:lastRenderedPageBreak/>
        <w:t>համարլումը, մշակումը, գրադարանային տեղեկատվական մասնագիտական սպասարկման կազմակերպումը, գրադարանների զարգացման գիտական և մեթոդական աջակցության ապահովումը:</w:t>
      </w:r>
    </w:p>
    <w:p w14:paraId="7467FFEE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11. Կազմակեպությունն իր գործունեության նպատակներին համապատասխան՝</w:t>
      </w:r>
    </w:p>
    <w:p w14:paraId="54D24D83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ա) ձևավորում և օգտվողներին տրամադրում ազգային, արտասահմանյան տպագիր արտադրանքի հավաքածուն՝ առանց սահմանափակումների նրանց պահանջարկներին համապատասխան,</w:t>
      </w:r>
    </w:p>
    <w:p w14:paraId="22F484C4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բ) իրականացնում է գրադարանային, տեղեկատվական-մասնագիտական աշխատանք, գրադարանից օգտվողներին տրամադրում անհրաժեշտ տեղեկատվություն,</w:t>
      </w:r>
    </w:p>
    <w:p w14:paraId="19961571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գ) ընթերցողներին մատուցում է գրադարանային տարբեր բնույթի ծառայություններ,</w:t>
      </w:r>
    </w:p>
    <w:p w14:paraId="2DC15968" w14:textId="3B70FFA6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դ) իրականացնում է տպագիր արտադրանքի հավաքածուի համալրում՝ ձեռքբերումների,</w:t>
      </w:r>
      <w:r w:rsidR="00B21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537A">
        <w:rPr>
          <w:rFonts w:ascii="GHEA Grapalat" w:hAnsi="GHEA Grapalat"/>
          <w:sz w:val="24"/>
          <w:szCs w:val="24"/>
          <w:lang w:val="hy-AM"/>
        </w:rPr>
        <w:t>նվիրաբերումների, գնման, փոխանակումների միջոցով, ինչպես նաև Հայաստանի Հանրապետության տարածքում հրատարակված՝ ՀՀ օրենսդրությամբ սահմանված կարգով ստացված գրականության պարտադիր օրինակներով,</w:t>
      </w:r>
    </w:p>
    <w:p w14:paraId="6D8FBDF3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ե) ձևավորում է տպագիր արտադրանքի փոխանակման հավաքածու,</w:t>
      </w:r>
    </w:p>
    <w:p w14:paraId="3E7704F2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զ) հաշվառում, մշակում, համակարգում է մուտքագրվող նյութերը և գրանցում դրանց վերաբերյալ տեղեկությունը թղթային և յալ նոյւական կրիչների տվյալների շտեմարաններում,</w:t>
      </w:r>
    </w:p>
    <w:p w14:paraId="77058084" w14:textId="6CB9218E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է) իրականացնում է</w:t>
      </w:r>
      <w:r w:rsidR="00172093" w:rsidRPr="001720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537A">
        <w:rPr>
          <w:rFonts w:ascii="GHEA Grapalat" w:hAnsi="GHEA Grapalat"/>
          <w:sz w:val="24"/>
          <w:szCs w:val="24"/>
          <w:lang w:val="hy-AM"/>
        </w:rPr>
        <w:t>տպագիր արտադրանքի հավաքածուի ամբողջականությունն ու անվթարությունն ապահովող պահպանության համալիր միջոցառումներ(խնամք, վերականգնում, կազմում և այլն),</w:t>
      </w:r>
    </w:p>
    <w:p w14:paraId="29204888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ը) ինքնուրույն է սահմանում գրադարանից օգտվելու կարգը, օգտվողների կողմից պատճառված վնասի փոխհատուցման ձևերն ու չափերը,</w:t>
      </w:r>
    </w:p>
    <w:p w14:paraId="568B578E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թ) ինքնուրույն է որոշում համալրվող գրականության տեսականին,</w:t>
      </w:r>
    </w:p>
    <w:p w14:paraId="3AAACDBC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ժ) ինքնուրույն է մշակում հիմնական գործունեության ընթացիկ և զարգացման հեռանկարային ծրագրերը,</w:t>
      </w:r>
    </w:p>
    <w:p w14:paraId="45A37565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ժա) հիմնադրի հետ համաձայնեցնելով՝ իրականացնում է հավաքածուից օգտագործման համար ոչ պիտանի տպագիր արտադրանքի դուրսգրումը՝ բացառությամբ պատմամշակութային արժեքների,</w:t>
      </w:r>
    </w:p>
    <w:p w14:paraId="2ADB8433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lastRenderedPageBreak/>
        <w:t>ժբ) ձևավորում է իր տնտեսական զարգացման ծրագիրը, որոշում ծառաությունների մատուցման կարգը, եթե Հայաստանի Հանրապետության օրենսդրությամբ այլ բան սահմանված չէ ,</w:t>
      </w:r>
    </w:p>
    <w:p w14:paraId="426B7091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ժգ) ապահովում է կազմակերպությանն ամրացված շենքերի ու շինությունների պահպանությանն ու օգտագործմանն անհրաժեշտ պայմանակարգը (ռեժիմը), իրականացնում հակահրդեհային անվտանգության միջոցառումներ,</w:t>
      </w:r>
    </w:p>
    <w:p w14:paraId="2ECA54ED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ժդ) համագործակցում է ՀՀ և արտերկրների գրադարանային գործի, մատենագիտական, տեղեկատվական կազմակերպությունների հետ՝ տեսական և գիտագործնական խնդիրների, մշակութային, կրթադաստիարակչական ծրագրերի մշակման և իրականացման նպատակով:</w:t>
      </w:r>
    </w:p>
    <w:p w14:paraId="2328D14E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12. Կազմակերպությունը հիմնադրի թույտվությամբ և հանձնարարությամբ կարող է իրականացնել ձեռնարկատիրական գործունեության.</w:t>
      </w:r>
    </w:p>
    <w:p w14:paraId="6FF26291" w14:textId="77777777" w:rsidR="00347CFC" w:rsidRPr="0095537A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13. Կազմակերպության գործունեության ընթացքում առաջացած շահույթն օգտագործվում է սույն կանոնադրությամբ նախատեսված նպատակների իրականացման համար: Կազմակերպության շահույթի օգտագործման կարգը սահմանում է հիմնադիրը:</w:t>
      </w:r>
    </w:p>
    <w:p w14:paraId="40BC4E96" w14:textId="77777777" w:rsidR="00347CFC" w:rsidRDefault="00347CFC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37A">
        <w:rPr>
          <w:rFonts w:ascii="GHEA Grapalat" w:hAnsi="GHEA Grapalat"/>
          <w:sz w:val="24"/>
          <w:szCs w:val="24"/>
          <w:lang w:val="hy-AM"/>
        </w:rPr>
        <w:t>14. Կազմակերպությունը հարկերը, տուրքերը և պարտադիր այլ վճարները վճարում է շահույթ ստանալու նպատակ չհետապնդող կազմակերպությունների համար նախատեսված կարգով ու չափով:</w:t>
      </w:r>
    </w:p>
    <w:p w14:paraId="598CEED6" w14:textId="77777777" w:rsidR="00C27485" w:rsidRPr="0095537A" w:rsidRDefault="00C27485" w:rsidP="00347CF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C43E0DE" w14:textId="14A29DE6" w:rsidR="00A86886" w:rsidRPr="00172093" w:rsidRDefault="00172093" w:rsidP="00B216F0">
      <w:pPr>
        <w:pStyle w:val="a3"/>
        <w:spacing w:after="0" w:line="36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F0">
        <w:rPr>
          <w:rFonts w:ascii="GHEA Grapalat" w:hAnsi="GHEA Grapalat"/>
          <w:b/>
          <w:sz w:val="24"/>
          <w:szCs w:val="24"/>
          <w:lang w:val="hy-AM"/>
        </w:rPr>
        <w:t>IV.</w:t>
      </w:r>
      <w:r w:rsidR="00A86886" w:rsidRPr="00172093">
        <w:rPr>
          <w:rFonts w:ascii="GHEA Grapalat" w:hAnsi="GHEA Grapalat"/>
          <w:b/>
          <w:sz w:val="24"/>
          <w:szCs w:val="24"/>
          <w:lang w:val="hy-AM"/>
        </w:rPr>
        <w:t>ԿԱԶՄԱԿԵՐՊՈՒԹՅԱՆ ՍԵՓԱԿԱՆՈՒԹՅՈՒՆԸ</w:t>
      </w:r>
    </w:p>
    <w:p w14:paraId="63168EF8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3.1. Կազմակերպության սեփականությունը ձևավորվում է կազմակերպության հիմնադրման ժամանակ և հետագայում հիմնադրի կողմից  սեփականության իրավունքով նրան հանձնվող, ինչպես նաև կազմակերպության գործունեության ընթացքում արտադրված ու ձեռք բերված գույքից:</w:t>
      </w:r>
    </w:p>
    <w:p w14:paraId="7377B6A1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Կազմակերպության գույքի ձևավորման աղբյուր կարող են հանդիսանալ նաև Հայաստանի Հանրապետության և օտարերկրյա պետությունների իրավաբանական և ֆիզիկական անձանց կատարած ներդրումները, այդ թվում բարեգործական հովանավորչական, նպատակային նվիրատվություններն ու հատկացումները:</w:t>
      </w:r>
    </w:p>
    <w:p w14:paraId="52A625F7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3.2. Կազմակերպությունն իրավունք ունի օրենքին, հիմնադրի որոշումներին և (կամ) սույն կանոնադրությանը համապատասխան՝ իր հայեցողությամբ </w:t>
      </w:r>
      <w:r w:rsidRPr="007318B7">
        <w:rPr>
          <w:rFonts w:ascii="GHEA Grapalat" w:hAnsi="GHEA Grapalat"/>
          <w:sz w:val="24"/>
          <w:szCs w:val="24"/>
          <w:lang w:val="hy-AM"/>
        </w:rPr>
        <w:lastRenderedPageBreak/>
        <w:t xml:space="preserve">տիրապետել, տնօրինել և օգտագործել սեփականության իրավունքով իրեն պատկանող գույքը: </w:t>
      </w:r>
    </w:p>
    <w:p w14:paraId="4B0B48BA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3.3. Կազմակերպության սեփականության իրավունքով պատկանող գույքի նկատմամբ հիմնադիրը չունի իրավունքներ, բացառությամբ կազմակերպության լուծարումից հետո մնացած գույքը:</w:t>
      </w:r>
    </w:p>
    <w:p w14:paraId="0AF1D2CD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3.4. Կազմակերպության սեփականության պահպանման հոգսը կրում է կազմակերպությունը:</w:t>
      </w:r>
    </w:p>
    <w:p w14:paraId="376A9343" w14:textId="0EB3778A" w:rsidR="00AD7B3E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3.5 Կազմակերպության սեփականության վրա կարող է բռնագանձում տարածվել միայն դատական կարգով:</w:t>
      </w:r>
    </w:p>
    <w:p w14:paraId="0EA04736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3.6. Կազմակերպության ֆինանսական հաշվետվությունների արժանահատությունը ենթակա է վերստուգման (աուդիտի);</w:t>
      </w:r>
    </w:p>
    <w:p w14:paraId="35D89C3D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E9DC9" w14:textId="02097722" w:rsidR="00A86886" w:rsidRPr="00172093" w:rsidRDefault="00172093" w:rsidP="00B216F0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F0">
        <w:rPr>
          <w:rFonts w:ascii="GHEA Grapalat" w:hAnsi="GHEA Grapalat"/>
          <w:b/>
          <w:sz w:val="24"/>
          <w:szCs w:val="24"/>
          <w:lang w:val="hy-AM"/>
        </w:rPr>
        <w:t>V.</w:t>
      </w:r>
      <w:r w:rsidR="00A86886" w:rsidRPr="00172093">
        <w:rPr>
          <w:rFonts w:ascii="GHEA Grapalat" w:hAnsi="GHEA Grapalat"/>
          <w:b/>
          <w:sz w:val="24"/>
          <w:szCs w:val="24"/>
          <w:lang w:val="hy-AM"/>
        </w:rPr>
        <w:t>ԿԱԶՄԱԿԵՐՊՈՒԹՅԱՆՆ ԱՄՐԱՑՎԱԾ ԳՈՒՅՔԸ</w:t>
      </w:r>
    </w:p>
    <w:p w14:paraId="4A2808C0" w14:textId="77777777" w:rsidR="00A86886" w:rsidRPr="007318B7" w:rsidRDefault="00A86886" w:rsidP="001F095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CE49AB1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4.1. Հիմնադրի որոշմամբ կազմակերպությանն անժամկետ  ու անհատույց օգտագործման իրավունքով ամրացվում է ցանկացած գույք:</w:t>
      </w:r>
    </w:p>
    <w:p w14:paraId="690F7C8C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4.2.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Հիմնադիրն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իրավունք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ունի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հետ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վերցնելու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իր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կողմից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կազմակերպու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թյանն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ամրացված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գույքը</w:t>
      </w:r>
      <w:r w:rsidRPr="007318B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:</w:t>
      </w:r>
    </w:p>
    <w:p w14:paraId="1229F7A1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4.3. Կազմակերպ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ությունն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գույքը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դրա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օտարել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գրավ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հանձնել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7318B7">
        <w:rPr>
          <w:rFonts w:ascii="GHEA Grapalat" w:hAnsi="GHEA Grapalat"/>
          <w:sz w:val="24"/>
          <w:szCs w:val="24"/>
          <w:lang w:val="hy-AM"/>
        </w:rPr>
        <w:t>:</w:t>
      </w:r>
    </w:p>
    <w:p w14:paraId="6F0D9D1F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4.4 Կազմակերպ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ությունն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ունի իրեն ամրացված գույքը հանձնել վարձակալության, եթե դա արգելված չէ հիմնադրի որոշմամբ: Ամրացված գույքի օգտագործման արդյունքում ստացված եկամուտները կազմակերպության սեփականությունն են:</w:t>
      </w:r>
    </w:p>
    <w:p w14:paraId="7851B2F5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4.5 Հիմնադրի կողմից կազմակերպությանն ամրացված անշարժ գույքի կամ պետական պարտադիր գրանցման ենթակա գույքի նկատմամբ կազմակերպության օգտագործման իրավունքը ծագում է դրանց նկատմամբ իրավունքի պետական գրանման պահից:</w:t>
      </w:r>
    </w:p>
    <w:p w14:paraId="714B5537" w14:textId="77777777" w:rsidR="00A86886" w:rsidRPr="007318B7" w:rsidRDefault="00A86886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4.6. </w:t>
      </w:r>
      <w:r w:rsidRPr="007318B7">
        <w:rPr>
          <w:rFonts w:ascii="GHEA Grapalat" w:hAnsi="GHEA Grapalat"/>
          <w:sz w:val="24"/>
          <w:szCs w:val="24"/>
          <w:lang w:val="hy-AM"/>
        </w:rPr>
        <w:t>Կազմակերպ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ությունն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օտարել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գրավ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7318B7">
        <w:rPr>
          <w:rFonts w:ascii="GHEA Grapalat" w:hAnsi="GHEA Grapalat"/>
          <w:sz w:val="24"/>
          <w:szCs w:val="24"/>
          <w:lang w:val="hy-AM"/>
        </w:rPr>
        <w:t>, հանձնել վարձակալության ամրացված գրադարանային հավաքածուն և պատմամշակութային արժեքները:</w:t>
      </w:r>
    </w:p>
    <w:p w14:paraId="7929FCE4" w14:textId="15FD9CE9" w:rsidR="00F91F68" w:rsidRPr="00C27485" w:rsidRDefault="00A86886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lastRenderedPageBreak/>
        <w:t>4.7 Հիմնադիրն իրավունք ունի ստուգելու կազմակերպությանը հանձնված նյութական արժեքների առկայությունը և ամբողջականությունը:</w:t>
      </w:r>
    </w:p>
    <w:p w14:paraId="5AD79F80" w14:textId="402C1237" w:rsidR="002D2BF3" w:rsidRPr="007318B7" w:rsidRDefault="002D2BF3" w:rsidP="00C2748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18B7">
        <w:rPr>
          <w:rFonts w:ascii="GHEA Grapalat" w:hAnsi="GHEA Grapalat"/>
          <w:b/>
          <w:sz w:val="24"/>
          <w:szCs w:val="24"/>
          <w:lang w:val="hy-AM"/>
        </w:rPr>
        <w:t>V</w:t>
      </w:r>
      <w:r w:rsidR="00172093" w:rsidRPr="00B216F0">
        <w:rPr>
          <w:rFonts w:ascii="GHEA Grapalat" w:hAnsi="GHEA Grapalat"/>
          <w:b/>
          <w:sz w:val="24"/>
          <w:szCs w:val="24"/>
          <w:lang w:val="hy-AM"/>
        </w:rPr>
        <w:t>I</w:t>
      </w:r>
      <w:r w:rsidRPr="007318B7">
        <w:rPr>
          <w:rFonts w:ascii="GHEA Grapalat" w:hAnsi="GHEA Grapalat"/>
          <w:b/>
          <w:sz w:val="24"/>
          <w:szCs w:val="24"/>
          <w:lang w:val="hy-AM"/>
        </w:rPr>
        <w:t>.</w:t>
      </w:r>
      <w:r w:rsidR="00415BFC" w:rsidRPr="00731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/>
          <w:b/>
          <w:sz w:val="24"/>
          <w:szCs w:val="24"/>
          <w:lang w:val="hy-AM"/>
        </w:rPr>
        <w:t>ԿԱԶՄԱԿԵՐՊՈՒԹՅԱՆ ԿԱՌԱՎԱՐՈՒՄԸ</w:t>
      </w:r>
    </w:p>
    <w:p w14:paraId="1D0EE844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5.1</w:t>
      </w:r>
      <w:r w:rsidRPr="007318B7">
        <w:rPr>
          <w:rFonts w:ascii="GHEA Grapalat" w:hAnsi="GHEA Grapalat"/>
          <w:b/>
          <w:sz w:val="24"/>
          <w:szCs w:val="24"/>
          <w:lang w:val="hy-AM"/>
        </w:rPr>
        <w:t>.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Կազմակերպության կառավարումն իրականացնում են հիմնադիրը, և գործադիր մարմինը՝ տնօրենը:</w:t>
      </w:r>
    </w:p>
    <w:p w14:paraId="5FF1285B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5.2. Կազմակերպության ընդհանուր կառավարումն իրականացվում է հիմնադրի կողմից:</w:t>
      </w:r>
    </w:p>
    <w:p w14:paraId="41A618FB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5.3..Հիմնադիրը</w:t>
      </w:r>
    </w:p>
    <w:p w14:paraId="1C191A92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ա) ապահովում է կազմակերպության բնականոն գործունեությունը և պատասխանատվություն է կրում դրա չկատարման կամ ոչ պատշաճ իրականացման համար.</w:t>
      </w:r>
    </w:p>
    <w:p w14:paraId="0A1D0E29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բ) սույն կանոնադրությամբ սահմանված կարգով պաշտոնի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պաշտոնից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տնօրեն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ին</w:t>
      </w:r>
      <w:r w:rsidRPr="007318B7">
        <w:rPr>
          <w:rFonts w:ascii="GHEA Grapalat" w:hAnsi="GHEA Grapalat"/>
          <w:sz w:val="24"/>
          <w:szCs w:val="24"/>
          <w:lang w:val="hy-AM"/>
        </w:rPr>
        <w:t>,</w:t>
      </w:r>
    </w:p>
    <w:p w14:paraId="17B4FA70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գ)  հաստատում է կազմակերպության տարեկան ծախսերի նախահաշիվը.</w:t>
      </w:r>
    </w:p>
    <w:p w14:paraId="14F84F5D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դ) իրականացնում է կազմակերպության գործունեության վերահսկողությունը.</w:t>
      </w:r>
    </w:p>
    <w:p w14:paraId="150970DD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ե) կասեցնում է կամ ուժը կորցրած է ճանաչում կազմակերպության  տնօրենի՝  Հայաստանի Հանրապետության օրենսդրության պահանջներին հակասող հրամանները, հրահանգները, կարգադրություններն ու ցուցումները.</w:t>
      </w:r>
    </w:p>
    <w:p w14:paraId="263B8C1A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զ) լսում է կազմակերպության գործունեության մասին հաշվետվություններ, քննում է դրա գործունեության վերստուգման արդյունքները.</w:t>
      </w:r>
    </w:p>
    <w:p w14:paraId="557A95AA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է)  հաստատում է կազմակերպությանը սեփականության իրավունքով հանձնվող և (կամ ) ամրացվող համայնքին պատկանող գույքի կազմը.</w:t>
      </w:r>
    </w:p>
    <w:p w14:paraId="5ACC7AE4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ը) վերահսկողություն է իրականացնում կազմակերպությանն ամրացված համայնքային սեփականության օգտագործման և պահպանության նկատմամբ.</w:t>
      </w:r>
    </w:p>
    <w:p w14:paraId="71935863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թ) վերահսկողություն է իրականացնում կազմակերպության սեփականության պահպանության նկատմամբ, իսկ օրենքով կամ սույն կանոնադրությամբ նախատեսված դեպքերում համաձայնություն է տալիս գույքի օտարման կամ վարձակալության հանձնման համար.</w:t>
      </w:r>
    </w:p>
    <w:p w14:paraId="3CB2CCD2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ժ) հաստատում է հաստատության տարեկան հաշվետվությունները և տարեկան հաշվեկշիռը.</w:t>
      </w:r>
    </w:p>
    <w:p w14:paraId="32685BB2" w14:textId="77777777" w:rsidR="00470513" w:rsidRPr="007318B7" w:rsidRDefault="00470513" w:rsidP="001F095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ժա) հաստատում է կազմակերպության հաստիքացուցակը և ֆինանսական արտադրական գործուենության ծրագիրը.</w:t>
      </w:r>
    </w:p>
    <w:p w14:paraId="68929979" w14:textId="77777777" w:rsidR="00470513" w:rsidRPr="007318B7" w:rsidRDefault="0047051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lastRenderedPageBreak/>
        <w:t>Ժբ) որոշում է ընդունում կազմակերպության ֆինանսական միջոցների օգտագործման վերաբերյալ.</w:t>
      </w:r>
    </w:p>
    <w:p w14:paraId="5B16A0AE" w14:textId="77777777" w:rsidR="00612FFB" w:rsidRPr="007318B7" w:rsidRDefault="00612FFB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5.4..</w:t>
      </w: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 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ընթացիկ</w:t>
      </w: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 գործունեության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ղեկավարումն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տնօրենը, որին նշանակում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 հիմնադրի ղեկավարը:</w:t>
      </w:r>
    </w:p>
    <w:p w14:paraId="0E1F185E" w14:textId="77777777" w:rsidR="00612FFB" w:rsidRPr="007318B7" w:rsidRDefault="00612FFB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5.5. Կազմակերպության տնօրենի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հետ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պայմանագիր:</w:t>
      </w:r>
    </w:p>
    <w:p w14:paraId="59F689DD" w14:textId="77777777" w:rsidR="00612FFB" w:rsidRPr="007318B7" w:rsidRDefault="00612FFB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Պայմանագրով սահմանվում են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 տնօրենի իրավունքները, պարտականությունները, պատասխանատվությունը, նրա աշխատանքի վարձատրման պայմանները, պայմանագրի դադարման՝ ՀՀ աշխատանքային օրենսգրքով նախատեսված բոլոր հիմքերը և այլ դրույթներ, որոնք պայմանավորվող կողմերը անհրաժեշտ կգտնեն:</w:t>
      </w:r>
    </w:p>
    <w:p w14:paraId="6213DA92" w14:textId="77777777" w:rsidR="00612FFB" w:rsidRPr="007318B7" w:rsidRDefault="00612FFB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Պայմանագրի դրույթները չեն կարող հակասել Հայաստանի Հանրապետության աշխատանքային օրենսդրության պահանջներին, բացառությամբ օրենքով նախատեսված դեպքերի.</w:t>
      </w:r>
    </w:p>
    <w:p w14:paraId="794521BA" w14:textId="6C19A455" w:rsidR="008C79E0" w:rsidRDefault="001367B6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5.6. Կազմակերպության տ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նօրենն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որոշումներով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լիազորության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գործունեությունը  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չկատարելու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ոչ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318B7">
        <w:rPr>
          <w:rFonts w:ascii="GHEA Grapalat" w:hAnsi="GHEA Grapalat"/>
          <w:sz w:val="24"/>
          <w:szCs w:val="24"/>
          <w:lang w:val="hy-AM"/>
        </w:rPr>
        <w:t>:</w:t>
      </w:r>
    </w:p>
    <w:p w14:paraId="6C2BE6F6" w14:textId="77777777" w:rsidR="001367B6" w:rsidRPr="007318B7" w:rsidRDefault="001367B6" w:rsidP="00C2748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5.7.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տնօրենը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չի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զբաղեցնել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այլ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պաշտոն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վճարովի այլ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մանկավարժական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ստեղծագործական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աշխատանքից</w:t>
      </w:r>
      <w:r w:rsidRPr="007318B7">
        <w:rPr>
          <w:rFonts w:ascii="GHEA Grapalat" w:hAnsi="GHEA Grapalat"/>
          <w:sz w:val="24"/>
          <w:szCs w:val="24"/>
          <w:lang w:val="hy-AM"/>
        </w:rPr>
        <w:t>:</w:t>
      </w:r>
    </w:p>
    <w:p w14:paraId="6B485816" w14:textId="77777777" w:rsidR="001367B6" w:rsidRPr="007318B7" w:rsidRDefault="001367B6" w:rsidP="00C27485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5.8.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տնօրենը լրիվ գույքային պատասխանատվություն է կրում իր մեղքով կազմակերպության և (կամ) պետության պատճառված վնասի համար: </w:t>
      </w:r>
      <w:r w:rsidRPr="007318B7">
        <w:rPr>
          <w:rFonts w:ascii="GHEA Grapalat" w:hAnsi="GHEA Grapalat" w:cs="Sylfaen"/>
          <w:sz w:val="24"/>
          <w:szCs w:val="24"/>
          <w:lang w:val="hy-AM"/>
        </w:rPr>
        <w:br/>
        <w:t xml:space="preserve">Նրա լիազորությունների դադարեցումը հիմք չէ պատճառած վնասը հատուցելու, պարտականություններ չկատարելու համար:  </w:t>
      </w:r>
    </w:p>
    <w:p w14:paraId="51683369" w14:textId="77777777" w:rsidR="0027687E" w:rsidRPr="007318B7" w:rsidRDefault="0027687E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5.9. Կազմակերպության տնօրենը՝ </w:t>
      </w:r>
    </w:p>
    <w:p w14:paraId="258920E2" w14:textId="77777777" w:rsidR="0027687E" w:rsidRPr="007318B7" w:rsidRDefault="0027687E" w:rsidP="001F095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ա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հանդես 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գալիս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նրա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շահերը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BF3A7F" w14:textId="77777777" w:rsidR="0027687E" w:rsidRPr="007318B7" w:rsidRDefault="0027687E" w:rsidP="001F095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բ</w:t>
      </w:r>
      <w:r w:rsidRPr="007318B7">
        <w:rPr>
          <w:rFonts w:ascii="GHEA Grapalat" w:hAnsi="GHEA Grapalat"/>
          <w:sz w:val="24"/>
          <w:szCs w:val="24"/>
          <w:lang w:val="hy-AM"/>
        </w:rPr>
        <w:t>) Հայաստանի Հանրապետության օրենսդրությամբ, հիմնադրի որոշումներով և սույն կանոնադրությամբ սահմանած կարգով տնօրինում է կազմակերպության գույքը, այդ թվում՝ ֆինանսական միջոցները.</w:t>
      </w:r>
    </w:p>
    <w:p w14:paraId="7B33DD0B" w14:textId="77777777" w:rsidR="0027687E" w:rsidRPr="007318B7" w:rsidRDefault="0027687E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lastRenderedPageBreak/>
        <w:t xml:space="preserve">գ)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լիազորագրեր, այդ թվում վերալիազորման իրավունքով լիազորագրեր.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B3F712" w14:textId="77777777" w:rsidR="0027687E" w:rsidRPr="007318B7" w:rsidRDefault="0027687E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դ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 աշխատանքից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կազմակերպության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աշխատողներին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խրախուսման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տույժեր</w:t>
      </w:r>
      <w:r w:rsidRPr="007318B7">
        <w:rPr>
          <w:rFonts w:ascii="GHEA Grapalat" w:hAnsi="GHEA Grapalat"/>
          <w:sz w:val="24"/>
          <w:szCs w:val="24"/>
          <w:lang w:val="hy-AM"/>
        </w:rPr>
        <w:t>,</w:t>
      </w:r>
    </w:p>
    <w:p w14:paraId="061A1BA0" w14:textId="77777777" w:rsidR="0027687E" w:rsidRPr="007318B7" w:rsidRDefault="0027687E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ե)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բանկերում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բացում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հաշիվներ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32A27170" w14:textId="77777777" w:rsidR="0027687E" w:rsidRPr="007318B7" w:rsidRDefault="0027687E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զ) սահմանում է կազմակերպության կառուցվածքային ստորաբաժանումների իրավասությունը.</w:t>
      </w:r>
    </w:p>
    <w:p w14:paraId="1CE6A4E4" w14:textId="77777777" w:rsidR="0027687E" w:rsidRPr="007318B7" w:rsidRDefault="00077F7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է</w:t>
      </w:r>
      <w:r w:rsidR="0027687E" w:rsidRPr="007318B7">
        <w:rPr>
          <w:rFonts w:ascii="GHEA Grapalat" w:hAnsi="GHEA Grapalat"/>
          <w:sz w:val="24"/>
          <w:szCs w:val="24"/>
          <w:lang w:val="hy-AM"/>
        </w:rPr>
        <w:t>) սահմանված կարգով հիմնադրին է ներկայացնում կազմակերպության տարեկան ծախսերի նախահաշիվը.</w:t>
      </w:r>
    </w:p>
    <w:p w14:paraId="57507214" w14:textId="77777777" w:rsidR="00077F7A" w:rsidRPr="007318B7" w:rsidRDefault="00077F7A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ը) հաստատում է ձեռնարկատիրական գործունեության եկամուտների և ծախսերի նախահաշիվը.</w:t>
      </w:r>
    </w:p>
    <w:p w14:paraId="38717684" w14:textId="77777777" w:rsidR="00F91F68" w:rsidRDefault="00077F7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 xml:space="preserve">թ) 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կարգով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արձակում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հրամաններ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հրահանգներ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3DC7C45" w14:textId="77777777" w:rsidR="00077F7A" w:rsidRPr="007318B7" w:rsidRDefault="00077F7A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համար պարտադիր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և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վերահսկում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կատարումը.</w:t>
      </w:r>
    </w:p>
    <w:p w14:paraId="6C98467E" w14:textId="77777777" w:rsidR="00077F7A" w:rsidRPr="007318B7" w:rsidRDefault="00077F7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ժ</w:t>
      </w:r>
      <w:r w:rsidRPr="007318B7">
        <w:rPr>
          <w:rFonts w:ascii="GHEA Grapalat" w:hAnsi="GHEA Grapalat"/>
          <w:sz w:val="24"/>
          <w:szCs w:val="24"/>
          <w:lang w:val="hy-AM"/>
        </w:rPr>
        <w:t>) կազմակերպում է կազմակերպության անժամկետ ու անհատույց օգտագործման իրավունքով ամրացված շենքների նախագծային, շինարարական, վերանորոգման և այլ աշխատանքներ.</w:t>
      </w:r>
    </w:p>
    <w:p w14:paraId="28D5517A" w14:textId="77777777" w:rsidR="00077F7A" w:rsidRPr="007318B7" w:rsidRDefault="00077F7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ժա)  ստորագրում է ֆինանսական փաստաթղթեր.</w:t>
      </w:r>
    </w:p>
    <w:p w14:paraId="1AA378FC" w14:textId="77777777" w:rsidR="00077F7A" w:rsidRPr="007318B7" w:rsidRDefault="00077F7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ժբ) իրականացնում է ֆինանսական և արտադրական գործունեությանը վերաբերող այլ խնդիրներ.</w:t>
      </w:r>
    </w:p>
    <w:p w14:paraId="0C650FDA" w14:textId="77777777" w:rsidR="00D362BC" w:rsidRPr="007318B7" w:rsidRDefault="00F602E8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</w:t>
      </w:r>
      <w:r w:rsidR="000C3961" w:rsidRPr="007318B7">
        <w:rPr>
          <w:rFonts w:ascii="GHEA Grapalat" w:hAnsi="GHEA Grapalat"/>
          <w:sz w:val="24"/>
          <w:szCs w:val="24"/>
          <w:lang w:val="hy-AM"/>
        </w:rPr>
        <w:t>գ) հիմնադրի հաստատմանն է ներկայացնում կազմակերպության կառուցվածքը աշխատողների թիվը, հաստատում է կազմակերպության ընդհանուր և առանձին կառուցվածքային ստորաբաժանումների կանոնակարգերը, ներքին կարգապահական և այլ կանոններ.</w:t>
      </w:r>
    </w:p>
    <w:p w14:paraId="1C1DC96E" w14:textId="77777777" w:rsidR="00385B0A" w:rsidRPr="007318B7" w:rsidRDefault="00385B0A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Ժդ) հիմնադրի համաձայնությամբ սահմանում է մրցանակներ, պարգևատրում մրցույթներում, փառատոններում և ցուցահանդեսներում հաղթած ու մրցանակային տեղեր գրաված արվեստագետներին, երաժիշտներին, դպրոցի սաներին, գեղարվեստական համույթների մասնակից անդամներին, նրանց ղեկավարներին ու ուսուցինչներին.</w:t>
      </w:r>
    </w:p>
    <w:p w14:paraId="3DC55362" w14:textId="77777777" w:rsidR="008B66A3" w:rsidRPr="007318B7" w:rsidRDefault="00385B0A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lastRenderedPageBreak/>
        <w:t>Ժե)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չհակասող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ա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յլ</w:t>
      </w:r>
      <w:r w:rsidR="008B66A3"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6A3" w:rsidRPr="007318B7">
        <w:rPr>
          <w:rFonts w:ascii="GHEA Grapalat" w:hAnsi="GHEA Grapalat" w:cs="Sylfaen"/>
          <w:sz w:val="24"/>
          <w:szCs w:val="24"/>
          <w:lang w:val="hy-AM"/>
        </w:rPr>
        <w:t>լիազորություններ.</w:t>
      </w:r>
    </w:p>
    <w:p w14:paraId="561CA8F2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5.10. Կազմակերպության տնօրենը պարտավոր է չկատարել հիմնադրի՝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օրենսդրությանը հակասող որոշումները, կարգադրությունները, հրամանները, հրահանգները և դրանց չկատարման համար չի կարող ենթարկվել պատասխանատվության:</w:t>
      </w:r>
    </w:p>
    <w:p w14:paraId="248A3DA8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5.11. Կազմակերպության տնօրենի բացակայության դեպքում հիմնադրի գրավոր որոշման համաձայն տնօրենի լիազորություններն իրականացնում է կազմակերպության այլ անձ:</w:t>
      </w:r>
    </w:p>
    <w:p w14:paraId="666C2587" w14:textId="77777777" w:rsidR="008B66A3" w:rsidRDefault="008B66A3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8B7">
        <w:rPr>
          <w:rFonts w:ascii="GHEA Grapalat" w:hAnsi="GHEA Grapalat" w:cs="Sylfaen"/>
          <w:sz w:val="24"/>
          <w:szCs w:val="24"/>
          <w:lang w:val="hy-AM"/>
        </w:rPr>
        <w:t>5.12. Կազմակերպության աշխատողների իրավունքներն ու պարտականությունները  սահմանվում են Հայաստանի Հանրապետության օրենսդրությամբ, սույն կանոնադրությամբ աշխատանքային պայմանագրով, կազմակերպության առանձին ստորաբաժանումների ու աշխատանքային ներքին կաոնակարգերով և այլ իրավական ակտերով:</w:t>
      </w:r>
    </w:p>
    <w:p w14:paraId="741156EB" w14:textId="77777777" w:rsidR="00C27485" w:rsidRPr="007318B7" w:rsidRDefault="00C27485" w:rsidP="00C274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DE8A187" w14:textId="75C3B108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b/>
          <w:sz w:val="24"/>
          <w:szCs w:val="24"/>
          <w:lang w:val="hy-AM"/>
        </w:rPr>
        <w:t>VI</w:t>
      </w:r>
      <w:r w:rsidR="00172093" w:rsidRPr="00B216F0">
        <w:rPr>
          <w:rFonts w:ascii="GHEA Grapalat" w:hAnsi="GHEA Grapalat"/>
          <w:b/>
          <w:sz w:val="24"/>
          <w:szCs w:val="24"/>
          <w:lang w:val="hy-AM"/>
        </w:rPr>
        <w:t>I</w:t>
      </w:r>
      <w:r w:rsidRPr="007318B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7318B7">
        <w:rPr>
          <w:rFonts w:ascii="GHEA Grapalat" w:hAnsi="GHEA Grapalat" w:cs="Sylfaen"/>
          <w:b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b/>
          <w:sz w:val="24"/>
          <w:szCs w:val="24"/>
          <w:lang w:val="hy-AM"/>
        </w:rPr>
        <w:t>ՎԵՐԱԿԱԶՄԱԿԵՐՊՈՒՄԸ</w:t>
      </w:r>
      <w:r w:rsidRPr="00731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31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b/>
          <w:sz w:val="24"/>
          <w:szCs w:val="24"/>
          <w:lang w:val="hy-AM"/>
        </w:rPr>
        <w:t>ԼՈՒԾԱՐՈՒՄԸ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89B10D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6.1.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վերակազմակերպվել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իմնադրի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 սահմանված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D5A26F8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6.2. Կազմակերպությունը դատական կարգով կարող է վերակազմակերպվել օրենքով սահմանված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69603D7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6.3.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լուծարմամբ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նրա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դադարում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է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պարտականություններն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իրավահաջորդության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այլ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անցնելու</w:t>
      </w:r>
      <w:r w:rsidRPr="007318B7">
        <w:rPr>
          <w:rFonts w:ascii="GHEA Grapalat" w:hAnsi="GHEA Grapalat"/>
          <w:sz w:val="24"/>
          <w:szCs w:val="24"/>
          <w:lang w:val="hy-AM"/>
        </w:rPr>
        <w:t>:</w:t>
      </w:r>
    </w:p>
    <w:p w14:paraId="441DF971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6.4. Կազմակերպությունը կարող է լուծարվել հիմնադրի որոշմամբ, Հայաստանի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>:</w:t>
      </w:r>
    </w:p>
    <w:p w14:paraId="4CF72F94" w14:textId="77777777" w:rsidR="008B66A3" w:rsidRPr="007318B7" w:rsidRDefault="008B66A3" w:rsidP="00C274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 xml:space="preserve">6.5. Կազմակերպությունը դատական կարգով կարող է լուծարվել միայն օրենքով սահմանված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318B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7318B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C57BA53" w14:textId="58406B75" w:rsidR="00254994" w:rsidRPr="007318B7" w:rsidRDefault="008B66A3" w:rsidP="00C2748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8B7">
        <w:rPr>
          <w:rFonts w:ascii="GHEA Grapalat" w:hAnsi="GHEA Grapalat"/>
          <w:sz w:val="24"/>
          <w:szCs w:val="24"/>
          <w:lang w:val="hy-AM"/>
        </w:rPr>
        <w:t>6.6. Կազմակերպության լուծարման դեպքում կազմակերպության պարտատերերի պահանջները բավարարելուց հետո մնացած գույքն անցնում է հիմնադրին:</w:t>
      </w:r>
    </w:p>
    <w:sectPr w:rsidR="00254994" w:rsidRPr="007318B7" w:rsidSect="009178C9">
      <w:footerReference w:type="default" r:id="rId8"/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CA36" w14:textId="77777777" w:rsidR="007401DB" w:rsidRDefault="007401DB" w:rsidP="00192FE1">
      <w:pPr>
        <w:spacing w:after="0" w:line="240" w:lineRule="auto"/>
      </w:pPr>
      <w:r>
        <w:separator/>
      </w:r>
    </w:p>
  </w:endnote>
  <w:endnote w:type="continuationSeparator" w:id="0">
    <w:p w14:paraId="76CF709E" w14:textId="77777777" w:rsidR="007401DB" w:rsidRDefault="007401DB" w:rsidP="0019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alat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4282"/>
      <w:docPartObj>
        <w:docPartGallery w:val="Page Numbers (Bottom of Page)"/>
        <w:docPartUnique/>
      </w:docPartObj>
    </w:sdtPr>
    <w:sdtContent>
      <w:p w14:paraId="6CCCBBFB" w14:textId="77777777" w:rsidR="00192FE1" w:rsidRDefault="004A78E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8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554741D" w14:textId="77777777" w:rsidR="00192FE1" w:rsidRDefault="00192F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2DF6" w14:textId="77777777" w:rsidR="007401DB" w:rsidRDefault="007401DB" w:rsidP="00192FE1">
      <w:pPr>
        <w:spacing w:after="0" w:line="240" w:lineRule="auto"/>
      </w:pPr>
      <w:r>
        <w:separator/>
      </w:r>
    </w:p>
  </w:footnote>
  <w:footnote w:type="continuationSeparator" w:id="0">
    <w:p w14:paraId="5AC919E4" w14:textId="77777777" w:rsidR="007401DB" w:rsidRDefault="007401DB" w:rsidP="0019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EE2"/>
    <w:multiLevelType w:val="multilevel"/>
    <w:tmpl w:val="7F7E92A8"/>
    <w:lvl w:ilvl="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F04710"/>
    <w:multiLevelType w:val="hybridMultilevel"/>
    <w:tmpl w:val="CF8CCEB2"/>
    <w:lvl w:ilvl="0" w:tplc="4BF4213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3760"/>
    <w:multiLevelType w:val="multilevel"/>
    <w:tmpl w:val="7F7E92A8"/>
    <w:lvl w:ilvl="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370CAC"/>
    <w:multiLevelType w:val="hybridMultilevel"/>
    <w:tmpl w:val="9F60D5F8"/>
    <w:lvl w:ilvl="0" w:tplc="2CEE297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C4DA9"/>
    <w:multiLevelType w:val="multilevel"/>
    <w:tmpl w:val="7F7E92A8"/>
    <w:lvl w:ilvl="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4948328">
    <w:abstractNumId w:val="1"/>
  </w:num>
  <w:num w:numId="2" w16cid:durableId="45303810">
    <w:abstractNumId w:val="0"/>
  </w:num>
  <w:num w:numId="3" w16cid:durableId="1050419173">
    <w:abstractNumId w:val="3"/>
  </w:num>
  <w:num w:numId="4" w16cid:durableId="1449545874">
    <w:abstractNumId w:val="2"/>
  </w:num>
  <w:num w:numId="5" w16cid:durableId="1651979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720"/>
    <w:rsid w:val="00032DC7"/>
    <w:rsid w:val="00036AF6"/>
    <w:rsid w:val="00056342"/>
    <w:rsid w:val="0006604F"/>
    <w:rsid w:val="000674CC"/>
    <w:rsid w:val="00077F7A"/>
    <w:rsid w:val="0008696A"/>
    <w:rsid w:val="00087D5B"/>
    <w:rsid w:val="00087ED3"/>
    <w:rsid w:val="000A20F1"/>
    <w:rsid w:val="000A413E"/>
    <w:rsid w:val="000B7EF8"/>
    <w:rsid w:val="000C3961"/>
    <w:rsid w:val="000C774A"/>
    <w:rsid w:val="000E0480"/>
    <w:rsid w:val="000E3DEB"/>
    <w:rsid w:val="00101BD7"/>
    <w:rsid w:val="00103254"/>
    <w:rsid w:val="00107F96"/>
    <w:rsid w:val="00122AE3"/>
    <w:rsid w:val="001318BD"/>
    <w:rsid w:val="001367B6"/>
    <w:rsid w:val="001456B3"/>
    <w:rsid w:val="00145808"/>
    <w:rsid w:val="00146302"/>
    <w:rsid w:val="001464CE"/>
    <w:rsid w:val="0015410C"/>
    <w:rsid w:val="00160DA1"/>
    <w:rsid w:val="00172093"/>
    <w:rsid w:val="00173C47"/>
    <w:rsid w:val="00192793"/>
    <w:rsid w:val="00192FE1"/>
    <w:rsid w:val="00195A08"/>
    <w:rsid w:val="001C17D8"/>
    <w:rsid w:val="001C3A43"/>
    <w:rsid w:val="001D21D2"/>
    <w:rsid w:val="001D30CE"/>
    <w:rsid w:val="001E0681"/>
    <w:rsid w:val="001F0959"/>
    <w:rsid w:val="00212986"/>
    <w:rsid w:val="0021308B"/>
    <w:rsid w:val="00216211"/>
    <w:rsid w:val="00217167"/>
    <w:rsid w:val="0024012B"/>
    <w:rsid w:val="00243C50"/>
    <w:rsid w:val="002526C8"/>
    <w:rsid w:val="00254994"/>
    <w:rsid w:val="00264083"/>
    <w:rsid w:val="0027687E"/>
    <w:rsid w:val="002779B3"/>
    <w:rsid w:val="00284917"/>
    <w:rsid w:val="00292784"/>
    <w:rsid w:val="002D0E97"/>
    <w:rsid w:val="002D2BF3"/>
    <w:rsid w:val="002E276F"/>
    <w:rsid w:val="002E5605"/>
    <w:rsid w:val="002F10F8"/>
    <w:rsid w:val="002F5FDF"/>
    <w:rsid w:val="00302A48"/>
    <w:rsid w:val="003032F9"/>
    <w:rsid w:val="00312EB5"/>
    <w:rsid w:val="003130D7"/>
    <w:rsid w:val="003306E8"/>
    <w:rsid w:val="00341673"/>
    <w:rsid w:val="00343211"/>
    <w:rsid w:val="003446DB"/>
    <w:rsid w:val="00347CFC"/>
    <w:rsid w:val="00371F40"/>
    <w:rsid w:val="00377946"/>
    <w:rsid w:val="00380BFA"/>
    <w:rsid w:val="00385B0A"/>
    <w:rsid w:val="0039070F"/>
    <w:rsid w:val="0039074F"/>
    <w:rsid w:val="00391ECE"/>
    <w:rsid w:val="003B40C4"/>
    <w:rsid w:val="003B5440"/>
    <w:rsid w:val="003C30DB"/>
    <w:rsid w:val="003C4BE9"/>
    <w:rsid w:val="003C6698"/>
    <w:rsid w:val="003E049E"/>
    <w:rsid w:val="003F1FAB"/>
    <w:rsid w:val="003F24FF"/>
    <w:rsid w:val="003F4C37"/>
    <w:rsid w:val="00404F1F"/>
    <w:rsid w:val="00415242"/>
    <w:rsid w:val="00415BFC"/>
    <w:rsid w:val="0042519A"/>
    <w:rsid w:val="00470513"/>
    <w:rsid w:val="00472D46"/>
    <w:rsid w:val="00480395"/>
    <w:rsid w:val="00484AA8"/>
    <w:rsid w:val="00485043"/>
    <w:rsid w:val="00490DF5"/>
    <w:rsid w:val="00491A14"/>
    <w:rsid w:val="004A4DF4"/>
    <w:rsid w:val="004A515B"/>
    <w:rsid w:val="004A78E4"/>
    <w:rsid w:val="004E0184"/>
    <w:rsid w:val="004F2767"/>
    <w:rsid w:val="005018A3"/>
    <w:rsid w:val="005024ED"/>
    <w:rsid w:val="0050559A"/>
    <w:rsid w:val="0051429A"/>
    <w:rsid w:val="005244E2"/>
    <w:rsid w:val="00531AF2"/>
    <w:rsid w:val="005415BD"/>
    <w:rsid w:val="00541DC6"/>
    <w:rsid w:val="00551AFD"/>
    <w:rsid w:val="0055737F"/>
    <w:rsid w:val="0056039B"/>
    <w:rsid w:val="00565337"/>
    <w:rsid w:val="00581073"/>
    <w:rsid w:val="00592D3F"/>
    <w:rsid w:val="0059756D"/>
    <w:rsid w:val="005B7816"/>
    <w:rsid w:val="005C2654"/>
    <w:rsid w:val="005E7ED6"/>
    <w:rsid w:val="005F16EA"/>
    <w:rsid w:val="006002CE"/>
    <w:rsid w:val="00612FFB"/>
    <w:rsid w:val="00620783"/>
    <w:rsid w:val="00636CFD"/>
    <w:rsid w:val="00642345"/>
    <w:rsid w:val="006435B4"/>
    <w:rsid w:val="00645869"/>
    <w:rsid w:val="00654439"/>
    <w:rsid w:val="00670F06"/>
    <w:rsid w:val="00691FF3"/>
    <w:rsid w:val="006A0DA7"/>
    <w:rsid w:val="006D1771"/>
    <w:rsid w:val="006E0268"/>
    <w:rsid w:val="006E6973"/>
    <w:rsid w:val="006F0D61"/>
    <w:rsid w:val="007149E1"/>
    <w:rsid w:val="00724662"/>
    <w:rsid w:val="00724AE9"/>
    <w:rsid w:val="00726A32"/>
    <w:rsid w:val="00726AE4"/>
    <w:rsid w:val="007318B7"/>
    <w:rsid w:val="007401DB"/>
    <w:rsid w:val="00743EB7"/>
    <w:rsid w:val="0074693A"/>
    <w:rsid w:val="0075235F"/>
    <w:rsid w:val="00752C0C"/>
    <w:rsid w:val="00766FC6"/>
    <w:rsid w:val="0076759E"/>
    <w:rsid w:val="00770E8A"/>
    <w:rsid w:val="00782398"/>
    <w:rsid w:val="007A3679"/>
    <w:rsid w:val="007B2AE4"/>
    <w:rsid w:val="007C4489"/>
    <w:rsid w:val="007C557D"/>
    <w:rsid w:val="007E3EDA"/>
    <w:rsid w:val="007F75CA"/>
    <w:rsid w:val="0080632F"/>
    <w:rsid w:val="00807A93"/>
    <w:rsid w:val="008107A7"/>
    <w:rsid w:val="00810D43"/>
    <w:rsid w:val="008204EF"/>
    <w:rsid w:val="00827A3B"/>
    <w:rsid w:val="00837EF9"/>
    <w:rsid w:val="00842A50"/>
    <w:rsid w:val="00843A9E"/>
    <w:rsid w:val="0084700C"/>
    <w:rsid w:val="0085613E"/>
    <w:rsid w:val="0086635F"/>
    <w:rsid w:val="00875AC7"/>
    <w:rsid w:val="008A0720"/>
    <w:rsid w:val="008A7981"/>
    <w:rsid w:val="008B66A3"/>
    <w:rsid w:val="008C79E0"/>
    <w:rsid w:val="008E0B58"/>
    <w:rsid w:val="008E5C4D"/>
    <w:rsid w:val="00904EFC"/>
    <w:rsid w:val="009136C4"/>
    <w:rsid w:val="009178C9"/>
    <w:rsid w:val="00932CB8"/>
    <w:rsid w:val="00946756"/>
    <w:rsid w:val="009558CB"/>
    <w:rsid w:val="009574C9"/>
    <w:rsid w:val="00966E22"/>
    <w:rsid w:val="0098141D"/>
    <w:rsid w:val="00982132"/>
    <w:rsid w:val="009855BC"/>
    <w:rsid w:val="0099338B"/>
    <w:rsid w:val="009A082D"/>
    <w:rsid w:val="009B79EA"/>
    <w:rsid w:val="009C202F"/>
    <w:rsid w:val="009D5A9F"/>
    <w:rsid w:val="009E7527"/>
    <w:rsid w:val="009F3734"/>
    <w:rsid w:val="00A02A5D"/>
    <w:rsid w:val="00A30D2E"/>
    <w:rsid w:val="00A337E1"/>
    <w:rsid w:val="00A519AF"/>
    <w:rsid w:val="00A67920"/>
    <w:rsid w:val="00A72E3C"/>
    <w:rsid w:val="00A74064"/>
    <w:rsid w:val="00A83A8D"/>
    <w:rsid w:val="00A86886"/>
    <w:rsid w:val="00AA1545"/>
    <w:rsid w:val="00AA2489"/>
    <w:rsid w:val="00AC1B4F"/>
    <w:rsid w:val="00AD78F1"/>
    <w:rsid w:val="00AD7B3E"/>
    <w:rsid w:val="00AE2807"/>
    <w:rsid w:val="00AE44A8"/>
    <w:rsid w:val="00B025D6"/>
    <w:rsid w:val="00B02AB7"/>
    <w:rsid w:val="00B108F9"/>
    <w:rsid w:val="00B15EB1"/>
    <w:rsid w:val="00B216F0"/>
    <w:rsid w:val="00B305B0"/>
    <w:rsid w:val="00B305EA"/>
    <w:rsid w:val="00B33A60"/>
    <w:rsid w:val="00B45699"/>
    <w:rsid w:val="00B50928"/>
    <w:rsid w:val="00B74AFA"/>
    <w:rsid w:val="00B97274"/>
    <w:rsid w:val="00BA0BE1"/>
    <w:rsid w:val="00BA4661"/>
    <w:rsid w:val="00BA647B"/>
    <w:rsid w:val="00BB4406"/>
    <w:rsid w:val="00BB6255"/>
    <w:rsid w:val="00BC754A"/>
    <w:rsid w:val="00BE70F9"/>
    <w:rsid w:val="00C13C1A"/>
    <w:rsid w:val="00C13CF7"/>
    <w:rsid w:val="00C2612B"/>
    <w:rsid w:val="00C27485"/>
    <w:rsid w:val="00C31DE5"/>
    <w:rsid w:val="00C43D65"/>
    <w:rsid w:val="00C47528"/>
    <w:rsid w:val="00C55A96"/>
    <w:rsid w:val="00C767BC"/>
    <w:rsid w:val="00C772E0"/>
    <w:rsid w:val="00C776E8"/>
    <w:rsid w:val="00C87B18"/>
    <w:rsid w:val="00C93E73"/>
    <w:rsid w:val="00CA2215"/>
    <w:rsid w:val="00CA61DE"/>
    <w:rsid w:val="00CC33DD"/>
    <w:rsid w:val="00CC7C09"/>
    <w:rsid w:val="00CF3C56"/>
    <w:rsid w:val="00CF6F30"/>
    <w:rsid w:val="00D07CB3"/>
    <w:rsid w:val="00D10F66"/>
    <w:rsid w:val="00D240CD"/>
    <w:rsid w:val="00D249A7"/>
    <w:rsid w:val="00D362BC"/>
    <w:rsid w:val="00D465DB"/>
    <w:rsid w:val="00D508F9"/>
    <w:rsid w:val="00D54038"/>
    <w:rsid w:val="00D95C2E"/>
    <w:rsid w:val="00D9700F"/>
    <w:rsid w:val="00DC2053"/>
    <w:rsid w:val="00E027E0"/>
    <w:rsid w:val="00E12E3A"/>
    <w:rsid w:val="00E37457"/>
    <w:rsid w:val="00E42532"/>
    <w:rsid w:val="00E44765"/>
    <w:rsid w:val="00E54BD1"/>
    <w:rsid w:val="00E676F0"/>
    <w:rsid w:val="00E7323C"/>
    <w:rsid w:val="00E7517F"/>
    <w:rsid w:val="00E76D0C"/>
    <w:rsid w:val="00EB275D"/>
    <w:rsid w:val="00EC183A"/>
    <w:rsid w:val="00ED09F9"/>
    <w:rsid w:val="00ED5BB3"/>
    <w:rsid w:val="00ED73A9"/>
    <w:rsid w:val="00EF16F8"/>
    <w:rsid w:val="00EF5582"/>
    <w:rsid w:val="00F01E32"/>
    <w:rsid w:val="00F2067B"/>
    <w:rsid w:val="00F27730"/>
    <w:rsid w:val="00F3530C"/>
    <w:rsid w:val="00F40CB9"/>
    <w:rsid w:val="00F602E8"/>
    <w:rsid w:val="00F627D1"/>
    <w:rsid w:val="00F7089F"/>
    <w:rsid w:val="00F74D4D"/>
    <w:rsid w:val="00F76AD0"/>
    <w:rsid w:val="00F85FD4"/>
    <w:rsid w:val="00F91F68"/>
    <w:rsid w:val="00F95071"/>
    <w:rsid w:val="00FA00CE"/>
    <w:rsid w:val="00FA45EF"/>
    <w:rsid w:val="00FB08E1"/>
    <w:rsid w:val="00FB5563"/>
    <w:rsid w:val="00F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7D2C"/>
  <w15:docId w15:val="{88225AD0-35B9-450C-B5F6-8CC91F19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6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2FE1"/>
  </w:style>
  <w:style w:type="paragraph" w:styleId="a6">
    <w:name w:val="footer"/>
    <w:basedOn w:val="a"/>
    <w:link w:val="a7"/>
    <w:uiPriority w:val="99"/>
    <w:unhideWhenUsed/>
    <w:rsid w:val="001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FE1"/>
  </w:style>
  <w:style w:type="table" w:styleId="a8">
    <w:name w:val="Table Grid"/>
    <w:basedOn w:val="a1"/>
    <w:uiPriority w:val="39"/>
    <w:rsid w:val="0058107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6E13-352F-412A-A991-C5D6A2F5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11</Pages>
  <Words>2523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Անահիտ</dc:creator>
  <cp:keywords/>
  <dc:description/>
  <cp:lastModifiedBy>Erik</cp:lastModifiedBy>
  <cp:revision>526</cp:revision>
  <cp:lastPrinted>2022-01-14T09:59:00Z</cp:lastPrinted>
  <dcterms:created xsi:type="dcterms:W3CDTF">2022-01-13T11:37:00Z</dcterms:created>
  <dcterms:modified xsi:type="dcterms:W3CDTF">2025-12-04T08:25:00Z</dcterms:modified>
</cp:coreProperties>
</file>