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FEC7" w14:textId="3144950F" w:rsidR="0089718E" w:rsidRPr="00E86959" w:rsidRDefault="00BA6DBF">
      <w:pPr>
        <w:rPr>
          <w:rFonts w:ascii="GHEA Grapalat" w:hAnsi="GHEA Grapalat"/>
          <w:b/>
          <w:sz w:val="28"/>
          <w:lang w:val="hy-AM"/>
        </w:rPr>
      </w:pPr>
      <w:r>
        <w:rPr>
          <w:rFonts w:ascii="GHEA Grapalat" w:hAnsi="GHEA Grapalat"/>
          <w:b/>
          <w:sz w:val="28"/>
          <w:lang w:val="hy-AM"/>
        </w:rPr>
        <w:t xml:space="preserve">           </w:t>
      </w:r>
      <w:r w:rsidR="00E563AB">
        <w:rPr>
          <w:rFonts w:ascii="GHEA Grapalat" w:hAnsi="GHEA Grapalat"/>
          <w:b/>
          <w:sz w:val="28"/>
          <w:lang w:val="hy-AM"/>
        </w:rPr>
        <w:t>Մեծամոր</w:t>
      </w:r>
      <w:r w:rsidR="00363F82" w:rsidRPr="00E86959">
        <w:rPr>
          <w:rFonts w:ascii="GHEA Grapalat" w:hAnsi="GHEA Grapalat"/>
          <w:b/>
          <w:sz w:val="28"/>
          <w:lang w:val="hy-AM"/>
        </w:rPr>
        <w:t xml:space="preserve"> համայնքի սոցիալական ոլորտի ծրագրերը</w:t>
      </w:r>
    </w:p>
    <w:p w14:paraId="4FE2D31C" w14:textId="77777777" w:rsidR="00363F82" w:rsidRPr="002E30E6" w:rsidRDefault="00E563AB" w:rsidP="00363F82">
      <w:pPr>
        <w:pStyle w:val="a4"/>
        <w:numPr>
          <w:ilvl w:val="0"/>
          <w:numId w:val="18"/>
        </w:numPr>
        <w:rPr>
          <w:rFonts w:ascii="GHEA Grapalat" w:hAnsi="GHEA Grapalat"/>
          <w:b/>
          <w:sz w:val="28"/>
          <w:lang w:val="hy-AM"/>
        </w:rPr>
      </w:pPr>
      <w:r w:rsidRPr="002E30E6">
        <w:rPr>
          <w:rFonts w:ascii="GHEA Grapalat" w:hAnsi="GHEA Grapalat"/>
          <w:b/>
          <w:sz w:val="28"/>
          <w:lang w:val="hy-AM"/>
        </w:rPr>
        <w:t>Մեծամոր</w:t>
      </w:r>
      <w:r w:rsidR="00363F82" w:rsidRPr="002E30E6">
        <w:rPr>
          <w:rFonts w:ascii="GHEA Grapalat" w:hAnsi="GHEA Grapalat"/>
          <w:b/>
          <w:sz w:val="28"/>
          <w:lang w:val="hy-AM"/>
        </w:rPr>
        <w:t xml:space="preserve"> համայնքի սոցիալական կարիքների գնահատում</w:t>
      </w:r>
    </w:p>
    <w:p w14:paraId="56759258" w14:textId="77777777" w:rsidR="002E30E6" w:rsidRPr="00F86D3A" w:rsidRDefault="002E30E6" w:rsidP="002E30E6">
      <w:pPr>
        <w:tabs>
          <w:tab w:val="left" w:pos="180"/>
        </w:tabs>
        <w:spacing w:after="0"/>
        <w:jc w:val="center"/>
        <w:rPr>
          <w:rFonts w:ascii="Sylfaen" w:hAnsi="Sylfaen" w:cstheme="minorHAnsi"/>
          <w:u w:val="single"/>
          <w:lang w:val="hy-AM"/>
        </w:rPr>
      </w:pPr>
      <w:r w:rsidRPr="00F86D3A">
        <w:rPr>
          <w:rFonts w:ascii="Sylfaen" w:hAnsi="Sylfaen" w:cstheme="minorHAnsi"/>
          <w:u w:val="single"/>
          <w:lang w:val="hy-AM"/>
        </w:rPr>
        <w:t>ՄԵԾԱՄՈՐ</w:t>
      </w:r>
    </w:p>
    <w:p w14:paraId="777C166D" w14:textId="77777777" w:rsidR="002E30E6" w:rsidRPr="00F86D3A" w:rsidRDefault="002E30E6" w:rsidP="002E30E6">
      <w:pPr>
        <w:tabs>
          <w:tab w:val="left" w:pos="180"/>
        </w:tabs>
        <w:spacing w:after="0"/>
        <w:jc w:val="center"/>
        <w:rPr>
          <w:rFonts w:ascii="Sylfaen" w:hAnsi="Sylfaen" w:cstheme="minorHAnsi"/>
          <w:bCs/>
          <w:i/>
          <w:iCs/>
          <w:lang w:val="hy-AM"/>
        </w:rPr>
      </w:pPr>
      <w:r w:rsidRPr="00F86D3A">
        <w:rPr>
          <w:rFonts w:ascii="Sylfaen" w:hAnsi="Sylfaen" w:cstheme="minorHAnsi"/>
          <w:bCs/>
          <w:i/>
          <w:iCs/>
          <w:lang w:val="hy-AM"/>
        </w:rPr>
        <w:t xml:space="preserve">ԱՐՄԱՎԻՐԻ ՄԱՐԶ </w:t>
      </w:r>
    </w:p>
    <w:tbl>
      <w:tblPr>
        <w:tblStyle w:val="a7"/>
        <w:tblW w:w="0" w:type="auto"/>
        <w:tblLook w:val="04A0" w:firstRow="1" w:lastRow="0" w:firstColumn="1" w:lastColumn="0" w:noHBand="0" w:noVBand="1"/>
      </w:tblPr>
      <w:tblGrid>
        <w:gridCol w:w="4535"/>
        <w:gridCol w:w="4213"/>
      </w:tblGrid>
      <w:tr w:rsidR="002E30E6" w:rsidRPr="00F86D3A" w14:paraId="16222DB0" w14:textId="77777777" w:rsidTr="00C3299B">
        <w:tc>
          <w:tcPr>
            <w:tcW w:w="4535" w:type="dxa"/>
          </w:tcPr>
          <w:p w14:paraId="6E755958"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Բնակչության թիվ</w:t>
            </w:r>
          </w:p>
        </w:tc>
        <w:tc>
          <w:tcPr>
            <w:tcW w:w="4213" w:type="dxa"/>
          </w:tcPr>
          <w:p w14:paraId="26F167A7"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lang w:val="hy-AM"/>
              </w:rPr>
              <w:t>12,165</w:t>
            </w:r>
          </w:p>
        </w:tc>
      </w:tr>
      <w:tr w:rsidR="002E30E6" w:rsidRPr="00F86D3A" w14:paraId="43579470" w14:textId="77777777" w:rsidTr="00C3299B">
        <w:tc>
          <w:tcPr>
            <w:tcW w:w="4535" w:type="dxa"/>
          </w:tcPr>
          <w:p w14:paraId="383F7F5F"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Տնային տնտեսությունների թիվ</w:t>
            </w:r>
          </w:p>
        </w:tc>
        <w:tc>
          <w:tcPr>
            <w:tcW w:w="4213" w:type="dxa"/>
          </w:tcPr>
          <w:p w14:paraId="77062F75"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lang w:val="hy-AM"/>
              </w:rPr>
              <w:t>3,014</w:t>
            </w:r>
          </w:p>
        </w:tc>
      </w:tr>
      <w:tr w:rsidR="002E30E6" w:rsidRPr="00F86D3A" w14:paraId="075A1E41" w14:textId="77777777" w:rsidTr="00C3299B">
        <w:tc>
          <w:tcPr>
            <w:tcW w:w="4535" w:type="dxa"/>
          </w:tcPr>
          <w:p w14:paraId="11E66D20"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Երեխաների թիվ</w:t>
            </w:r>
          </w:p>
        </w:tc>
        <w:tc>
          <w:tcPr>
            <w:tcW w:w="4213" w:type="dxa"/>
          </w:tcPr>
          <w:p w14:paraId="4FF50F55"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lang w:val="hy-AM"/>
              </w:rPr>
              <w:t>4,120</w:t>
            </w:r>
          </w:p>
        </w:tc>
      </w:tr>
      <w:tr w:rsidR="002E30E6" w:rsidRPr="00F86D3A" w14:paraId="7CDD03C0" w14:textId="77777777" w:rsidTr="00C3299B">
        <w:tc>
          <w:tcPr>
            <w:tcW w:w="4535" w:type="dxa"/>
          </w:tcPr>
          <w:p w14:paraId="27474615" w14:textId="77777777" w:rsidR="002E30E6" w:rsidRPr="00F86D3A" w:rsidRDefault="002E30E6" w:rsidP="00C3299B">
            <w:pPr>
              <w:tabs>
                <w:tab w:val="left" w:pos="180"/>
              </w:tabs>
              <w:jc w:val="both"/>
              <w:rPr>
                <w:rFonts w:ascii="Times New Roman" w:hAnsi="Times New Roman" w:cs="Times New Roman"/>
                <w:bCs/>
                <w:highlight w:val="yellow"/>
                <w:lang w:val="hy-AM"/>
              </w:rPr>
            </w:pPr>
            <w:r w:rsidRPr="00F86D3A">
              <w:rPr>
                <w:rFonts w:ascii="Times New Roman" w:hAnsi="Times New Roman" w:cs="Times New Roman"/>
                <w:bCs/>
                <w:lang w:val="hy-AM"/>
              </w:rPr>
              <w:t>Գործազուրկներ</w:t>
            </w:r>
          </w:p>
        </w:tc>
        <w:tc>
          <w:tcPr>
            <w:tcW w:w="4213" w:type="dxa"/>
          </w:tcPr>
          <w:p w14:paraId="74585C62" w14:textId="77777777" w:rsidR="002E30E6" w:rsidRPr="00F86D3A" w:rsidRDefault="002E30E6" w:rsidP="00C3299B">
            <w:pPr>
              <w:tabs>
                <w:tab w:val="left" w:pos="180"/>
              </w:tabs>
              <w:jc w:val="both"/>
              <w:rPr>
                <w:rFonts w:ascii="Times New Roman" w:hAnsi="Times New Roman" w:cs="Times New Roman"/>
              </w:rPr>
            </w:pPr>
            <w:r w:rsidRPr="00F86D3A">
              <w:rPr>
                <w:rFonts w:ascii="Times New Roman" w:hAnsi="Times New Roman" w:cs="Times New Roman"/>
              </w:rPr>
              <w:t>N/A</w:t>
            </w:r>
          </w:p>
        </w:tc>
      </w:tr>
      <w:tr w:rsidR="002E30E6" w:rsidRPr="00F86D3A" w14:paraId="50E0D930" w14:textId="77777777" w:rsidTr="00C3299B">
        <w:tc>
          <w:tcPr>
            <w:tcW w:w="4535" w:type="dxa"/>
          </w:tcPr>
          <w:p w14:paraId="45E5C92C"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«Ընտանեկան նպաստ» համակարգում հաշվառված տնային տնտեսությունների թիվ</w:t>
            </w:r>
          </w:p>
        </w:tc>
        <w:tc>
          <w:tcPr>
            <w:tcW w:w="4213" w:type="dxa"/>
          </w:tcPr>
          <w:p w14:paraId="1B637088"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lang w:val="hy-AM"/>
              </w:rPr>
              <w:t>109</w:t>
            </w:r>
          </w:p>
        </w:tc>
      </w:tr>
      <w:tr w:rsidR="002E30E6" w:rsidRPr="00F86D3A" w14:paraId="60708AF6" w14:textId="77777777" w:rsidTr="00C3299B">
        <w:tc>
          <w:tcPr>
            <w:tcW w:w="4535" w:type="dxa"/>
          </w:tcPr>
          <w:p w14:paraId="5CF8E0BA"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Համայնքային սոցիալական աշխատող</w:t>
            </w:r>
          </w:p>
        </w:tc>
        <w:tc>
          <w:tcPr>
            <w:tcW w:w="4213" w:type="dxa"/>
          </w:tcPr>
          <w:p w14:paraId="52D214B0"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lang w:val="hy-AM"/>
              </w:rPr>
              <w:t>Այո</w:t>
            </w:r>
          </w:p>
        </w:tc>
      </w:tr>
      <w:tr w:rsidR="002E30E6" w:rsidRPr="00F86D3A" w14:paraId="5E1F4C2C" w14:textId="77777777" w:rsidTr="00C3299B">
        <w:tc>
          <w:tcPr>
            <w:tcW w:w="4535" w:type="dxa"/>
          </w:tcPr>
          <w:p w14:paraId="588FF634"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ՀԿ-ների թիվը</w:t>
            </w:r>
          </w:p>
        </w:tc>
        <w:tc>
          <w:tcPr>
            <w:tcW w:w="4213" w:type="dxa"/>
          </w:tcPr>
          <w:p w14:paraId="25E505E1"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rPr>
              <w:t>2</w:t>
            </w:r>
          </w:p>
        </w:tc>
      </w:tr>
      <w:tr w:rsidR="002E30E6" w:rsidRPr="00F86D3A" w14:paraId="07A81C04" w14:textId="77777777" w:rsidTr="00C3299B">
        <w:tc>
          <w:tcPr>
            <w:tcW w:w="4535" w:type="dxa"/>
          </w:tcPr>
          <w:p w14:paraId="71BA201A"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Ֆոկուս խմբային հանդիպման մասնակիցների թիվ</w:t>
            </w:r>
          </w:p>
        </w:tc>
        <w:tc>
          <w:tcPr>
            <w:tcW w:w="4213" w:type="dxa"/>
          </w:tcPr>
          <w:p w14:paraId="0C6E89C6" w14:textId="29D9020F" w:rsidR="002E30E6" w:rsidRPr="00F86D3A" w:rsidRDefault="002E30E6" w:rsidP="00C3299B">
            <w:pPr>
              <w:tabs>
                <w:tab w:val="left" w:pos="180"/>
              </w:tabs>
              <w:jc w:val="both"/>
              <w:rPr>
                <w:rFonts w:ascii="Times New Roman" w:hAnsi="Times New Roman" w:cs="Times New Roman"/>
                <w:lang w:val="ru-RU"/>
              </w:rPr>
            </w:pPr>
            <w:r w:rsidRPr="00F86D3A">
              <w:rPr>
                <w:rFonts w:ascii="Times New Roman" w:hAnsi="Times New Roman" w:cs="Times New Roman"/>
                <w:lang w:val="hy-AM"/>
              </w:rPr>
              <w:t>37</w:t>
            </w:r>
            <w:r w:rsidRPr="00F86D3A">
              <w:rPr>
                <w:rFonts w:ascii="Times New Roman" w:hAnsi="Times New Roman" w:cs="Times New Roman"/>
                <w:lang w:val="hy-AM"/>
              </w:rPr>
              <w:br/>
            </w:r>
            <w:r w:rsidRPr="00F86D3A">
              <w:rPr>
                <w:rFonts w:ascii="Times New Roman" w:hAnsi="Times New Roman" w:cs="Times New Roman"/>
                <w:lang w:val="ru-RU"/>
              </w:rPr>
              <w:t>(</w:t>
            </w:r>
            <w:r w:rsidRPr="00F86D3A">
              <w:rPr>
                <w:rFonts w:ascii="Times New Roman" w:hAnsi="Times New Roman" w:cs="Times New Roman"/>
                <w:lang w:val="hy-AM"/>
              </w:rPr>
              <w:t>տարիք</w:t>
            </w:r>
            <w:r w:rsidRPr="00F86D3A">
              <w:rPr>
                <w:rFonts w:ascii="Times New Roman" w:hAnsi="Times New Roman" w:cs="Times New Roman"/>
              </w:rPr>
              <w:t xml:space="preserve"> </w:t>
            </w:r>
            <w:r w:rsidRPr="00F86D3A">
              <w:rPr>
                <w:rFonts w:ascii="Times New Roman" w:hAnsi="Times New Roman" w:cs="Times New Roman"/>
                <w:lang w:val="ru-RU"/>
              </w:rPr>
              <w:t>18-65</w:t>
            </w:r>
            <w:r w:rsidRPr="00F86D3A">
              <w:rPr>
                <w:rFonts w:ascii="Times New Roman" w:hAnsi="Times New Roman" w:cs="Times New Roman"/>
                <w:lang w:val="hy-AM"/>
              </w:rPr>
              <w:t>՝ 29</w:t>
            </w:r>
            <w:r w:rsidRPr="00F86D3A">
              <w:rPr>
                <w:rFonts w:ascii="Times New Roman" w:hAnsi="Times New Roman" w:cs="Times New Roman"/>
              </w:rPr>
              <w:t xml:space="preserve"> </w:t>
            </w:r>
            <w:r w:rsidRPr="00F86D3A">
              <w:rPr>
                <w:rFonts w:ascii="Times New Roman" w:hAnsi="Times New Roman" w:cs="Times New Roman"/>
                <w:lang w:val="hy-AM"/>
              </w:rPr>
              <w:t>, 65</w:t>
            </w:r>
            <w:r w:rsidRPr="00F86D3A">
              <w:rPr>
                <w:rFonts w:ascii="Times New Roman" w:hAnsi="Times New Roman" w:cs="Times New Roman"/>
                <w:lang w:val="ru-RU"/>
              </w:rPr>
              <w:t xml:space="preserve">+ </w:t>
            </w:r>
            <w:r w:rsidRPr="00F86D3A">
              <w:rPr>
                <w:rFonts w:ascii="Times New Roman" w:hAnsi="Times New Roman" w:cs="Times New Roman"/>
                <w:lang w:val="hy-AM"/>
              </w:rPr>
              <w:t>8</w:t>
            </w:r>
            <w:r w:rsidRPr="00F86D3A">
              <w:rPr>
                <w:rFonts w:ascii="Times New Roman" w:hAnsi="Times New Roman" w:cs="Times New Roman"/>
              </w:rPr>
              <w:t xml:space="preserve"> </w:t>
            </w:r>
            <w:r w:rsidRPr="00F86D3A">
              <w:rPr>
                <w:rFonts w:ascii="Times New Roman" w:hAnsi="Times New Roman" w:cs="Times New Roman"/>
                <w:lang w:val="hy-AM"/>
              </w:rPr>
              <w:t>մասնակից</w:t>
            </w:r>
            <w:r w:rsidRPr="00F86D3A">
              <w:rPr>
                <w:rFonts w:ascii="Times New Roman" w:hAnsi="Times New Roman" w:cs="Times New Roman"/>
                <w:lang w:val="ru-RU"/>
              </w:rPr>
              <w:t>)</w:t>
            </w:r>
          </w:p>
        </w:tc>
      </w:tr>
    </w:tbl>
    <w:p w14:paraId="574789F0" w14:textId="77777777" w:rsidR="002E30E6" w:rsidRPr="00F86D3A" w:rsidRDefault="002E30E6" w:rsidP="002E30E6">
      <w:pPr>
        <w:tabs>
          <w:tab w:val="left" w:pos="180"/>
        </w:tabs>
        <w:spacing w:after="0"/>
        <w:jc w:val="center"/>
        <w:rPr>
          <w:rFonts w:ascii="Sylfaen" w:hAnsi="Sylfaen" w:cstheme="minorHAnsi"/>
          <w:u w:val="single"/>
          <w:lang w:val="hy-AM"/>
        </w:rPr>
      </w:pPr>
    </w:p>
    <w:p w14:paraId="6E8396C6" w14:textId="77777777" w:rsidR="002E30E6" w:rsidRPr="00F86D3A" w:rsidRDefault="002E30E6" w:rsidP="002E30E6">
      <w:pPr>
        <w:tabs>
          <w:tab w:val="left" w:pos="180"/>
        </w:tabs>
        <w:spacing w:after="0"/>
        <w:contextualSpacing/>
        <w:jc w:val="both"/>
        <w:rPr>
          <w:rFonts w:ascii="Sylfaen" w:hAnsi="Sylfaen" w:cstheme="minorHAnsi"/>
          <w:lang w:val="hy-AM"/>
        </w:rPr>
      </w:pPr>
    </w:p>
    <w:p w14:paraId="493C1AEC" w14:textId="77777777" w:rsidR="002E30E6" w:rsidRPr="00F86D3A" w:rsidRDefault="002E30E6" w:rsidP="002E30E6">
      <w:pPr>
        <w:tabs>
          <w:tab w:val="left" w:pos="180"/>
        </w:tabs>
        <w:spacing w:after="0"/>
        <w:contextualSpacing/>
        <w:jc w:val="both"/>
        <w:rPr>
          <w:rFonts w:ascii="Sylfaen" w:hAnsi="Sylfaen" w:cstheme="minorHAnsi"/>
          <w:lang w:val="hy-AM"/>
        </w:rPr>
      </w:pPr>
      <w:r w:rsidRPr="00F86D3A">
        <w:rPr>
          <w:rFonts w:ascii="Sylfaen" w:hAnsi="Sylfaen" w:cstheme="minorHAnsi"/>
          <w:lang w:val="hy-AM"/>
        </w:rPr>
        <w:t>Սոցիալական հիմնախնդիրներ, կարիքներ</w:t>
      </w:r>
    </w:p>
    <w:p w14:paraId="21E1A647" w14:textId="77777777" w:rsidR="002E30E6" w:rsidRPr="00F86D3A" w:rsidRDefault="002E30E6" w:rsidP="002E30E6">
      <w:pPr>
        <w:tabs>
          <w:tab w:val="left" w:pos="180"/>
        </w:tabs>
        <w:spacing w:after="0"/>
        <w:contextualSpacing/>
        <w:jc w:val="both"/>
        <w:rPr>
          <w:rFonts w:ascii="Sylfaen" w:hAnsi="Sylfaen" w:cstheme="minorHAnsi"/>
          <w:lang w:val="hy-AM"/>
        </w:rPr>
      </w:pPr>
    </w:p>
    <w:p w14:paraId="68B4C3C3" w14:textId="77777777" w:rsidR="002E30E6" w:rsidRPr="00F86D3A" w:rsidRDefault="002E30E6" w:rsidP="002E30E6">
      <w:pPr>
        <w:spacing w:after="120" w:line="240" w:lineRule="auto"/>
        <w:ind w:firstLine="426"/>
        <w:jc w:val="both"/>
        <w:rPr>
          <w:rFonts w:ascii="Sylfaen" w:hAnsi="Sylfaen"/>
          <w:lang w:val="hy-AM"/>
        </w:rPr>
      </w:pPr>
      <w:r w:rsidRPr="00F86D3A">
        <w:rPr>
          <w:rFonts w:ascii="Sylfaen" w:hAnsi="Sylfaen"/>
          <w:lang w:val="hy-AM"/>
        </w:rPr>
        <w:t>Համայնքի առաջնային կարիքներից մասնակիցներն առանձնացրեցին հետևյալ կարիքները</w:t>
      </w:r>
    </w:p>
    <w:p w14:paraId="79C70519" w14:textId="77777777" w:rsidR="002E30E6" w:rsidRPr="002E30E6" w:rsidRDefault="002E30E6" w:rsidP="002E30E6">
      <w:pPr>
        <w:pStyle w:val="a4"/>
        <w:numPr>
          <w:ilvl w:val="0"/>
          <w:numId w:val="39"/>
        </w:numPr>
        <w:tabs>
          <w:tab w:val="left" w:pos="180"/>
        </w:tabs>
        <w:spacing w:after="0" w:line="259" w:lineRule="auto"/>
        <w:jc w:val="both"/>
        <w:rPr>
          <w:rFonts w:ascii="Sylfaen" w:hAnsi="Sylfaen" w:cstheme="minorHAnsi"/>
          <w:sz w:val="22"/>
          <w:szCs w:val="22"/>
          <w:lang w:val="hy-AM"/>
        </w:rPr>
      </w:pPr>
      <w:r w:rsidRPr="002E30E6">
        <w:rPr>
          <w:rFonts w:ascii="Sylfaen" w:hAnsi="Sylfaen"/>
          <w:sz w:val="22"/>
          <w:szCs w:val="22"/>
          <w:lang w:val="hy-AM"/>
        </w:rPr>
        <w:t>Երեխաների համար ժամանցի վայրերի՝ մանկական սրճարանի, խաղահրապարակների բացակայությունը – բնակիչների խոսքով, ամբողջ քաղաքում կա՛մ մեքենաներ են, կա՛մ ավտոտնակներ, և երեխաները խաղալու, ժամանցի որևէ հնարավորություն չունեն։ Երեխաներն էլ ստիպված խաղում են ճանապարհներին, կամ էլ հավաքվում են զրուցարաններում, որտեղ տարեցները զբաղված են թղթախաղով կամ նարդի խաղալով</w:t>
      </w:r>
    </w:p>
    <w:p w14:paraId="631B9A8C" w14:textId="77777777" w:rsidR="002E30E6" w:rsidRPr="002E30E6" w:rsidRDefault="002E30E6" w:rsidP="002E30E6">
      <w:pPr>
        <w:pStyle w:val="a4"/>
        <w:numPr>
          <w:ilvl w:val="0"/>
          <w:numId w:val="39"/>
        </w:numPr>
        <w:tabs>
          <w:tab w:val="left" w:pos="180"/>
        </w:tabs>
        <w:spacing w:after="0" w:line="259" w:lineRule="auto"/>
        <w:jc w:val="both"/>
        <w:rPr>
          <w:rFonts w:ascii="Sylfaen" w:hAnsi="Sylfaen" w:cstheme="minorHAnsi"/>
          <w:sz w:val="22"/>
          <w:szCs w:val="22"/>
          <w:lang w:val="hy-AM"/>
        </w:rPr>
      </w:pPr>
      <w:r w:rsidRPr="002E30E6">
        <w:rPr>
          <w:rFonts w:ascii="Sylfaen" w:hAnsi="Sylfaen"/>
          <w:sz w:val="22"/>
          <w:szCs w:val="22"/>
          <w:lang w:val="hy-AM"/>
        </w:rPr>
        <w:t xml:space="preserve">Շենքերի նկուղների անմխիթար վիճակը – այս խնդրի առկայությունը հատկապես ակնհայտ զգացել են 44-օրյա պատերազմի օրերին, երբ ցուցանակներով մարդկանց հայտնում էին, որ վտանգի դեպքում անհրաժեշտ է պատսպարվել նկուղներում։ Այնինչ շենքերի նկուղները անմխիթար վիճակում են, և հատկապես պատերազմական վիճակում նկուղում պատսպարվելը մեծ հարցականի տակ է մնում: Առաջարկվում էր նկուղները մարդկանց անձնական օգտագործման նպատակով բաժանելու փոխարեն նախապատրաստել որպես ապաստարան արտակարգ իրավիճակների համար </w:t>
      </w:r>
    </w:p>
    <w:p w14:paraId="3504E07A" w14:textId="77777777" w:rsidR="002E30E6" w:rsidRPr="002E30E6" w:rsidRDefault="002E30E6" w:rsidP="002E30E6">
      <w:pPr>
        <w:pStyle w:val="a4"/>
        <w:numPr>
          <w:ilvl w:val="0"/>
          <w:numId w:val="39"/>
        </w:numPr>
        <w:tabs>
          <w:tab w:val="left" w:pos="180"/>
        </w:tabs>
        <w:spacing w:after="0" w:line="259" w:lineRule="auto"/>
        <w:jc w:val="both"/>
        <w:rPr>
          <w:rFonts w:ascii="Sylfaen" w:hAnsi="Sylfaen" w:cstheme="minorHAnsi"/>
          <w:sz w:val="22"/>
          <w:szCs w:val="22"/>
          <w:lang w:val="hy-AM"/>
        </w:rPr>
      </w:pPr>
      <w:r w:rsidRPr="002E30E6">
        <w:rPr>
          <w:rFonts w:ascii="Sylfaen" w:hAnsi="Sylfaen"/>
          <w:sz w:val="22"/>
          <w:szCs w:val="22"/>
          <w:lang w:val="hy-AM"/>
        </w:rPr>
        <w:t>Մանկապարտեզների անմխիթար վիճակը մանկապարտեզները չեն գործում ձմռան ամիսներին</w:t>
      </w:r>
    </w:p>
    <w:p w14:paraId="17246637" w14:textId="77777777" w:rsidR="002E30E6" w:rsidRPr="002E30E6" w:rsidRDefault="002E30E6" w:rsidP="002E30E6">
      <w:pPr>
        <w:pStyle w:val="a4"/>
        <w:numPr>
          <w:ilvl w:val="0"/>
          <w:numId w:val="39"/>
        </w:numPr>
        <w:tabs>
          <w:tab w:val="left" w:pos="180"/>
        </w:tabs>
        <w:spacing w:after="0" w:line="259" w:lineRule="auto"/>
        <w:jc w:val="both"/>
        <w:rPr>
          <w:rFonts w:ascii="Sylfaen" w:hAnsi="Sylfaen" w:cstheme="minorHAnsi"/>
          <w:sz w:val="22"/>
          <w:szCs w:val="22"/>
          <w:lang w:val="hy-AM"/>
        </w:rPr>
      </w:pPr>
      <w:r w:rsidRPr="002E30E6">
        <w:rPr>
          <w:rFonts w:ascii="Sylfaen" w:hAnsi="Sylfaen" w:cstheme="minorHAnsi"/>
          <w:bCs/>
          <w:sz w:val="22"/>
          <w:szCs w:val="22"/>
          <w:lang w:val="hy-AM"/>
        </w:rPr>
        <w:t xml:space="preserve">13+ տարիքի երեխաները ներգրավված են գյուղատնտեսական աշխատանքներում։ </w:t>
      </w:r>
    </w:p>
    <w:p w14:paraId="6A7200CD" w14:textId="77777777" w:rsidR="002E30E6" w:rsidRPr="002E30E6" w:rsidRDefault="002E30E6" w:rsidP="002E30E6">
      <w:pPr>
        <w:pStyle w:val="a4"/>
        <w:numPr>
          <w:ilvl w:val="0"/>
          <w:numId w:val="39"/>
        </w:numPr>
        <w:spacing w:after="120" w:line="240" w:lineRule="auto"/>
        <w:jc w:val="both"/>
        <w:rPr>
          <w:rFonts w:ascii="Sylfaen" w:hAnsi="Sylfaen"/>
          <w:bCs/>
          <w:sz w:val="22"/>
          <w:szCs w:val="22"/>
          <w:lang w:val="hy-AM"/>
        </w:rPr>
      </w:pPr>
      <w:r w:rsidRPr="002E30E6">
        <w:rPr>
          <w:rFonts w:ascii="Sylfaen" w:hAnsi="Sylfaen" w:cs="Sylfaen"/>
          <w:sz w:val="22"/>
          <w:szCs w:val="22"/>
          <w:lang w:val="hy-AM"/>
        </w:rPr>
        <w:t>Միայնակ</w:t>
      </w:r>
      <w:r w:rsidRPr="002E30E6">
        <w:rPr>
          <w:rFonts w:ascii="Sylfaen" w:hAnsi="Sylfaen"/>
          <w:sz w:val="22"/>
          <w:szCs w:val="22"/>
          <w:lang w:val="hy-AM"/>
        </w:rPr>
        <w:t xml:space="preserve">, ինքնախնամք իրականացնել չկարողացող,դժվարությամբ տեղաշարժվող տարեցների </w:t>
      </w:r>
      <w:r w:rsidRPr="002E30E6">
        <w:rPr>
          <w:rFonts w:ascii="Sylfaen" w:hAnsi="Sylfaen"/>
          <w:bCs/>
          <w:sz w:val="22"/>
          <w:szCs w:val="22"/>
          <w:lang w:val="hy-AM"/>
        </w:rPr>
        <w:t>կենցաղային սպասարկման, բճշկական օգնության</w:t>
      </w:r>
      <w:r w:rsidRPr="002E30E6">
        <w:rPr>
          <w:rFonts w:ascii="Sylfaen" w:hAnsi="Sylfaen"/>
          <w:sz w:val="22"/>
          <w:szCs w:val="22"/>
          <w:lang w:val="hy-AM"/>
        </w:rPr>
        <w:t xml:space="preserve"> խնդիրը</w:t>
      </w:r>
      <w:r w:rsidRPr="002E30E6">
        <w:rPr>
          <w:rFonts w:ascii="Sylfaen" w:hAnsi="Sylfaen"/>
          <w:bCs/>
          <w:sz w:val="22"/>
          <w:szCs w:val="22"/>
          <w:lang w:val="hy-AM"/>
        </w:rPr>
        <w:t>: Ցանկալի կլիներ նրանց կցվեր մեկը նման ծառայություններ մատուցելու համար:</w:t>
      </w:r>
    </w:p>
    <w:p w14:paraId="3295BAD9" w14:textId="77777777" w:rsidR="002E30E6" w:rsidRPr="002E30E6" w:rsidRDefault="002E30E6" w:rsidP="002E30E6">
      <w:pPr>
        <w:pStyle w:val="a4"/>
        <w:tabs>
          <w:tab w:val="left" w:pos="180"/>
        </w:tabs>
        <w:spacing w:after="0"/>
        <w:jc w:val="both"/>
        <w:rPr>
          <w:rFonts w:ascii="Sylfaen" w:hAnsi="Sylfaen" w:cstheme="minorHAnsi"/>
          <w:sz w:val="22"/>
          <w:szCs w:val="22"/>
          <w:lang w:val="hy-AM"/>
        </w:rPr>
      </w:pPr>
    </w:p>
    <w:p w14:paraId="352DF2C5" w14:textId="77777777" w:rsidR="002E30E6" w:rsidRPr="002E30E6" w:rsidRDefault="002E30E6" w:rsidP="002E30E6">
      <w:pPr>
        <w:pStyle w:val="a4"/>
        <w:numPr>
          <w:ilvl w:val="0"/>
          <w:numId w:val="38"/>
        </w:numPr>
        <w:spacing w:after="0" w:line="240" w:lineRule="auto"/>
        <w:jc w:val="both"/>
        <w:rPr>
          <w:rFonts w:ascii="Sylfaen" w:hAnsi="Sylfaen"/>
          <w:bCs/>
          <w:sz w:val="22"/>
          <w:szCs w:val="22"/>
          <w:lang w:val="hy-AM"/>
        </w:rPr>
      </w:pPr>
      <w:r w:rsidRPr="002E30E6">
        <w:rPr>
          <w:rFonts w:ascii="Sylfaen" w:hAnsi="Sylfaen"/>
          <w:i/>
          <w:iCs/>
          <w:sz w:val="22"/>
          <w:szCs w:val="22"/>
          <w:lang w:val="hy-AM"/>
        </w:rPr>
        <w:lastRenderedPageBreak/>
        <w:t xml:space="preserve">Տարեցների զբաղմունքի, ժամանցի, խնամքի վայրի  բացակայությունը </w:t>
      </w:r>
      <w:r w:rsidRPr="002E30E6">
        <w:rPr>
          <w:rFonts w:ascii="Sylfaen" w:hAnsi="Sylfaen" w:cstheme="minorHAnsi"/>
          <w:bCs/>
          <w:sz w:val="22"/>
          <w:szCs w:val="22"/>
          <w:lang w:val="hy-AM"/>
        </w:rPr>
        <w:t>Տարեցները ցանկություն ունեն աշխատելու, եկամուտ ստեղծելու, հասարակության լիարժեք անդամ զգալու և ինքնադրսևորվելու։</w:t>
      </w:r>
    </w:p>
    <w:p w14:paraId="3EC74489" w14:textId="77777777" w:rsidR="002E30E6" w:rsidRPr="002E30E6" w:rsidRDefault="002E30E6" w:rsidP="002E30E6">
      <w:pPr>
        <w:pStyle w:val="a4"/>
        <w:numPr>
          <w:ilvl w:val="0"/>
          <w:numId w:val="38"/>
        </w:numPr>
        <w:spacing w:after="160" w:line="259" w:lineRule="auto"/>
        <w:jc w:val="both"/>
        <w:rPr>
          <w:rFonts w:ascii="Sylfaen" w:hAnsi="Sylfaen"/>
          <w:i/>
          <w:sz w:val="22"/>
          <w:szCs w:val="22"/>
          <w:lang w:val="hy-AM"/>
        </w:rPr>
      </w:pPr>
      <w:r w:rsidRPr="002E30E6">
        <w:rPr>
          <w:rFonts w:ascii="Sylfaen" w:hAnsi="Sylfaen"/>
          <w:i/>
          <w:sz w:val="22"/>
          <w:szCs w:val="22"/>
          <w:lang w:val="hy-AM"/>
        </w:rPr>
        <w:t>Հաշմանդամ երեխաների ծնողները</w:t>
      </w:r>
      <w:r w:rsidRPr="002E30E6">
        <w:rPr>
          <w:rFonts w:ascii="Sylfaen" w:hAnsi="Sylfaen" w:cstheme="minorHAnsi"/>
          <w:sz w:val="22"/>
          <w:szCs w:val="22"/>
          <w:lang w:val="hy-AM"/>
        </w:rPr>
        <w:t xml:space="preserve">ին </w:t>
      </w:r>
      <w:r w:rsidRPr="002E30E6">
        <w:rPr>
          <w:rFonts w:ascii="Sylfaen" w:hAnsi="Sylfaen" w:cstheme="minorHAnsi"/>
          <w:bCs/>
          <w:sz w:val="22"/>
          <w:szCs w:val="22"/>
          <w:lang w:val="hy-AM"/>
        </w:rPr>
        <w:t xml:space="preserve"> աշխատանքով ապահովելու խնդիրը</w:t>
      </w:r>
    </w:p>
    <w:p w14:paraId="7D9D14DB" w14:textId="77777777" w:rsidR="002E30E6" w:rsidRPr="002E30E6" w:rsidRDefault="002E30E6" w:rsidP="002E30E6">
      <w:pPr>
        <w:pStyle w:val="a4"/>
        <w:rPr>
          <w:rFonts w:ascii="Sylfaen" w:hAnsi="Sylfaen"/>
          <w:i/>
          <w:sz w:val="22"/>
          <w:szCs w:val="22"/>
          <w:lang w:val="hy-AM"/>
        </w:rPr>
      </w:pPr>
    </w:p>
    <w:p w14:paraId="0E3614A4" w14:textId="77777777" w:rsidR="002E30E6" w:rsidRPr="002E30E6" w:rsidRDefault="002E30E6" w:rsidP="002E30E6">
      <w:pPr>
        <w:pStyle w:val="a4"/>
        <w:numPr>
          <w:ilvl w:val="0"/>
          <w:numId w:val="38"/>
        </w:numPr>
        <w:spacing w:after="160" w:line="259" w:lineRule="auto"/>
        <w:jc w:val="both"/>
        <w:rPr>
          <w:rFonts w:ascii="Sylfaen" w:hAnsi="Sylfaen"/>
          <w:i/>
          <w:sz w:val="22"/>
          <w:szCs w:val="22"/>
          <w:lang w:val="hy-AM"/>
        </w:rPr>
      </w:pPr>
      <w:r w:rsidRPr="002E30E6">
        <w:rPr>
          <w:rFonts w:ascii="Sylfaen" w:hAnsi="Sylfaen"/>
          <w:bCs/>
          <w:i/>
          <w:iCs/>
          <w:sz w:val="22"/>
          <w:szCs w:val="22"/>
          <w:lang w:val="hy-AM"/>
        </w:rPr>
        <w:t>Տնային պայմաններում հաշմանդամներին, անկողնային հիվանդներին խնամքի սպասարկում</w:t>
      </w:r>
    </w:p>
    <w:p w14:paraId="4BC28D74" w14:textId="77777777" w:rsidR="002E30E6" w:rsidRPr="002E30E6" w:rsidRDefault="002E30E6" w:rsidP="002E30E6">
      <w:pPr>
        <w:pStyle w:val="a4"/>
        <w:numPr>
          <w:ilvl w:val="0"/>
          <w:numId w:val="38"/>
        </w:numPr>
        <w:spacing w:after="160" w:line="259" w:lineRule="auto"/>
        <w:jc w:val="both"/>
        <w:rPr>
          <w:rFonts w:ascii="Sylfaen" w:hAnsi="Sylfaen"/>
          <w:i/>
          <w:sz w:val="22"/>
          <w:szCs w:val="22"/>
          <w:lang w:val="hy-AM"/>
        </w:rPr>
      </w:pPr>
      <w:r w:rsidRPr="002E30E6">
        <w:rPr>
          <w:rFonts w:ascii="Sylfaen" w:hAnsi="Sylfaen"/>
          <w:i/>
          <w:sz w:val="22"/>
          <w:szCs w:val="22"/>
          <w:lang w:val="hy-AM"/>
        </w:rPr>
        <w:t>Ցերեկային խնամքի տրամադրում հաշմանդամ երեխաներին</w:t>
      </w:r>
      <w:r w:rsidRPr="002E30E6">
        <w:rPr>
          <w:rFonts w:ascii="Sylfaen" w:hAnsi="Sylfaen"/>
          <w:sz w:val="22"/>
          <w:szCs w:val="22"/>
          <w:lang w:val="hy-AM"/>
        </w:rPr>
        <w:t>։ Համայնքում գործում է հաշմանդամ երեխաների խնդիրներով զբաղվող միակ Հկ-ն՝ «Հույսի Մեծամոր»-ը, որը ամենօրյա խնամքի ծառայություն չի տրամադրում ֆինանսական միջոցների բացակայության պատճառով:</w:t>
      </w:r>
    </w:p>
    <w:p w14:paraId="01B965A0"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 xml:space="preserve">Մասնագիտական ուսուցման ծրագրերի բացակայություն հաշմանդամների համար։ </w:t>
      </w:r>
    </w:p>
    <w:p w14:paraId="407C4D5E" w14:textId="77777777" w:rsidR="002E30E6" w:rsidRPr="00F86D3A" w:rsidRDefault="002E30E6" w:rsidP="002E30E6">
      <w:pPr>
        <w:tabs>
          <w:tab w:val="left" w:pos="180"/>
        </w:tabs>
        <w:spacing w:after="0"/>
        <w:contextualSpacing/>
        <w:jc w:val="both"/>
        <w:rPr>
          <w:rFonts w:ascii="Sylfaen" w:hAnsi="Sylfaen" w:cstheme="minorHAnsi"/>
          <w:lang w:val="hy-AM"/>
        </w:rPr>
      </w:pPr>
    </w:p>
    <w:p w14:paraId="7BB0E95C" w14:textId="77777777" w:rsidR="002E30E6" w:rsidRPr="00F86D3A" w:rsidRDefault="002E30E6" w:rsidP="002E30E6">
      <w:pPr>
        <w:tabs>
          <w:tab w:val="left" w:pos="180"/>
        </w:tabs>
        <w:spacing w:after="0"/>
        <w:contextualSpacing/>
        <w:jc w:val="both"/>
        <w:rPr>
          <w:rFonts w:ascii="Sylfaen" w:hAnsi="Sylfaen" w:cstheme="minorHAnsi"/>
          <w:lang w:val="hy-AM"/>
        </w:rPr>
      </w:pPr>
      <w:r w:rsidRPr="00F86D3A">
        <w:rPr>
          <w:rFonts w:ascii="Sylfaen" w:hAnsi="Sylfaen" w:cstheme="minorHAnsi"/>
          <w:lang w:val="hy-AM"/>
        </w:rPr>
        <w:t>Առաջարկներ</w:t>
      </w:r>
    </w:p>
    <w:p w14:paraId="4CF579F0"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 xml:space="preserve">Հարցվողները կարևորում են համայնքում ակտիվ մարդկանցից կազմված խմբի ձևավորումը։ Խմբի հիմնական նպատակը պետք է լինի համայնքի զարգացմանն ուղղված տարբեր միջոցառումների կազմակերպումը և ներդրումների ներգրավումը։ </w:t>
      </w:r>
    </w:p>
    <w:p w14:paraId="0053CE6C"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Հաշմանդամների և՛ մեծերի, և՛ երեխաների ցերեկային կենտրոնի ստեղծում, որը կապահովի հաշմանդամի զբաղվածությունը, հնարավորություն կտա խնամողին աշխատելու։ Այս դեպքում խնամողը ոչ մեկից գումար չի պահանջի:</w:t>
      </w:r>
    </w:p>
    <w:p w14:paraId="2A22BDBB"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Տարեցների համար ժամանցի ու զբաղվածություն ցերեկային կենտրոնի ստեղծում՝ «Ծերապարտեզ»։</w:t>
      </w:r>
    </w:p>
    <w:p w14:paraId="11D58721"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Միայնակ ծերերի համար տնային խնամքի ծառայության ստեղծում։</w:t>
      </w:r>
    </w:p>
    <w:p w14:paraId="47ADB6D5"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Սպորտային համալիրի վերանորոգումն ու  շահագործում։</w:t>
      </w:r>
    </w:p>
    <w:p w14:paraId="6E4BEBE8"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Երիտասարդների համար արհեստների ուսուցման ծառայության ստեղծում:</w:t>
      </w:r>
    </w:p>
    <w:p w14:paraId="71A61E03"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Մանկական ժամանցի և զարգացման կենտրոնների ստեղծում:</w:t>
      </w:r>
    </w:p>
    <w:p w14:paraId="0CDA4750"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 xml:space="preserve">Երեխաների համար խաղահրապարակի կառուցում։  </w:t>
      </w:r>
    </w:p>
    <w:p w14:paraId="2CEE8308"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Կանանց ձեռքի աշխատանքների կենտրոնի հիմնադրում, որտեղ հնարավոր կլինի սովորել, ստեղծագործել և հնարավորության դեպքում վաճառել աշխատանքները</w:t>
      </w:r>
      <w:r w:rsidRPr="00F86D3A">
        <w:rPr>
          <w:rFonts w:ascii="Sylfaen" w:hAnsi="Sylfaen" w:cstheme="minorHAnsi"/>
          <w:lang w:val="hy-AM"/>
        </w:rPr>
        <w:t>:</w:t>
      </w:r>
    </w:p>
    <w:p w14:paraId="3D638363" w14:textId="77777777" w:rsidR="002E30E6" w:rsidRPr="00F86D3A" w:rsidRDefault="002E30E6" w:rsidP="002E30E6">
      <w:pPr>
        <w:tabs>
          <w:tab w:val="left" w:pos="180"/>
        </w:tabs>
        <w:spacing w:after="0"/>
        <w:contextualSpacing/>
        <w:jc w:val="center"/>
        <w:rPr>
          <w:rFonts w:ascii="Sylfaen" w:hAnsi="Sylfaen" w:cstheme="minorHAnsi"/>
          <w:u w:val="single"/>
          <w:lang w:val="hy-AM"/>
        </w:rPr>
      </w:pPr>
      <w:r w:rsidRPr="00F86D3A">
        <w:rPr>
          <w:rFonts w:ascii="Sylfaen" w:hAnsi="Sylfaen" w:cstheme="minorHAnsi"/>
          <w:u w:val="single"/>
          <w:lang w:val="hy-AM"/>
        </w:rPr>
        <w:t>ՄՐԳԱՇԱՏ</w:t>
      </w:r>
    </w:p>
    <w:p w14:paraId="2DB43473" w14:textId="77777777" w:rsidR="002E30E6" w:rsidRPr="00F86D3A" w:rsidRDefault="002E30E6" w:rsidP="002E30E6">
      <w:pPr>
        <w:tabs>
          <w:tab w:val="left" w:pos="180"/>
        </w:tabs>
        <w:spacing w:after="0"/>
        <w:jc w:val="center"/>
        <w:rPr>
          <w:rFonts w:ascii="Sylfaen" w:hAnsi="Sylfaen" w:cstheme="minorHAnsi"/>
          <w:bCs/>
          <w:i/>
          <w:iCs/>
          <w:lang w:val="hy-AM"/>
        </w:rPr>
      </w:pPr>
      <w:r w:rsidRPr="00F86D3A">
        <w:rPr>
          <w:rFonts w:ascii="Sylfaen" w:hAnsi="Sylfaen" w:cstheme="minorHAnsi"/>
          <w:bCs/>
          <w:i/>
          <w:iCs/>
          <w:lang w:val="hy-AM"/>
        </w:rPr>
        <w:t xml:space="preserve">ԱՐՄԱՎԻՐԻ ՄԱՐԶ </w:t>
      </w:r>
    </w:p>
    <w:tbl>
      <w:tblPr>
        <w:tblStyle w:val="a7"/>
        <w:tblW w:w="8748" w:type="dxa"/>
        <w:tblLook w:val="04A0" w:firstRow="1" w:lastRow="0" w:firstColumn="1" w:lastColumn="0" w:noHBand="0" w:noVBand="1"/>
      </w:tblPr>
      <w:tblGrid>
        <w:gridCol w:w="4535"/>
        <w:gridCol w:w="4213"/>
      </w:tblGrid>
      <w:tr w:rsidR="002E30E6" w:rsidRPr="00F86D3A" w14:paraId="6DC4CBF1" w14:textId="77777777" w:rsidTr="00C3299B">
        <w:tc>
          <w:tcPr>
            <w:tcW w:w="4535" w:type="dxa"/>
          </w:tcPr>
          <w:p w14:paraId="754CDE31"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Բնակչության թիվ</w:t>
            </w:r>
          </w:p>
        </w:tc>
        <w:tc>
          <w:tcPr>
            <w:tcW w:w="4213" w:type="dxa"/>
          </w:tcPr>
          <w:p w14:paraId="20F4E368"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rPr>
              <w:t>5,500</w:t>
            </w:r>
          </w:p>
        </w:tc>
      </w:tr>
      <w:tr w:rsidR="002E30E6" w:rsidRPr="00F86D3A" w14:paraId="42252C43" w14:textId="77777777" w:rsidTr="00C3299B">
        <w:tc>
          <w:tcPr>
            <w:tcW w:w="4535" w:type="dxa"/>
          </w:tcPr>
          <w:p w14:paraId="31D0E17A"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Տնային տնտեսությունների թիվ</w:t>
            </w:r>
          </w:p>
        </w:tc>
        <w:tc>
          <w:tcPr>
            <w:tcW w:w="4213" w:type="dxa"/>
          </w:tcPr>
          <w:p w14:paraId="3566C1CA"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rPr>
              <w:t>1,404</w:t>
            </w:r>
          </w:p>
        </w:tc>
      </w:tr>
      <w:tr w:rsidR="002E30E6" w:rsidRPr="00F86D3A" w14:paraId="48703586" w14:textId="77777777" w:rsidTr="00C3299B">
        <w:tc>
          <w:tcPr>
            <w:tcW w:w="4535" w:type="dxa"/>
          </w:tcPr>
          <w:p w14:paraId="271FE3ED"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Երեխաների թիվ</w:t>
            </w:r>
          </w:p>
        </w:tc>
        <w:tc>
          <w:tcPr>
            <w:tcW w:w="4213" w:type="dxa"/>
          </w:tcPr>
          <w:p w14:paraId="0D77CFEB"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rPr>
              <w:t>1,060</w:t>
            </w:r>
          </w:p>
        </w:tc>
      </w:tr>
      <w:tr w:rsidR="002E30E6" w:rsidRPr="00F86D3A" w14:paraId="2FBD58EA" w14:textId="77777777" w:rsidTr="00C3299B">
        <w:tc>
          <w:tcPr>
            <w:tcW w:w="4535" w:type="dxa"/>
          </w:tcPr>
          <w:p w14:paraId="13C236A4" w14:textId="77777777" w:rsidR="002E30E6" w:rsidRPr="00F86D3A" w:rsidRDefault="002E30E6" w:rsidP="00C3299B">
            <w:pPr>
              <w:tabs>
                <w:tab w:val="left" w:pos="180"/>
              </w:tabs>
              <w:jc w:val="both"/>
              <w:rPr>
                <w:rFonts w:ascii="Times New Roman" w:hAnsi="Times New Roman" w:cs="Times New Roman"/>
                <w:bCs/>
                <w:highlight w:val="yellow"/>
                <w:lang w:val="hy-AM"/>
              </w:rPr>
            </w:pPr>
            <w:r w:rsidRPr="00F86D3A">
              <w:rPr>
                <w:rFonts w:ascii="Times New Roman" w:hAnsi="Times New Roman" w:cs="Times New Roman"/>
                <w:bCs/>
                <w:lang w:val="hy-AM"/>
              </w:rPr>
              <w:t>Գործազուրկներ</w:t>
            </w:r>
          </w:p>
        </w:tc>
        <w:tc>
          <w:tcPr>
            <w:tcW w:w="4213" w:type="dxa"/>
          </w:tcPr>
          <w:p w14:paraId="1CB6E6B4" w14:textId="77777777" w:rsidR="002E30E6" w:rsidRPr="00F86D3A" w:rsidRDefault="002E30E6" w:rsidP="00C3299B">
            <w:pPr>
              <w:tabs>
                <w:tab w:val="left" w:pos="180"/>
              </w:tabs>
              <w:jc w:val="both"/>
              <w:rPr>
                <w:rFonts w:ascii="Times New Roman" w:hAnsi="Times New Roman" w:cs="Times New Roman"/>
              </w:rPr>
            </w:pPr>
            <w:r w:rsidRPr="00F86D3A">
              <w:rPr>
                <w:rFonts w:ascii="Times New Roman" w:hAnsi="Times New Roman" w:cs="Times New Roman"/>
              </w:rPr>
              <w:t>N/A</w:t>
            </w:r>
          </w:p>
        </w:tc>
      </w:tr>
      <w:tr w:rsidR="002E30E6" w:rsidRPr="00F86D3A" w14:paraId="3260733F" w14:textId="77777777" w:rsidTr="00C3299B">
        <w:tc>
          <w:tcPr>
            <w:tcW w:w="4535" w:type="dxa"/>
          </w:tcPr>
          <w:p w14:paraId="0E08D477"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«Ընտանեկան նպաստ» համակարգում հաշվառված տնային տնտեսությունների թիվ</w:t>
            </w:r>
          </w:p>
        </w:tc>
        <w:tc>
          <w:tcPr>
            <w:tcW w:w="4213" w:type="dxa"/>
          </w:tcPr>
          <w:p w14:paraId="03CB8957"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rPr>
              <w:t>80</w:t>
            </w:r>
          </w:p>
        </w:tc>
      </w:tr>
      <w:tr w:rsidR="002E30E6" w:rsidRPr="00F86D3A" w14:paraId="5DF925DC" w14:textId="77777777" w:rsidTr="00C3299B">
        <w:tc>
          <w:tcPr>
            <w:tcW w:w="4535" w:type="dxa"/>
          </w:tcPr>
          <w:p w14:paraId="39320AE8"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Համայնքային սոցիալական աշխատող</w:t>
            </w:r>
          </w:p>
        </w:tc>
        <w:tc>
          <w:tcPr>
            <w:tcW w:w="4213" w:type="dxa"/>
          </w:tcPr>
          <w:p w14:paraId="4FD94A03"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lang w:val="hy-AM"/>
              </w:rPr>
              <w:t>Այո</w:t>
            </w:r>
          </w:p>
        </w:tc>
      </w:tr>
      <w:tr w:rsidR="002E30E6" w:rsidRPr="00F86D3A" w14:paraId="1FCD2DB7" w14:textId="77777777" w:rsidTr="00C3299B">
        <w:tc>
          <w:tcPr>
            <w:tcW w:w="4535" w:type="dxa"/>
          </w:tcPr>
          <w:p w14:paraId="3A2E61C8"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ՀԿ-ների թիվը</w:t>
            </w:r>
          </w:p>
        </w:tc>
        <w:tc>
          <w:tcPr>
            <w:tcW w:w="4213" w:type="dxa"/>
          </w:tcPr>
          <w:p w14:paraId="206A0EF9" w14:textId="77777777" w:rsidR="002E30E6" w:rsidRPr="00F86D3A" w:rsidRDefault="002E30E6" w:rsidP="00C3299B">
            <w:pPr>
              <w:tabs>
                <w:tab w:val="left" w:pos="180"/>
              </w:tabs>
              <w:jc w:val="both"/>
              <w:rPr>
                <w:rFonts w:ascii="Times New Roman" w:hAnsi="Times New Roman" w:cs="Times New Roman"/>
              </w:rPr>
            </w:pPr>
            <w:r w:rsidRPr="00F86D3A">
              <w:rPr>
                <w:rFonts w:ascii="Times New Roman" w:hAnsi="Times New Roman" w:cs="Times New Roman"/>
              </w:rPr>
              <w:t>0</w:t>
            </w:r>
          </w:p>
        </w:tc>
      </w:tr>
      <w:tr w:rsidR="002E30E6" w:rsidRPr="00F86D3A" w14:paraId="2C212ACD" w14:textId="77777777" w:rsidTr="00C3299B">
        <w:tc>
          <w:tcPr>
            <w:tcW w:w="4535" w:type="dxa"/>
          </w:tcPr>
          <w:p w14:paraId="1D5F955B" w14:textId="77777777" w:rsidR="002E30E6" w:rsidRPr="00F86D3A" w:rsidRDefault="002E30E6" w:rsidP="00C3299B">
            <w:pPr>
              <w:tabs>
                <w:tab w:val="left" w:pos="180"/>
              </w:tabs>
              <w:jc w:val="both"/>
              <w:rPr>
                <w:rFonts w:ascii="Times New Roman" w:hAnsi="Times New Roman" w:cs="Times New Roman"/>
                <w:bCs/>
                <w:lang w:val="hy-AM"/>
              </w:rPr>
            </w:pPr>
            <w:r w:rsidRPr="00F86D3A">
              <w:rPr>
                <w:rFonts w:ascii="Times New Roman" w:hAnsi="Times New Roman" w:cs="Times New Roman"/>
                <w:bCs/>
                <w:lang w:val="hy-AM"/>
              </w:rPr>
              <w:t>Ֆոկուս խմբային հանդիպման մասնակիցների թիվ</w:t>
            </w:r>
          </w:p>
        </w:tc>
        <w:tc>
          <w:tcPr>
            <w:tcW w:w="4213" w:type="dxa"/>
          </w:tcPr>
          <w:p w14:paraId="76F18FA9" w14:textId="77777777" w:rsidR="002E30E6" w:rsidRPr="00F86D3A" w:rsidRDefault="002E30E6" w:rsidP="00C3299B">
            <w:pPr>
              <w:tabs>
                <w:tab w:val="left" w:pos="180"/>
              </w:tabs>
              <w:jc w:val="both"/>
              <w:rPr>
                <w:rFonts w:ascii="Times New Roman" w:hAnsi="Times New Roman" w:cs="Times New Roman"/>
                <w:lang w:val="hy-AM"/>
              </w:rPr>
            </w:pPr>
            <w:r w:rsidRPr="00F86D3A">
              <w:rPr>
                <w:rFonts w:ascii="Times New Roman" w:hAnsi="Times New Roman" w:cs="Times New Roman"/>
                <w:lang w:val="hy-AM"/>
              </w:rPr>
              <w:t>38</w:t>
            </w:r>
            <w:r w:rsidRPr="00F86D3A">
              <w:rPr>
                <w:rFonts w:ascii="Times New Roman" w:hAnsi="Times New Roman" w:cs="Times New Roman"/>
                <w:lang w:val="hy-AM"/>
              </w:rPr>
              <w:br/>
            </w:r>
            <w:r w:rsidRPr="00F86D3A">
              <w:rPr>
                <w:rFonts w:ascii="Times New Roman" w:hAnsi="Times New Roman" w:cs="Times New Roman"/>
                <w:lang w:val="ru-RU"/>
              </w:rPr>
              <w:t>(</w:t>
            </w:r>
            <w:r w:rsidRPr="00F86D3A">
              <w:rPr>
                <w:rFonts w:ascii="Times New Roman" w:hAnsi="Times New Roman" w:cs="Times New Roman"/>
                <w:lang w:val="hy-AM"/>
              </w:rPr>
              <w:t>Տարիք</w:t>
            </w:r>
            <w:r w:rsidRPr="00F86D3A">
              <w:rPr>
                <w:rFonts w:ascii="Times New Roman" w:hAnsi="Times New Roman" w:cs="Times New Roman"/>
              </w:rPr>
              <w:t xml:space="preserve"> </w:t>
            </w:r>
            <w:r w:rsidRPr="00F86D3A">
              <w:rPr>
                <w:rFonts w:ascii="Times New Roman" w:hAnsi="Times New Roman" w:cs="Times New Roman"/>
                <w:lang w:val="ru-RU"/>
              </w:rPr>
              <w:t>18-65</w:t>
            </w:r>
            <w:r w:rsidRPr="00F86D3A">
              <w:rPr>
                <w:rFonts w:ascii="Times New Roman" w:hAnsi="Times New Roman" w:cs="Times New Roman"/>
                <w:lang w:val="hy-AM"/>
              </w:rPr>
              <w:t xml:space="preserve">՝ </w:t>
            </w:r>
            <w:r w:rsidRPr="00F86D3A">
              <w:rPr>
                <w:rFonts w:ascii="Times New Roman" w:hAnsi="Times New Roman" w:cs="Times New Roman"/>
              </w:rPr>
              <w:t>3</w:t>
            </w:r>
            <w:r w:rsidRPr="00F86D3A">
              <w:rPr>
                <w:rFonts w:ascii="Times New Roman" w:hAnsi="Times New Roman" w:cs="Times New Roman"/>
                <w:lang w:val="hy-AM"/>
              </w:rPr>
              <w:t>2, 65</w:t>
            </w:r>
            <w:r w:rsidRPr="00F86D3A">
              <w:rPr>
                <w:rFonts w:ascii="Times New Roman" w:hAnsi="Times New Roman" w:cs="Times New Roman"/>
                <w:lang w:val="ru-RU"/>
              </w:rPr>
              <w:t xml:space="preserve">+ </w:t>
            </w:r>
            <w:r w:rsidRPr="00F86D3A">
              <w:rPr>
                <w:rFonts w:ascii="Times New Roman" w:hAnsi="Times New Roman" w:cs="Times New Roman"/>
                <w:lang w:val="hy-AM"/>
              </w:rPr>
              <w:t>՝ 6</w:t>
            </w:r>
            <w:r w:rsidRPr="00F86D3A">
              <w:rPr>
                <w:rFonts w:ascii="Times New Roman" w:hAnsi="Times New Roman" w:cs="Times New Roman"/>
              </w:rPr>
              <w:t xml:space="preserve"> </w:t>
            </w:r>
            <w:r w:rsidRPr="00F86D3A">
              <w:rPr>
                <w:rFonts w:ascii="Times New Roman" w:hAnsi="Times New Roman" w:cs="Times New Roman"/>
                <w:lang w:val="hy-AM"/>
              </w:rPr>
              <w:t>մասնակից</w:t>
            </w:r>
            <w:r w:rsidRPr="00F86D3A">
              <w:rPr>
                <w:rFonts w:ascii="Times New Roman" w:hAnsi="Times New Roman" w:cs="Times New Roman"/>
                <w:lang w:val="ru-RU"/>
              </w:rPr>
              <w:t>)</w:t>
            </w:r>
          </w:p>
        </w:tc>
      </w:tr>
    </w:tbl>
    <w:p w14:paraId="0F73BD3D" w14:textId="77777777" w:rsidR="002E30E6" w:rsidRPr="00F86D3A" w:rsidRDefault="002E30E6" w:rsidP="002E30E6">
      <w:pPr>
        <w:tabs>
          <w:tab w:val="left" w:pos="180"/>
        </w:tabs>
        <w:spacing w:after="0"/>
        <w:contextualSpacing/>
        <w:jc w:val="center"/>
        <w:rPr>
          <w:rFonts w:ascii="Sylfaen" w:hAnsi="Sylfaen" w:cstheme="minorHAnsi"/>
          <w:lang w:val="hy-AM"/>
        </w:rPr>
      </w:pPr>
    </w:p>
    <w:p w14:paraId="662F7A91" w14:textId="77777777" w:rsidR="002E30E6" w:rsidRPr="00F86D3A" w:rsidRDefault="002E30E6" w:rsidP="002E30E6">
      <w:pPr>
        <w:tabs>
          <w:tab w:val="left" w:pos="180"/>
        </w:tabs>
        <w:spacing w:after="0"/>
        <w:contextualSpacing/>
        <w:jc w:val="both"/>
        <w:rPr>
          <w:rFonts w:ascii="Sylfaen" w:hAnsi="Sylfaen" w:cstheme="minorHAnsi"/>
          <w:lang w:val="hy-AM"/>
        </w:rPr>
      </w:pPr>
      <w:r w:rsidRPr="00F86D3A">
        <w:rPr>
          <w:rFonts w:ascii="Sylfaen" w:hAnsi="Sylfaen" w:cstheme="minorHAnsi"/>
          <w:lang w:val="hy-AM"/>
        </w:rPr>
        <w:t>Սոցիալական հիմնախնդիրներ, կարիքներ</w:t>
      </w:r>
    </w:p>
    <w:p w14:paraId="467DE95D" w14:textId="77777777" w:rsidR="002E30E6" w:rsidRPr="00F86D3A" w:rsidRDefault="002E30E6" w:rsidP="002E30E6">
      <w:pPr>
        <w:tabs>
          <w:tab w:val="left" w:pos="180"/>
        </w:tabs>
        <w:spacing w:after="0"/>
        <w:contextualSpacing/>
        <w:jc w:val="both"/>
        <w:rPr>
          <w:rFonts w:ascii="Sylfaen" w:hAnsi="Sylfaen" w:cstheme="minorHAnsi"/>
          <w:lang w:val="hy-AM"/>
        </w:rPr>
      </w:pPr>
    </w:p>
    <w:p w14:paraId="676E62B5"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Համայնքի առաջնային կարիքների շարքում է զբաղվածությունը, հատկապես երիտասարդների զբաղվածությունը, քանի որ համայնքում գյուղատնտեսությունը դարձել է անարդյունավետ:</w:t>
      </w:r>
    </w:p>
    <w:p w14:paraId="10CDB65D"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Առաջնային են համարում երեխաների զբաղվածության  և ժամանցի  խնդիրը, երեխաների համար չկա որևէ վայր, որտեղ կարող է անցկացնել ազատ ժամանակը, դպրոցական առարկաներից զատ ստանալ այլ գիտելիքներ, զարգանալ:</w:t>
      </w:r>
    </w:p>
    <w:p w14:paraId="3ED9C3E2"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Խնդիրներ կան հատկապես հաշմադամություն ունեցող երեխաների հետ</w:t>
      </w:r>
      <w:r w:rsidRPr="00F86D3A">
        <w:rPr>
          <w:rFonts w:ascii="Times New Roman" w:hAnsi="Times New Roman" w:cs="Times New Roman"/>
          <w:bCs/>
          <w:lang w:val="hy-AM"/>
        </w:rPr>
        <w:t>․</w:t>
      </w:r>
      <w:r w:rsidRPr="00F86D3A">
        <w:rPr>
          <w:rFonts w:ascii="Sylfaen" w:hAnsi="Sylfaen" w:cstheme="minorHAnsi"/>
          <w:bCs/>
          <w:lang w:val="hy-AM"/>
        </w:rPr>
        <w:t xml:space="preserve"> նրանց համար որևէ ծառայություն չկա համայնքում՝ ոչ զարգացնող, ոչ խնամքի։ Խնդրահարույց է նաև այդ երեխաների համար օգնող պարագաների՝ քայլակ և այլն ձեռք բերումը</w:t>
      </w:r>
      <w:r w:rsidRPr="00F86D3A">
        <w:rPr>
          <w:rFonts w:ascii="Times New Roman" w:hAnsi="Times New Roman" w:cs="Times New Roman"/>
          <w:bCs/>
          <w:lang w:val="hy-AM"/>
        </w:rPr>
        <w:t>․</w:t>
      </w:r>
      <w:r w:rsidRPr="00F86D3A">
        <w:rPr>
          <w:rFonts w:ascii="Sylfaen" w:hAnsi="Sylfaen" w:cstheme="minorHAnsi"/>
          <w:bCs/>
          <w:lang w:val="hy-AM"/>
        </w:rPr>
        <w:t xml:space="preserve"> գործընթացը խիստ բյուրոկրատական է և շատ ժամանակատար։  </w:t>
      </w:r>
    </w:p>
    <w:p w14:paraId="433C947C"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 xml:space="preserve">համայնքի համար դժվար լուծելի խնդիների շարքում հիմնականում նշում են ոռոգման ջրի, լուսավորության խնդիրները: </w:t>
      </w:r>
    </w:p>
    <w:p w14:paraId="06193BA8"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 xml:space="preserve">Բնակչության սոցիալական վիճակով պայմանավորված՝ ավելանում են նաև հիմնախնդիրները, որտեղ առաջնային են  համարվում առողջապահական խնդիրները, քանի որ ցածր եկամուտների պատճառով շատերը դժվարանում են օգտվել առողջապահական ոլորտի ծառայություններից, որից առավելապես տուժում են երեխաներն ու տարեցները։ Մի կողմից ոչ բոլոր մասնագետներն են տեղում առկա, մյուս կողմից, եթե ծառայությունները Արմավիրում կամ Երևանում կարող են գտնել, ապա վճարունակ չեն դրանց ստանալու համար։ </w:t>
      </w:r>
    </w:p>
    <w:p w14:paraId="11125102"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Համայնքի առաջնային խնդիրներից են նաև երեխաների և երիտասարդների համար ժամանցի վայրերի բացակայությունը՝ սրճարան, խաղահրապարակ, տարեցների խնամքի կենտրոնների բացակայությունը, հաշմանդամություն ունեցող երեխաների համար ցերեկային կենտրոնի բացակայությունը։</w:t>
      </w:r>
    </w:p>
    <w:p w14:paraId="06BA7D51" w14:textId="77777777" w:rsidR="002E30E6" w:rsidRPr="00F86D3A" w:rsidRDefault="002E30E6" w:rsidP="002E30E6">
      <w:pPr>
        <w:tabs>
          <w:tab w:val="left" w:pos="180"/>
        </w:tabs>
        <w:spacing w:after="0"/>
        <w:contextualSpacing/>
        <w:jc w:val="both"/>
        <w:rPr>
          <w:rFonts w:ascii="Sylfaen" w:hAnsi="Sylfaen" w:cstheme="minorHAnsi"/>
          <w:lang w:val="hy-AM"/>
        </w:rPr>
      </w:pPr>
    </w:p>
    <w:p w14:paraId="3B6639C2" w14:textId="77777777" w:rsidR="002E30E6" w:rsidRPr="00F86D3A" w:rsidRDefault="002E30E6" w:rsidP="002E30E6">
      <w:pPr>
        <w:tabs>
          <w:tab w:val="left" w:pos="180"/>
        </w:tabs>
        <w:spacing w:after="0"/>
        <w:contextualSpacing/>
        <w:jc w:val="both"/>
        <w:rPr>
          <w:rFonts w:ascii="Sylfaen" w:hAnsi="Sylfaen" w:cstheme="minorHAnsi"/>
          <w:lang w:val="hy-AM"/>
        </w:rPr>
      </w:pPr>
      <w:r w:rsidRPr="00F86D3A">
        <w:rPr>
          <w:rFonts w:ascii="Sylfaen" w:hAnsi="Sylfaen" w:cstheme="minorHAnsi"/>
          <w:lang w:val="hy-AM"/>
        </w:rPr>
        <w:t>Առաջարկներ</w:t>
      </w:r>
    </w:p>
    <w:p w14:paraId="5BC29D31" w14:textId="77777777" w:rsidR="002E30E6" w:rsidRPr="00F86D3A" w:rsidRDefault="002E30E6" w:rsidP="002E30E6">
      <w:pPr>
        <w:tabs>
          <w:tab w:val="left" w:pos="180"/>
        </w:tabs>
        <w:spacing w:after="0"/>
        <w:contextualSpacing/>
        <w:jc w:val="both"/>
        <w:rPr>
          <w:rFonts w:ascii="Sylfaen" w:hAnsi="Sylfaen" w:cstheme="minorHAnsi"/>
          <w:lang w:val="hy-AM"/>
        </w:rPr>
      </w:pPr>
    </w:p>
    <w:p w14:paraId="54155936"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 xml:space="preserve">Հիմնել հաշմանդամություն ունեցող երեխաների և չափահաս անձանց ցերեկային ծառայություն: </w:t>
      </w:r>
    </w:p>
    <w:p w14:paraId="520C427C"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Համայնքում բացել տարեցների ժամանցի կենտրոն:</w:t>
      </w:r>
    </w:p>
    <w:p w14:paraId="3B5F6F08"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Հիմնել մանկական ժամանցի, զարգացման կենտրոններ:</w:t>
      </w:r>
    </w:p>
    <w:p w14:paraId="57335388" w14:textId="77777777" w:rsidR="002E30E6" w:rsidRPr="00F86D3A" w:rsidRDefault="002E30E6" w:rsidP="002E30E6">
      <w:pPr>
        <w:numPr>
          <w:ilvl w:val="0"/>
          <w:numId w:val="38"/>
        </w:numPr>
        <w:tabs>
          <w:tab w:val="left" w:pos="180"/>
        </w:tabs>
        <w:spacing w:after="120" w:line="240" w:lineRule="auto"/>
        <w:ind w:left="180" w:hanging="180"/>
        <w:jc w:val="both"/>
        <w:rPr>
          <w:rFonts w:ascii="Sylfaen" w:hAnsi="Sylfaen" w:cstheme="minorHAnsi"/>
          <w:bCs/>
          <w:lang w:val="hy-AM"/>
        </w:rPr>
      </w:pPr>
      <w:r w:rsidRPr="00F86D3A">
        <w:rPr>
          <w:rFonts w:ascii="Sylfaen" w:hAnsi="Sylfaen" w:cstheme="minorHAnsi"/>
          <w:bCs/>
          <w:lang w:val="hy-AM"/>
        </w:rPr>
        <w:t>Ստեղծել կանանց, ինչու չէ նաև տարեցների ձեռքի աշխատանքների կենտրոն, որտեղ հնարավոր կլինի սովորել, ստեղծագործել և հնարավորության դեպքում վաճառել աշխատանքները:</w:t>
      </w:r>
    </w:p>
    <w:p w14:paraId="5525A1DF" w14:textId="77777777" w:rsidR="002E30E6" w:rsidRPr="00F86D3A" w:rsidRDefault="002E30E6" w:rsidP="002E30E6">
      <w:pPr>
        <w:tabs>
          <w:tab w:val="left" w:pos="180"/>
        </w:tabs>
        <w:spacing w:after="0"/>
        <w:jc w:val="both"/>
        <w:rPr>
          <w:rFonts w:ascii="Sylfaen" w:hAnsi="Sylfaen" w:cstheme="minorHAnsi"/>
          <w:lang w:val="hy-AM"/>
        </w:rPr>
      </w:pPr>
    </w:p>
    <w:p w14:paraId="4BC9C990" w14:textId="77777777" w:rsidR="00E86959" w:rsidRPr="002E30E6" w:rsidRDefault="00E86959" w:rsidP="00E86959">
      <w:pPr>
        <w:rPr>
          <w:rFonts w:ascii="GHEA Grapalat" w:hAnsi="GHEA Grapalat"/>
          <w:b/>
          <w:color w:val="FF0000"/>
          <w:sz w:val="28"/>
          <w:lang w:val="hy-AM"/>
        </w:rPr>
      </w:pPr>
    </w:p>
    <w:p w14:paraId="174684D6" w14:textId="77777777" w:rsidR="00E86959" w:rsidRPr="00E86959" w:rsidRDefault="00E563AB" w:rsidP="00E86959">
      <w:pPr>
        <w:pStyle w:val="a4"/>
        <w:numPr>
          <w:ilvl w:val="0"/>
          <w:numId w:val="18"/>
        </w:numPr>
        <w:rPr>
          <w:rFonts w:ascii="GHEA Grapalat" w:hAnsi="GHEA Grapalat"/>
          <w:b/>
          <w:sz w:val="28"/>
          <w:lang w:val="hy-AM"/>
        </w:rPr>
      </w:pPr>
      <w:r>
        <w:rPr>
          <w:rFonts w:ascii="GHEA Grapalat" w:hAnsi="GHEA Grapalat"/>
          <w:b/>
          <w:sz w:val="28"/>
          <w:lang w:val="hy-AM"/>
        </w:rPr>
        <w:lastRenderedPageBreak/>
        <w:t>Մեծամոր</w:t>
      </w:r>
      <w:r w:rsidR="00E86959" w:rsidRPr="00E86959">
        <w:rPr>
          <w:rFonts w:ascii="GHEA Grapalat" w:hAnsi="GHEA Grapalat"/>
          <w:b/>
          <w:sz w:val="28"/>
          <w:lang w:val="hy-AM"/>
        </w:rPr>
        <w:t xml:space="preserve"> համայնքի սոցիալական ոլորտի տեսլականը և նպատակները</w:t>
      </w:r>
    </w:p>
    <w:p w14:paraId="0762D253" w14:textId="77777777" w:rsidR="00E86959" w:rsidRPr="00E86959" w:rsidRDefault="00E86959" w:rsidP="00E86959">
      <w:pPr>
        <w:pStyle w:val="a4"/>
        <w:rPr>
          <w:rFonts w:ascii="GHEA Grapalat" w:hAnsi="GHEA Grapalat"/>
          <w:b/>
          <w:sz w:val="24"/>
          <w:lang w:val="hy-AM"/>
        </w:rPr>
      </w:pPr>
    </w:p>
    <w:p w14:paraId="752B5FB0" w14:textId="2F172E9A" w:rsidR="00E563AB" w:rsidRPr="00A5643F" w:rsidRDefault="00E563AB" w:rsidP="00E563AB">
      <w:pPr>
        <w:rPr>
          <w:rFonts w:ascii="GHEA Grapalat" w:hAnsi="GHEA Grapalat"/>
          <w:b/>
          <w:bCs/>
          <w:lang w:val="hy-AM"/>
        </w:rPr>
      </w:pPr>
      <w:r>
        <w:rPr>
          <w:rFonts w:ascii="GHEA Grapalat" w:hAnsi="GHEA Grapalat"/>
          <w:lang w:val="hy-AM"/>
        </w:rPr>
        <w:t xml:space="preserve">Մեծամոր համայնքի </w:t>
      </w:r>
      <w:r w:rsidR="00FD362A">
        <w:rPr>
          <w:rFonts w:ascii="GHEA Grapalat" w:hAnsi="GHEA Grapalat"/>
          <w:lang w:val="hy-AM"/>
        </w:rPr>
        <w:t xml:space="preserve">սոցիալական ոլորտի </w:t>
      </w:r>
      <w:r>
        <w:rPr>
          <w:rFonts w:ascii="GHEA Grapalat" w:hAnsi="GHEA Grapalat"/>
          <w:lang w:val="hy-AM"/>
        </w:rPr>
        <w:t>տեսլական է</w:t>
      </w:r>
      <w:r w:rsidR="00BA6DBF">
        <w:rPr>
          <w:rFonts w:ascii="GHEA Grapalat" w:hAnsi="GHEA Grapalat"/>
          <w:lang w:val="hy-AM"/>
        </w:rPr>
        <w:t>՝</w:t>
      </w:r>
      <w:r>
        <w:rPr>
          <w:rFonts w:ascii="GHEA Grapalat" w:hAnsi="GHEA Grapalat"/>
          <w:lang w:val="hy-AM"/>
        </w:rPr>
        <w:t xml:space="preserve"> </w:t>
      </w:r>
      <w:r w:rsidRPr="00A5643F">
        <w:rPr>
          <w:rFonts w:ascii="GHEA Grapalat" w:hAnsi="GHEA Grapalat"/>
          <w:b/>
          <w:bCs/>
          <w:lang w:val="hy-AM"/>
        </w:rPr>
        <w:t>հավասար հնարավորություններ, լիարժեք և բարեկեցիկ կյանք բոլորի համար, համայնքի անդամների ակտիվ, եռանդուն ներգրավվածություն ու ներառվածություն համայնքային կյանքին</w:t>
      </w:r>
      <w:r w:rsidR="00511CFA" w:rsidRPr="00A5643F">
        <w:rPr>
          <w:rFonts w:ascii="GHEA Grapalat" w:hAnsi="GHEA Grapalat"/>
          <w:b/>
          <w:bCs/>
          <w:lang w:val="hy-AM"/>
        </w:rPr>
        <w:t>։</w:t>
      </w:r>
    </w:p>
    <w:p w14:paraId="1C02E338" w14:textId="77777777" w:rsidR="00E86959" w:rsidRPr="00141CE4" w:rsidRDefault="00E86959" w:rsidP="00E86959">
      <w:pPr>
        <w:pStyle w:val="a4"/>
        <w:ind w:left="0"/>
        <w:rPr>
          <w:rFonts w:ascii="GHEA Grapalat" w:hAnsi="GHEA Grapalat"/>
          <w:b/>
          <w:sz w:val="22"/>
          <w:lang w:val="hy-AM"/>
        </w:rPr>
      </w:pPr>
    </w:p>
    <w:p w14:paraId="35D38D9F" w14:textId="77777777" w:rsidR="00E86959" w:rsidRPr="00A5643F" w:rsidRDefault="00E86959" w:rsidP="00E86959">
      <w:pPr>
        <w:pStyle w:val="a4"/>
        <w:ind w:left="0"/>
        <w:rPr>
          <w:rFonts w:ascii="GHEA Grapalat" w:hAnsi="GHEA Grapalat"/>
          <w:b/>
          <w:bCs/>
          <w:sz w:val="22"/>
          <w:lang w:val="hy-AM"/>
        </w:rPr>
      </w:pPr>
      <w:r w:rsidRPr="00141CE4">
        <w:rPr>
          <w:rFonts w:ascii="GHEA Grapalat" w:hAnsi="GHEA Grapalat"/>
          <w:sz w:val="22"/>
          <w:lang w:val="hy-AM"/>
        </w:rPr>
        <w:t xml:space="preserve">Նշված տեսալականին հասնելու համար սահմանվել են հետևյալ </w:t>
      </w:r>
      <w:r w:rsidRPr="00A5643F">
        <w:rPr>
          <w:rFonts w:ascii="GHEA Grapalat" w:hAnsi="GHEA Grapalat"/>
          <w:b/>
          <w:bCs/>
          <w:sz w:val="22"/>
          <w:lang w:val="hy-AM"/>
        </w:rPr>
        <w:t>նպատակները</w:t>
      </w:r>
    </w:p>
    <w:p w14:paraId="0FECE209" w14:textId="77777777" w:rsidR="009777FE" w:rsidRDefault="001518EF" w:rsidP="001518EF">
      <w:pPr>
        <w:pStyle w:val="a4"/>
        <w:numPr>
          <w:ilvl w:val="0"/>
          <w:numId w:val="19"/>
        </w:numPr>
        <w:rPr>
          <w:rFonts w:ascii="GHEA Grapalat" w:hAnsi="GHEA Grapalat"/>
          <w:sz w:val="22"/>
          <w:lang w:val="hy-AM"/>
        </w:rPr>
      </w:pPr>
      <w:r w:rsidRPr="001518EF">
        <w:rPr>
          <w:rFonts w:ascii="GHEA Grapalat" w:hAnsi="GHEA Grapalat"/>
          <w:sz w:val="22"/>
          <w:lang w:val="hy-AM"/>
        </w:rPr>
        <w:t>Մեծամոր խոշորացված համայնքում հիմնել տարեցների  խնամքի բազմաֆունկցիոնալ կենտրոն, որտեղ տարեցները կստանան սոցիալական, հոգեբանական, առողջապահական ծառայություններ և կունենան սոցիալական շփումների, ազատ ժամանցի և մշակութայինն միջոցառումների մասնակցության հնարավորություն</w:t>
      </w:r>
      <w:r w:rsidR="00FC4619">
        <w:rPr>
          <w:rFonts w:ascii="GHEA Grapalat" w:hAnsi="GHEA Grapalat"/>
          <w:sz w:val="22"/>
          <w:lang w:val="hy-AM"/>
        </w:rPr>
        <w:t>։</w:t>
      </w:r>
    </w:p>
    <w:p w14:paraId="0DA81B82" w14:textId="64C95BF4" w:rsidR="00123986" w:rsidRDefault="00123986" w:rsidP="00123986">
      <w:pPr>
        <w:pStyle w:val="a4"/>
        <w:numPr>
          <w:ilvl w:val="0"/>
          <w:numId w:val="19"/>
        </w:numPr>
        <w:rPr>
          <w:rFonts w:ascii="GHEA Grapalat" w:hAnsi="GHEA Grapalat"/>
          <w:sz w:val="22"/>
          <w:lang w:val="hy-AM"/>
        </w:rPr>
      </w:pPr>
      <w:r w:rsidRPr="00123986">
        <w:rPr>
          <w:rFonts w:ascii="GHEA Grapalat" w:hAnsi="GHEA Grapalat"/>
          <w:sz w:val="22"/>
          <w:lang w:val="hy-AM"/>
        </w:rPr>
        <w:t>Բարելավել 18</w:t>
      </w:r>
      <w:r>
        <w:rPr>
          <w:rFonts w:ascii="GHEA Grapalat" w:hAnsi="GHEA Grapalat"/>
          <w:sz w:val="22"/>
          <w:lang w:val="hy-AM"/>
        </w:rPr>
        <w:t xml:space="preserve"> </w:t>
      </w:r>
      <w:r w:rsidRPr="00123986">
        <w:rPr>
          <w:rFonts w:ascii="GHEA Grapalat" w:hAnsi="GHEA Grapalat"/>
          <w:sz w:val="22"/>
          <w:lang w:val="hy-AM"/>
        </w:rPr>
        <w:t>տ</w:t>
      </w:r>
      <w:r>
        <w:rPr>
          <w:rFonts w:ascii="GHEA Grapalat" w:hAnsi="GHEA Grapalat"/>
          <w:sz w:val="22"/>
          <w:lang w:val="hy-AM"/>
        </w:rPr>
        <w:t>արեկանից</w:t>
      </w:r>
      <w:r w:rsidRPr="00123986">
        <w:rPr>
          <w:rFonts w:ascii="GHEA Grapalat" w:hAnsi="GHEA Grapalat"/>
          <w:sz w:val="22"/>
          <w:lang w:val="hy-AM"/>
        </w:rPr>
        <w:t xml:space="preserve"> բարձր ՀՈՒԱ կյանքի որակը և ապահովել նրանց ներառումը հասարակության մեջ բազմաբնույթ ծառայություններ մատուցելու միջոցով (սոցիալական</w:t>
      </w:r>
      <w:r>
        <w:rPr>
          <w:rFonts w:ascii="GHEA Grapalat" w:hAnsi="GHEA Grapalat"/>
          <w:sz w:val="22"/>
          <w:lang w:val="hy-AM"/>
        </w:rPr>
        <w:t xml:space="preserve">, </w:t>
      </w:r>
      <w:r w:rsidRPr="00123986">
        <w:rPr>
          <w:rFonts w:ascii="GHEA Grapalat" w:hAnsi="GHEA Grapalat"/>
          <w:sz w:val="22"/>
          <w:lang w:val="hy-AM"/>
        </w:rPr>
        <w:t xml:space="preserve">հոգեբանական, </w:t>
      </w:r>
      <w:r w:rsidR="00A5643F">
        <w:rPr>
          <w:rFonts w:ascii="GHEA Grapalat" w:hAnsi="GHEA Grapalat"/>
          <w:sz w:val="22"/>
          <w:lang w:val="hy-AM"/>
        </w:rPr>
        <w:t>վերականգնողական</w:t>
      </w:r>
      <w:r>
        <w:rPr>
          <w:rFonts w:ascii="GHEA Grapalat" w:hAnsi="GHEA Grapalat"/>
          <w:sz w:val="22"/>
          <w:lang w:val="hy-AM"/>
        </w:rPr>
        <w:t>,</w:t>
      </w:r>
      <w:r w:rsidRPr="00123986">
        <w:rPr>
          <w:rFonts w:ascii="GHEA Grapalat" w:hAnsi="GHEA Grapalat"/>
          <w:sz w:val="22"/>
          <w:lang w:val="hy-AM"/>
        </w:rPr>
        <w:t xml:space="preserve"> կրթական, մշակութային և այլն)։</w:t>
      </w:r>
    </w:p>
    <w:p w14:paraId="05341276" w14:textId="457E41C6" w:rsidR="00FC4619" w:rsidRPr="00FC4619" w:rsidRDefault="00123986" w:rsidP="00FC4619">
      <w:pPr>
        <w:pStyle w:val="a4"/>
        <w:numPr>
          <w:ilvl w:val="0"/>
          <w:numId w:val="19"/>
        </w:numPr>
        <w:rPr>
          <w:rFonts w:ascii="GHEA Grapalat" w:hAnsi="GHEA Grapalat"/>
          <w:sz w:val="22"/>
          <w:lang w:val="hy-AM"/>
        </w:rPr>
      </w:pPr>
      <w:r>
        <w:rPr>
          <w:rFonts w:ascii="GHEA Grapalat" w:hAnsi="GHEA Grapalat"/>
          <w:sz w:val="22"/>
          <w:lang w:val="hy-AM"/>
        </w:rPr>
        <w:t>Ա</w:t>
      </w:r>
      <w:r w:rsidRPr="00123986">
        <w:rPr>
          <w:rFonts w:ascii="GHEA Grapalat" w:hAnsi="GHEA Grapalat"/>
          <w:sz w:val="22"/>
          <w:lang w:val="hy-AM"/>
        </w:rPr>
        <w:t xml:space="preserve">պահովել հաշմանդամություն ունեցող երեխաների՝ ընտանիքում </w:t>
      </w:r>
      <w:r w:rsidR="00A5643F" w:rsidRPr="00123986">
        <w:rPr>
          <w:rFonts w:ascii="GHEA Grapalat" w:hAnsi="GHEA Grapalat"/>
          <w:sz w:val="22"/>
          <w:lang w:val="hy-AM"/>
        </w:rPr>
        <w:t xml:space="preserve">և համայնքում </w:t>
      </w:r>
      <w:r w:rsidRPr="00123986">
        <w:rPr>
          <w:rFonts w:ascii="GHEA Grapalat" w:hAnsi="GHEA Grapalat"/>
          <w:sz w:val="22"/>
          <w:lang w:val="hy-AM"/>
        </w:rPr>
        <w:t>ապրելու</w:t>
      </w:r>
      <w:r w:rsidR="00F63A4E">
        <w:rPr>
          <w:rFonts w:ascii="GHEA Grapalat" w:hAnsi="GHEA Grapalat"/>
          <w:sz w:val="22"/>
          <w:lang w:val="hy-AM"/>
        </w:rPr>
        <w:t xml:space="preserve"> և արարելու</w:t>
      </w:r>
      <w:r w:rsidRPr="00123986">
        <w:rPr>
          <w:rFonts w:ascii="GHEA Grapalat" w:hAnsi="GHEA Grapalat"/>
          <w:sz w:val="22"/>
          <w:lang w:val="hy-AM"/>
        </w:rPr>
        <w:t xml:space="preserve"> իրավունքը, </w:t>
      </w:r>
      <w:r w:rsidR="00F63A4E">
        <w:rPr>
          <w:rFonts w:ascii="GHEA Grapalat" w:hAnsi="GHEA Grapalat"/>
          <w:sz w:val="22"/>
          <w:lang w:val="hy-AM"/>
        </w:rPr>
        <w:t xml:space="preserve">նպաստել </w:t>
      </w:r>
      <w:r w:rsidRPr="00123986">
        <w:rPr>
          <w:rFonts w:ascii="GHEA Grapalat" w:hAnsi="GHEA Grapalat"/>
          <w:sz w:val="22"/>
          <w:lang w:val="hy-AM"/>
        </w:rPr>
        <w:t xml:space="preserve">նրանց սոցիալական </w:t>
      </w:r>
      <w:r w:rsidR="00F63A4E" w:rsidRPr="00123986">
        <w:rPr>
          <w:rFonts w:ascii="GHEA Grapalat" w:hAnsi="GHEA Grapalat"/>
          <w:sz w:val="22"/>
          <w:lang w:val="hy-AM"/>
        </w:rPr>
        <w:t>ներառ</w:t>
      </w:r>
      <w:r w:rsidR="00F63A4E">
        <w:rPr>
          <w:rFonts w:ascii="GHEA Grapalat" w:hAnsi="GHEA Grapalat"/>
          <w:sz w:val="22"/>
          <w:lang w:val="hy-AM"/>
        </w:rPr>
        <w:t>մանը</w:t>
      </w:r>
      <w:r w:rsidR="00FC4619">
        <w:rPr>
          <w:rFonts w:ascii="GHEA Grapalat" w:hAnsi="GHEA Grapalat"/>
          <w:sz w:val="22"/>
          <w:lang w:val="hy-AM"/>
        </w:rPr>
        <w:t xml:space="preserve">՝ </w:t>
      </w:r>
      <w:r w:rsidRPr="00123986">
        <w:rPr>
          <w:rFonts w:ascii="GHEA Grapalat" w:hAnsi="GHEA Grapalat"/>
          <w:sz w:val="22"/>
          <w:lang w:val="hy-AM"/>
        </w:rPr>
        <w:t xml:space="preserve"> </w:t>
      </w:r>
      <w:r w:rsidR="00FC4619" w:rsidRPr="00123986">
        <w:rPr>
          <w:rFonts w:ascii="GHEA Grapalat" w:hAnsi="GHEA Grapalat"/>
          <w:sz w:val="22"/>
          <w:lang w:val="hy-AM"/>
        </w:rPr>
        <w:t xml:space="preserve">Մեծամորի ցերեկային կենտրոնում </w:t>
      </w:r>
      <w:r w:rsidR="00FC4619">
        <w:rPr>
          <w:rFonts w:ascii="GHEA Grapalat" w:hAnsi="GHEA Grapalat"/>
          <w:sz w:val="22"/>
          <w:lang w:val="hy-AM"/>
        </w:rPr>
        <w:t>նրանց սոցիալական կարիքներին համապատասխան</w:t>
      </w:r>
      <w:r w:rsidR="00FC4619" w:rsidRPr="00123986">
        <w:rPr>
          <w:rFonts w:ascii="GHEA Grapalat" w:hAnsi="GHEA Grapalat"/>
          <w:sz w:val="22"/>
          <w:lang w:val="hy-AM"/>
        </w:rPr>
        <w:t xml:space="preserve"> </w:t>
      </w:r>
      <w:r w:rsidRPr="00123986">
        <w:rPr>
          <w:rFonts w:ascii="GHEA Grapalat" w:hAnsi="GHEA Grapalat"/>
          <w:sz w:val="22"/>
          <w:lang w:val="hy-AM"/>
        </w:rPr>
        <w:t xml:space="preserve">ծառայությունների </w:t>
      </w:r>
      <w:r w:rsidR="00FC4619">
        <w:rPr>
          <w:rFonts w:ascii="GHEA Grapalat" w:hAnsi="GHEA Grapalat"/>
          <w:sz w:val="22"/>
          <w:lang w:val="hy-AM"/>
        </w:rPr>
        <w:t>մատուցման միջոցով</w:t>
      </w:r>
    </w:p>
    <w:p w14:paraId="39B4F03D" w14:textId="77777777" w:rsidR="00FC4619" w:rsidRDefault="00FC4619" w:rsidP="00FC4619">
      <w:pPr>
        <w:pStyle w:val="a4"/>
        <w:numPr>
          <w:ilvl w:val="0"/>
          <w:numId w:val="19"/>
        </w:numPr>
        <w:rPr>
          <w:rFonts w:ascii="GHEA Grapalat" w:hAnsi="GHEA Grapalat"/>
          <w:sz w:val="22"/>
          <w:lang w:val="hy-AM"/>
        </w:rPr>
      </w:pPr>
      <w:r w:rsidRPr="00FC4619">
        <w:rPr>
          <w:rFonts w:ascii="GHEA Grapalat" w:hAnsi="GHEA Grapalat"/>
          <w:sz w:val="22"/>
          <w:lang w:val="hy-AM"/>
        </w:rPr>
        <w:t>Հիմնել ընտանիքների աջակցության բազմաֆունկցիոնալ կենտրոն, որը բազմաբնույթ ծառայությունների միջոցով կնպաստի ընտանինքերի հզորացմանը, որպեսզի նրանք կարողանան բացահայտել և զարգացնել իրենց հմտություններն ու ռեսուրսները, ազդեցություն ունենալ սեփական կյանքի վրա՝ բարելավելով կյանքի պայմանները եւ հաղթահարելով ծառացած հիմնախնդիրները</w:t>
      </w:r>
    </w:p>
    <w:p w14:paraId="6D7136EA" w14:textId="77777777" w:rsidR="00D04384" w:rsidRPr="00FC4619" w:rsidRDefault="00225A65" w:rsidP="00FC4619">
      <w:pPr>
        <w:ind w:left="360"/>
        <w:rPr>
          <w:rFonts w:ascii="GHEA Grapalat" w:hAnsi="GHEA Grapalat"/>
          <w:lang w:val="hy-AM"/>
        </w:rPr>
      </w:pPr>
      <w:r w:rsidRPr="00FC4619">
        <w:rPr>
          <w:rFonts w:ascii="GHEA Grapalat" w:hAnsi="GHEA Grapalat"/>
          <w:lang w:val="hy-AM"/>
        </w:rPr>
        <w:t>Հիմք ընդունելով համայնքի սոցիալական ոլորտի տեսլականը</w:t>
      </w:r>
      <w:r w:rsidR="00FC4619">
        <w:rPr>
          <w:rFonts w:ascii="GHEA Grapalat" w:hAnsi="GHEA Grapalat"/>
          <w:lang w:val="hy-AM"/>
        </w:rPr>
        <w:t xml:space="preserve"> և</w:t>
      </w:r>
      <w:r w:rsidRPr="00FC4619">
        <w:rPr>
          <w:rFonts w:ascii="GHEA Grapalat" w:hAnsi="GHEA Grapalat"/>
          <w:lang w:val="hy-AM"/>
        </w:rPr>
        <w:t xml:space="preserve"> նպատակները</w:t>
      </w:r>
      <w:r w:rsidR="00FC4619">
        <w:rPr>
          <w:rFonts w:ascii="GHEA Grapalat" w:hAnsi="GHEA Grapalat"/>
          <w:lang w:val="hy-AM"/>
        </w:rPr>
        <w:t>՝</w:t>
      </w:r>
      <w:r w:rsidRPr="00FC4619">
        <w:rPr>
          <w:rFonts w:ascii="GHEA Grapalat" w:hAnsi="GHEA Grapalat"/>
          <w:lang w:val="hy-AM"/>
        </w:rPr>
        <w:t xml:space="preserve">  </w:t>
      </w:r>
      <w:r w:rsidR="00FC4619">
        <w:rPr>
          <w:rFonts w:ascii="GHEA Grapalat" w:hAnsi="GHEA Grapalat"/>
          <w:lang w:val="hy-AM"/>
        </w:rPr>
        <w:t>արդյունքները</w:t>
      </w:r>
      <w:r w:rsidRPr="00FC4619">
        <w:rPr>
          <w:rFonts w:ascii="GHEA Grapalat" w:hAnsi="GHEA Grapalat"/>
          <w:lang w:val="hy-AM"/>
        </w:rPr>
        <w:t xml:space="preserve"> </w:t>
      </w:r>
      <w:r w:rsidR="00FC4619" w:rsidRPr="00FC4619">
        <w:rPr>
          <w:rFonts w:ascii="GHEA Grapalat" w:hAnsi="GHEA Grapalat"/>
          <w:lang w:val="hy-AM"/>
        </w:rPr>
        <w:t xml:space="preserve">և </w:t>
      </w:r>
      <w:r w:rsidRPr="00FC4619">
        <w:rPr>
          <w:rFonts w:ascii="GHEA Grapalat" w:hAnsi="GHEA Grapalat"/>
          <w:lang w:val="hy-AM"/>
        </w:rPr>
        <w:t>անհրաժեշտ գործողությունները սահմանվել են տրամաբանական հենքի մեթոդաբանությամբ</w:t>
      </w:r>
      <w:r w:rsidR="00970998" w:rsidRPr="00FC4619">
        <w:rPr>
          <w:rFonts w:ascii="GHEA Grapalat" w:hAnsi="GHEA Grapalat"/>
          <w:lang w:val="hy-AM"/>
        </w:rPr>
        <w:t>, որոնք</w:t>
      </w:r>
      <w:r w:rsidRPr="00FC4619">
        <w:rPr>
          <w:rFonts w:ascii="GHEA Grapalat" w:hAnsi="GHEA Grapalat"/>
          <w:lang w:val="hy-AM"/>
        </w:rPr>
        <w:t xml:space="preserve"> ներկայացված </w:t>
      </w:r>
      <w:r w:rsidR="00970998" w:rsidRPr="00FC4619">
        <w:rPr>
          <w:rFonts w:ascii="GHEA Grapalat" w:hAnsi="GHEA Grapalat"/>
          <w:lang w:val="hy-AM"/>
        </w:rPr>
        <w:t>են</w:t>
      </w:r>
      <w:r w:rsidRPr="00FC4619">
        <w:rPr>
          <w:rFonts w:ascii="GHEA Grapalat" w:hAnsi="GHEA Grapalat"/>
          <w:lang w:val="hy-AM"/>
        </w:rPr>
        <w:t xml:space="preserve"> Աղյուսակ</w:t>
      </w:r>
      <w:r w:rsidR="00BC3ACD" w:rsidRPr="00FC4619">
        <w:rPr>
          <w:rFonts w:ascii="GHEA Grapalat" w:hAnsi="GHEA Grapalat"/>
          <w:lang w:val="hy-AM"/>
        </w:rPr>
        <w:t xml:space="preserve"> 1</w:t>
      </w:r>
      <w:r w:rsidRPr="00FC4619">
        <w:rPr>
          <w:rFonts w:ascii="GHEA Grapalat" w:hAnsi="GHEA Grapalat"/>
          <w:lang w:val="hy-AM"/>
        </w:rPr>
        <w:t>.-ում:</w:t>
      </w:r>
    </w:p>
    <w:p w14:paraId="2B549849" w14:textId="77777777" w:rsidR="00D04384" w:rsidRPr="00E86959" w:rsidRDefault="00D04384" w:rsidP="00D04384">
      <w:pPr>
        <w:pStyle w:val="a3"/>
        <w:rPr>
          <w:rFonts w:ascii="GHEA Grapalat" w:hAnsi="GHEA Grapalat"/>
          <w:color w:val="000000"/>
          <w:sz w:val="22"/>
          <w:szCs w:val="22"/>
          <w:lang w:val="hy-AM"/>
        </w:rPr>
      </w:pPr>
      <w:r w:rsidRPr="00E86959">
        <w:rPr>
          <w:rFonts w:ascii="GHEA Grapalat" w:hAnsi="GHEA Grapalat"/>
          <w:color w:val="000000"/>
          <w:sz w:val="22"/>
          <w:szCs w:val="22"/>
          <w:lang w:val="hy-AM"/>
        </w:rPr>
        <w:t>Աղյուսակ 1. Համայնքի կայուն զարգացման հասնելու խնդիրները, արդյունքները և գործողությունները (սոցիալական ոլորտ)</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1425"/>
        <w:gridCol w:w="2366"/>
        <w:gridCol w:w="4173"/>
        <w:gridCol w:w="1468"/>
      </w:tblGrid>
      <w:tr w:rsidR="00D04384" w:rsidRPr="00E86959" w14:paraId="6E1A9829" w14:textId="77777777" w:rsidTr="00940E42">
        <w:trPr>
          <w:cantSplit/>
          <w:trHeight w:val="1134"/>
        </w:trPr>
        <w:tc>
          <w:tcPr>
            <w:tcW w:w="378" w:type="dxa"/>
          </w:tcPr>
          <w:p w14:paraId="6762E3F0" w14:textId="77777777" w:rsidR="00D04384" w:rsidRPr="00E86959" w:rsidRDefault="00D04384" w:rsidP="0089718E">
            <w:pPr>
              <w:pStyle w:val="a3"/>
              <w:jc w:val="both"/>
              <w:rPr>
                <w:rFonts w:ascii="GHEA Grapalat" w:hAnsi="GHEA Grapalat"/>
                <w:i/>
                <w:color w:val="000000"/>
                <w:sz w:val="18"/>
                <w:szCs w:val="18"/>
                <w:lang w:val="en-US"/>
              </w:rPr>
            </w:pPr>
            <w:r w:rsidRPr="00E86959">
              <w:rPr>
                <w:rFonts w:ascii="GHEA Grapalat" w:hAnsi="GHEA Grapalat"/>
                <w:i/>
                <w:color w:val="000000"/>
                <w:sz w:val="18"/>
                <w:szCs w:val="18"/>
                <w:lang w:val="en-US"/>
              </w:rPr>
              <w:t>հ/հ</w:t>
            </w:r>
          </w:p>
        </w:tc>
        <w:tc>
          <w:tcPr>
            <w:tcW w:w="1425" w:type="dxa"/>
          </w:tcPr>
          <w:p w14:paraId="57CF4999" w14:textId="77777777" w:rsidR="00D04384" w:rsidRPr="00E86959" w:rsidRDefault="00D04384" w:rsidP="0089718E">
            <w:pPr>
              <w:pStyle w:val="a3"/>
              <w:jc w:val="both"/>
              <w:rPr>
                <w:rFonts w:ascii="GHEA Grapalat" w:hAnsi="GHEA Grapalat"/>
                <w:i/>
                <w:color w:val="000000"/>
                <w:sz w:val="18"/>
                <w:szCs w:val="18"/>
                <w:lang w:val="en-US"/>
              </w:rPr>
            </w:pPr>
            <w:proofErr w:type="spellStart"/>
            <w:r w:rsidRPr="00E86959">
              <w:rPr>
                <w:rFonts w:ascii="GHEA Grapalat" w:hAnsi="GHEA Grapalat"/>
                <w:i/>
                <w:color w:val="000000"/>
                <w:sz w:val="18"/>
                <w:szCs w:val="18"/>
                <w:lang w:val="en-US"/>
              </w:rPr>
              <w:t>Խնդիրները</w:t>
            </w:r>
            <w:proofErr w:type="spellEnd"/>
          </w:p>
        </w:tc>
        <w:tc>
          <w:tcPr>
            <w:tcW w:w="2366" w:type="dxa"/>
          </w:tcPr>
          <w:p w14:paraId="46476380" w14:textId="77777777" w:rsidR="00D04384" w:rsidRPr="00E86959" w:rsidRDefault="00D04384" w:rsidP="0089718E">
            <w:pPr>
              <w:pStyle w:val="a3"/>
              <w:jc w:val="both"/>
              <w:rPr>
                <w:rFonts w:ascii="GHEA Grapalat" w:hAnsi="GHEA Grapalat"/>
                <w:i/>
                <w:color w:val="000000"/>
                <w:sz w:val="18"/>
                <w:szCs w:val="18"/>
                <w:lang w:val="en-US"/>
              </w:rPr>
            </w:pPr>
            <w:proofErr w:type="spellStart"/>
            <w:r w:rsidRPr="00E86959">
              <w:rPr>
                <w:rFonts w:ascii="GHEA Grapalat" w:hAnsi="GHEA Grapalat"/>
                <w:i/>
                <w:color w:val="000000"/>
                <w:sz w:val="18"/>
                <w:szCs w:val="18"/>
                <w:lang w:val="en-US"/>
              </w:rPr>
              <w:t>Միջանկյալ</w:t>
            </w:r>
            <w:proofErr w:type="spellEnd"/>
            <w:r w:rsidRPr="00E86959">
              <w:rPr>
                <w:rFonts w:ascii="GHEA Grapalat" w:hAnsi="GHEA Grapalat"/>
                <w:i/>
                <w:color w:val="000000"/>
                <w:sz w:val="18"/>
                <w:szCs w:val="18"/>
                <w:lang w:val="en-US"/>
              </w:rPr>
              <w:t xml:space="preserve"> </w:t>
            </w:r>
            <w:proofErr w:type="spellStart"/>
            <w:r w:rsidRPr="00E86959">
              <w:rPr>
                <w:rFonts w:ascii="GHEA Grapalat" w:hAnsi="GHEA Grapalat"/>
                <w:i/>
                <w:color w:val="000000"/>
                <w:sz w:val="18"/>
                <w:szCs w:val="18"/>
                <w:lang w:val="en-US"/>
              </w:rPr>
              <w:t>արդյունքները</w:t>
            </w:r>
            <w:proofErr w:type="spellEnd"/>
          </w:p>
        </w:tc>
        <w:tc>
          <w:tcPr>
            <w:tcW w:w="4173" w:type="dxa"/>
          </w:tcPr>
          <w:p w14:paraId="3BC0F513" w14:textId="77777777" w:rsidR="00D04384" w:rsidRPr="00E86959" w:rsidRDefault="00D04384" w:rsidP="0089718E">
            <w:pPr>
              <w:pStyle w:val="a3"/>
              <w:jc w:val="both"/>
              <w:rPr>
                <w:rFonts w:ascii="GHEA Grapalat" w:hAnsi="GHEA Grapalat"/>
                <w:i/>
                <w:color w:val="000000"/>
                <w:sz w:val="18"/>
                <w:szCs w:val="18"/>
                <w:lang w:val="en-US"/>
              </w:rPr>
            </w:pPr>
            <w:proofErr w:type="spellStart"/>
            <w:r w:rsidRPr="00E86959">
              <w:rPr>
                <w:rFonts w:ascii="GHEA Grapalat" w:hAnsi="GHEA Grapalat"/>
                <w:i/>
                <w:color w:val="000000"/>
                <w:sz w:val="18"/>
                <w:szCs w:val="18"/>
                <w:lang w:val="en-US"/>
              </w:rPr>
              <w:t>Անհրաժեշտ</w:t>
            </w:r>
            <w:proofErr w:type="spellEnd"/>
            <w:r w:rsidRPr="00E86959">
              <w:rPr>
                <w:rFonts w:ascii="GHEA Grapalat" w:hAnsi="GHEA Grapalat"/>
                <w:i/>
                <w:color w:val="000000"/>
                <w:sz w:val="18"/>
                <w:szCs w:val="18"/>
                <w:lang w:val="en-US"/>
              </w:rPr>
              <w:t xml:space="preserve"> </w:t>
            </w:r>
            <w:proofErr w:type="spellStart"/>
            <w:r w:rsidRPr="00E86959">
              <w:rPr>
                <w:rFonts w:ascii="GHEA Grapalat" w:hAnsi="GHEA Grapalat"/>
                <w:i/>
                <w:color w:val="000000"/>
                <w:sz w:val="18"/>
                <w:szCs w:val="18"/>
                <w:lang w:val="en-US"/>
              </w:rPr>
              <w:t>գործողությունները</w:t>
            </w:r>
            <w:proofErr w:type="spellEnd"/>
          </w:p>
        </w:tc>
        <w:tc>
          <w:tcPr>
            <w:tcW w:w="1468" w:type="dxa"/>
          </w:tcPr>
          <w:p w14:paraId="7486AFFE" w14:textId="77777777" w:rsidR="00D04384" w:rsidRPr="00E86959" w:rsidRDefault="00D04384" w:rsidP="0089718E">
            <w:pPr>
              <w:pStyle w:val="a3"/>
              <w:jc w:val="both"/>
              <w:rPr>
                <w:rFonts w:ascii="GHEA Grapalat" w:hAnsi="GHEA Grapalat"/>
                <w:i/>
                <w:color w:val="000000"/>
                <w:sz w:val="18"/>
                <w:szCs w:val="18"/>
                <w:lang w:val="en-US"/>
              </w:rPr>
            </w:pPr>
            <w:proofErr w:type="spellStart"/>
            <w:r w:rsidRPr="00E86959">
              <w:rPr>
                <w:rFonts w:ascii="GHEA Grapalat" w:hAnsi="GHEA Grapalat"/>
                <w:i/>
                <w:color w:val="000000"/>
                <w:sz w:val="18"/>
                <w:szCs w:val="18"/>
                <w:lang w:val="en-US"/>
              </w:rPr>
              <w:t>Պահանջվող</w:t>
            </w:r>
            <w:proofErr w:type="spellEnd"/>
            <w:r w:rsidRPr="00E86959">
              <w:rPr>
                <w:rFonts w:ascii="GHEA Grapalat" w:hAnsi="GHEA Grapalat"/>
                <w:i/>
                <w:color w:val="000000"/>
                <w:sz w:val="18"/>
                <w:szCs w:val="18"/>
                <w:lang w:val="en-US"/>
              </w:rPr>
              <w:t xml:space="preserve"> </w:t>
            </w:r>
            <w:proofErr w:type="spellStart"/>
            <w:r w:rsidRPr="00E86959">
              <w:rPr>
                <w:rFonts w:ascii="GHEA Grapalat" w:hAnsi="GHEA Grapalat"/>
                <w:i/>
                <w:color w:val="000000"/>
                <w:sz w:val="18"/>
                <w:szCs w:val="18"/>
                <w:lang w:val="en-US"/>
              </w:rPr>
              <w:t>ռեսուրսները</w:t>
            </w:r>
            <w:proofErr w:type="spellEnd"/>
          </w:p>
        </w:tc>
      </w:tr>
      <w:tr w:rsidR="00D04384" w:rsidRPr="00631668" w14:paraId="73047159" w14:textId="77777777" w:rsidTr="00940E42">
        <w:trPr>
          <w:cantSplit/>
          <w:trHeight w:val="1109"/>
        </w:trPr>
        <w:tc>
          <w:tcPr>
            <w:tcW w:w="378" w:type="dxa"/>
            <w:vMerge w:val="restart"/>
          </w:tcPr>
          <w:p w14:paraId="0D4C4486" w14:textId="77777777" w:rsidR="00D04384" w:rsidRPr="00E86959" w:rsidRDefault="00D04384" w:rsidP="0089718E">
            <w:pPr>
              <w:pStyle w:val="a3"/>
              <w:jc w:val="both"/>
              <w:rPr>
                <w:rFonts w:ascii="GHEA Grapalat" w:hAnsi="GHEA Grapalat"/>
                <w:color w:val="000000"/>
                <w:sz w:val="18"/>
                <w:szCs w:val="18"/>
                <w:lang w:val="af-ZA"/>
              </w:rPr>
            </w:pPr>
            <w:r w:rsidRPr="00E86959">
              <w:rPr>
                <w:rFonts w:ascii="GHEA Grapalat" w:hAnsi="GHEA Grapalat"/>
                <w:color w:val="000000"/>
                <w:sz w:val="18"/>
                <w:szCs w:val="18"/>
                <w:lang w:val="af-ZA"/>
              </w:rPr>
              <w:lastRenderedPageBreak/>
              <w:t>4</w:t>
            </w:r>
          </w:p>
        </w:tc>
        <w:tc>
          <w:tcPr>
            <w:tcW w:w="1425" w:type="dxa"/>
            <w:vMerge w:val="restart"/>
          </w:tcPr>
          <w:p w14:paraId="41ED843F" w14:textId="77777777" w:rsidR="00D04384" w:rsidRPr="00E86959" w:rsidRDefault="00D04384" w:rsidP="00970998">
            <w:pPr>
              <w:pStyle w:val="a3"/>
              <w:jc w:val="both"/>
              <w:rPr>
                <w:rFonts w:ascii="GHEA Grapalat" w:hAnsi="GHEA Grapalat"/>
                <w:color w:val="000000"/>
                <w:sz w:val="18"/>
                <w:szCs w:val="18"/>
                <w:lang w:val="af-ZA"/>
              </w:rPr>
            </w:pPr>
            <w:r w:rsidRPr="00E86959">
              <w:rPr>
                <w:rFonts w:ascii="GHEA Grapalat" w:hAnsi="GHEA Grapalat"/>
                <w:sz w:val="18"/>
                <w:szCs w:val="18"/>
                <w:lang w:val="hy-AM"/>
              </w:rPr>
              <w:t>Համայնքի բնակչության սոցիալական պաշտպանութ</w:t>
            </w:r>
            <w:proofErr w:type="spellStart"/>
            <w:r w:rsidRPr="00E86959">
              <w:rPr>
                <w:rFonts w:ascii="GHEA Grapalat" w:hAnsi="GHEA Grapalat"/>
                <w:sz w:val="18"/>
                <w:szCs w:val="18"/>
                <w:lang w:val="en-US"/>
              </w:rPr>
              <w:t>յան</w:t>
            </w:r>
            <w:proofErr w:type="spellEnd"/>
            <w:r w:rsidRPr="00E86959">
              <w:rPr>
                <w:rFonts w:ascii="GHEA Grapalat" w:hAnsi="GHEA Grapalat"/>
                <w:sz w:val="18"/>
                <w:szCs w:val="18"/>
                <w:lang w:val="hy-AM"/>
              </w:rPr>
              <w:t xml:space="preserve"> </w:t>
            </w:r>
          </w:p>
        </w:tc>
        <w:tc>
          <w:tcPr>
            <w:tcW w:w="2366" w:type="dxa"/>
          </w:tcPr>
          <w:p w14:paraId="4FF74E3C" w14:textId="77777777" w:rsidR="00D04384" w:rsidRPr="00010B36" w:rsidRDefault="00372C87" w:rsidP="00010B36">
            <w:pPr>
              <w:pStyle w:val="a3"/>
              <w:numPr>
                <w:ilvl w:val="0"/>
                <w:numId w:val="28"/>
              </w:numPr>
              <w:tabs>
                <w:tab w:val="left" w:pos="228"/>
              </w:tabs>
              <w:ind w:left="6" w:firstLine="0"/>
              <w:rPr>
                <w:rFonts w:ascii="GHEA Grapalat" w:hAnsi="GHEA Grapalat"/>
                <w:color w:val="000000"/>
                <w:sz w:val="18"/>
                <w:szCs w:val="18"/>
                <w:lang w:val="af-ZA"/>
              </w:rPr>
            </w:pPr>
            <w:proofErr w:type="spellStart"/>
            <w:r w:rsidRPr="00940E42">
              <w:rPr>
                <w:rFonts w:ascii="GHEA Grapalat" w:hAnsi="GHEA Grapalat" w:cs="Sylfaen"/>
                <w:b/>
                <w:bCs/>
                <w:sz w:val="18"/>
                <w:szCs w:val="18"/>
              </w:rPr>
              <w:t>Մեծամոր</w:t>
            </w:r>
            <w:proofErr w:type="spellEnd"/>
            <w:r w:rsidRPr="00940E42">
              <w:rPr>
                <w:rFonts w:ascii="GHEA Grapalat" w:hAnsi="GHEA Grapalat" w:cs="Sylfaen"/>
                <w:b/>
                <w:bCs/>
                <w:sz w:val="18"/>
                <w:szCs w:val="18"/>
                <w:lang w:val="af-ZA"/>
              </w:rPr>
              <w:t xml:space="preserve"> </w:t>
            </w:r>
            <w:proofErr w:type="spellStart"/>
            <w:r w:rsidRPr="00940E42">
              <w:rPr>
                <w:rFonts w:ascii="GHEA Grapalat" w:hAnsi="GHEA Grapalat" w:cs="Sylfaen"/>
                <w:b/>
                <w:bCs/>
                <w:sz w:val="18"/>
                <w:szCs w:val="18"/>
              </w:rPr>
              <w:t>խոշորացված</w:t>
            </w:r>
            <w:proofErr w:type="spellEnd"/>
            <w:r w:rsidRPr="00940E42">
              <w:rPr>
                <w:rFonts w:ascii="GHEA Grapalat" w:hAnsi="GHEA Grapalat" w:cs="Sylfaen"/>
                <w:b/>
                <w:bCs/>
                <w:sz w:val="18"/>
                <w:szCs w:val="18"/>
                <w:lang w:val="af-ZA"/>
              </w:rPr>
              <w:t xml:space="preserve"> </w:t>
            </w:r>
            <w:proofErr w:type="spellStart"/>
            <w:r w:rsidRPr="00940E42">
              <w:rPr>
                <w:rFonts w:ascii="GHEA Grapalat" w:hAnsi="GHEA Grapalat" w:cs="Sylfaen"/>
                <w:b/>
                <w:bCs/>
                <w:sz w:val="18"/>
                <w:szCs w:val="18"/>
              </w:rPr>
              <w:t>համայնքի</w:t>
            </w:r>
            <w:proofErr w:type="spellEnd"/>
            <w:r w:rsidRPr="00940E42">
              <w:rPr>
                <w:rFonts w:ascii="GHEA Grapalat" w:hAnsi="GHEA Grapalat" w:cs="Sylfaen"/>
                <w:b/>
                <w:bCs/>
                <w:sz w:val="18"/>
                <w:szCs w:val="18"/>
                <w:lang w:val="af-ZA"/>
              </w:rPr>
              <w:t xml:space="preserve"> </w:t>
            </w:r>
            <w:proofErr w:type="spellStart"/>
            <w:r w:rsidRPr="00940E42">
              <w:rPr>
                <w:rFonts w:ascii="GHEA Grapalat" w:hAnsi="GHEA Grapalat" w:cs="Sylfaen"/>
                <w:b/>
                <w:bCs/>
                <w:sz w:val="18"/>
                <w:szCs w:val="18"/>
              </w:rPr>
              <w:t>Մրգաշատ</w:t>
            </w:r>
            <w:proofErr w:type="spellEnd"/>
            <w:r w:rsidRPr="00940E42">
              <w:rPr>
                <w:rFonts w:ascii="GHEA Grapalat" w:hAnsi="GHEA Grapalat" w:cs="Sylfaen"/>
                <w:b/>
                <w:bCs/>
                <w:sz w:val="18"/>
                <w:szCs w:val="18"/>
                <w:lang w:val="af-ZA"/>
              </w:rPr>
              <w:t xml:space="preserve"> </w:t>
            </w:r>
            <w:proofErr w:type="spellStart"/>
            <w:r w:rsidRPr="00940E42">
              <w:rPr>
                <w:rFonts w:ascii="GHEA Grapalat" w:hAnsi="GHEA Grapalat" w:cs="Sylfaen"/>
                <w:b/>
                <w:bCs/>
                <w:sz w:val="18"/>
                <w:szCs w:val="18"/>
              </w:rPr>
              <w:t>գյուղում</w:t>
            </w:r>
            <w:proofErr w:type="spellEnd"/>
            <w:r w:rsidRPr="00940E42">
              <w:rPr>
                <w:rFonts w:ascii="GHEA Grapalat" w:hAnsi="GHEA Grapalat" w:cs="Sylfaen"/>
                <w:b/>
                <w:bCs/>
                <w:sz w:val="18"/>
                <w:szCs w:val="18"/>
                <w:lang w:val="af-ZA"/>
              </w:rPr>
              <w:t xml:space="preserve"> </w:t>
            </w:r>
            <w:proofErr w:type="spellStart"/>
            <w:r w:rsidRPr="00940E42">
              <w:rPr>
                <w:rFonts w:ascii="GHEA Grapalat" w:hAnsi="GHEA Grapalat" w:cs="Sylfaen"/>
                <w:b/>
                <w:bCs/>
                <w:sz w:val="18"/>
                <w:szCs w:val="18"/>
              </w:rPr>
              <w:t>ներդրված</w:t>
            </w:r>
            <w:proofErr w:type="spellEnd"/>
            <w:r w:rsidRPr="00940E42">
              <w:rPr>
                <w:rFonts w:ascii="GHEA Grapalat" w:hAnsi="GHEA Grapalat" w:cs="Sylfaen"/>
                <w:b/>
                <w:bCs/>
                <w:sz w:val="18"/>
                <w:szCs w:val="18"/>
                <w:lang w:val="af-ZA"/>
              </w:rPr>
              <w:t xml:space="preserve"> </w:t>
            </w:r>
            <w:r w:rsidRPr="00940E42">
              <w:rPr>
                <w:rFonts w:ascii="GHEA Grapalat" w:hAnsi="GHEA Grapalat" w:cs="Sylfaen"/>
                <w:b/>
                <w:bCs/>
                <w:sz w:val="18"/>
                <w:szCs w:val="18"/>
              </w:rPr>
              <w:t>է</w:t>
            </w:r>
            <w:r w:rsidRPr="00940E42">
              <w:rPr>
                <w:rFonts w:ascii="GHEA Grapalat" w:hAnsi="GHEA Grapalat" w:cs="Sylfaen"/>
                <w:b/>
                <w:bCs/>
                <w:sz w:val="18"/>
                <w:szCs w:val="18"/>
                <w:lang w:val="af-ZA"/>
              </w:rPr>
              <w:t xml:space="preserve"> </w:t>
            </w:r>
            <w:proofErr w:type="spellStart"/>
            <w:r w:rsidRPr="00940E42">
              <w:rPr>
                <w:rFonts w:ascii="GHEA Grapalat" w:hAnsi="GHEA Grapalat" w:cs="Sylfaen"/>
                <w:b/>
                <w:bCs/>
                <w:sz w:val="18"/>
                <w:szCs w:val="18"/>
              </w:rPr>
              <w:t>տարեցների</w:t>
            </w:r>
            <w:proofErr w:type="spellEnd"/>
            <w:r w:rsidRPr="00940E42">
              <w:rPr>
                <w:rFonts w:ascii="GHEA Grapalat" w:hAnsi="GHEA Grapalat" w:cs="Sylfaen"/>
                <w:b/>
                <w:bCs/>
                <w:sz w:val="18"/>
                <w:szCs w:val="18"/>
                <w:lang w:val="af-ZA"/>
              </w:rPr>
              <w:t xml:space="preserve"> </w:t>
            </w:r>
            <w:proofErr w:type="spellStart"/>
            <w:r w:rsidRPr="00940E42">
              <w:rPr>
                <w:rFonts w:ascii="GHEA Grapalat" w:hAnsi="GHEA Grapalat" w:cs="Sylfaen"/>
                <w:b/>
                <w:bCs/>
                <w:sz w:val="18"/>
                <w:szCs w:val="18"/>
              </w:rPr>
              <w:t>խնամքի</w:t>
            </w:r>
            <w:proofErr w:type="spellEnd"/>
            <w:r w:rsidRPr="00940E42">
              <w:rPr>
                <w:rFonts w:ascii="GHEA Grapalat" w:hAnsi="GHEA Grapalat" w:cs="Sylfaen"/>
                <w:b/>
                <w:bCs/>
                <w:sz w:val="18"/>
                <w:szCs w:val="18"/>
                <w:lang w:val="af-ZA"/>
              </w:rPr>
              <w:t xml:space="preserve"> </w:t>
            </w:r>
            <w:proofErr w:type="spellStart"/>
            <w:r w:rsidRPr="00940E42">
              <w:rPr>
                <w:rFonts w:ascii="GHEA Grapalat" w:hAnsi="GHEA Grapalat" w:cs="Sylfaen"/>
                <w:b/>
                <w:bCs/>
                <w:sz w:val="18"/>
                <w:szCs w:val="18"/>
              </w:rPr>
              <w:t>ծառայություն</w:t>
            </w:r>
            <w:proofErr w:type="spellEnd"/>
            <w:r w:rsidRPr="00BA6DBF">
              <w:rPr>
                <w:rFonts w:ascii="GHEA Grapalat" w:hAnsi="GHEA Grapalat" w:cs="Sylfaen"/>
                <w:sz w:val="18"/>
                <w:szCs w:val="18"/>
                <w:lang w:val="af-ZA"/>
              </w:rPr>
              <w:t xml:space="preserve">, </w:t>
            </w:r>
            <w:proofErr w:type="spellStart"/>
            <w:r w:rsidRPr="00372C87">
              <w:rPr>
                <w:rFonts w:ascii="GHEA Grapalat" w:hAnsi="GHEA Grapalat" w:cs="Sylfaen"/>
                <w:sz w:val="18"/>
                <w:szCs w:val="18"/>
              </w:rPr>
              <w:t>որը</w:t>
            </w:r>
            <w:proofErr w:type="spellEnd"/>
            <w:r w:rsidRPr="00BA6DBF">
              <w:rPr>
                <w:rFonts w:ascii="GHEA Grapalat" w:hAnsi="GHEA Grapalat" w:cs="Sylfaen"/>
                <w:sz w:val="18"/>
                <w:szCs w:val="18"/>
                <w:lang w:val="af-ZA"/>
              </w:rPr>
              <w:t xml:space="preserve"> </w:t>
            </w:r>
            <w:proofErr w:type="spellStart"/>
            <w:r w:rsidRPr="00372C87">
              <w:rPr>
                <w:rFonts w:ascii="GHEA Grapalat" w:hAnsi="GHEA Grapalat" w:cs="Sylfaen"/>
                <w:sz w:val="18"/>
                <w:szCs w:val="18"/>
              </w:rPr>
              <w:t>տարեկան</w:t>
            </w:r>
            <w:proofErr w:type="spellEnd"/>
            <w:r w:rsidRPr="00BA6DBF">
              <w:rPr>
                <w:rFonts w:ascii="GHEA Grapalat" w:hAnsi="GHEA Grapalat" w:cs="Sylfaen"/>
                <w:sz w:val="18"/>
                <w:szCs w:val="18"/>
                <w:lang w:val="af-ZA"/>
              </w:rPr>
              <w:t xml:space="preserve"> </w:t>
            </w:r>
            <w:proofErr w:type="spellStart"/>
            <w:r w:rsidRPr="00372C87">
              <w:rPr>
                <w:rFonts w:ascii="GHEA Grapalat" w:hAnsi="GHEA Grapalat" w:cs="Sylfaen"/>
                <w:sz w:val="18"/>
                <w:szCs w:val="18"/>
              </w:rPr>
              <w:t>սպասարկում</w:t>
            </w:r>
            <w:proofErr w:type="spellEnd"/>
            <w:r w:rsidRPr="00BA6DBF">
              <w:rPr>
                <w:rFonts w:ascii="GHEA Grapalat" w:hAnsi="GHEA Grapalat" w:cs="Sylfaen"/>
                <w:sz w:val="18"/>
                <w:szCs w:val="18"/>
                <w:lang w:val="af-ZA"/>
              </w:rPr>
              <w:t xml:space="preserve"> </w:t>
            </w:r>
            <w:r w:rsidRPr="00372C87">
              <w:rPr>
                <w:rFonts w:ascii="GHEA Grapalat" w:hAnsi="GHEA Grapalat" w:cs="Sylfaen"/>
                <w:sz w:val="18"/>
                <w:szCs w:val="18"/>
              </w:rPr>
              <w:t>է</w:t>
            </w:r>
            <w:r w:rsidRPr="00BA6DBF">
              <w:rPr>
                <w:rFonts w:ascii="GHEA Grapalat" w:hAnsi="GHEA Grapalat" w:cs="Sylfaen"/>
                <w:sz w:val="18"/>
                <w:szCs w:val="18"/>
                <w:lang w:val="af-ZA"/>
              </w:rPr>
              <w:t xml:space="preserve"> </w:t>
            </w:r>
            <w:proofErr w:type="spellStart"/>
            <w:r w:rsidRPr="00372C87">
              <w:rPr>
                <w:rFonts w:ascii="GHEA Grapalat" w:hAnsi="GHEA Grapalat" w:cs="Sylfaen"/>
                <w:sz w:val="18"/>
                <w:szCs w:val="18"/>
              </w:rPr>
              <w:t>առնվազն</w:t>
            </w:r>
            <w:proofErr w:type="spellEnd"/>
            <w:r w:rsidRPr="00BA6DBF">
              <w:rPr>
                <w:rFonts w:ascii="GHEA Grapalat" w:hAnsi="GHEA Grapalat" w:cs="Sylfaen"/>
                <w:sz w:val="18"/>
                <w:szCs w:val="18"/>
                <w:lang w:val="af-ZA"/>
              </w:rPr>
              <w:t xml:space="preserve"> 100-120 </w:t>
            </w:r>
            <w:proofErr w:type="spellStart"/>
            <w:r w:rsidRPr="00372C87">
              <w:rPr>
                <w:rFonts w:ascii="GHEA Grapalat" w:hAnsi="GHEA Grapalat" w:cs="Sylfaen"/>
                <w:sz w:val="18"/>
                <w:szCs w:val="18"/>
              </w:rPr>
              <w:t>տարեցի</w:t>
            </w:r>
            <w:proofErr w:type="spellEnd"/>
            <w:r w:rsidRPr="00BA6DBF">
              <w:rPr>
                <w:rFonts w:ascii="GHEA Grapalat" w:hAnsi="GHEA Grapalat" w:cs="Sylfaen"/>
                <w:sz w:val="18"/>
                <w:szCs w:val="18"/>
                <w:lang w:val="af-ZA"/>
              </w:rPr>
              <w:t xml:space="preserve"> </w:t>
            </w:r>
            <w:proofErr w:type="spellStart"/>
            <w:r w:rsidRPr="00372C87">
              <w:rPr>
                <w:rFonts w:ascii="GHEA Grapalat" w:hAnsi="GHEA Grapalat" w:cs="Sylfaen"/>
                <w:sz w:val="18"/>
                <w:szCs w:val="18"/>
              </w:rPr>
              <w:t>Մեծամոր</w:t>
            </w:r>
            <w:proofErr w:type="spellEnd"/>
            <w:r w:rsidRPr="00BA6DBF">
              <w:rPr>
                <w:rFonts w:ascii="GHEA Grapalat" w:hAnsi="GHEA Grapalat" w:cs="Sylfaen"/>
                <w:sz w:val="18"/>
                <w:szCs w:val="18"/>
                <w:lang w:val="af-ZA"/>
              </w:rPr>
              <w:t xml:space="preserve">, </w:t>
            </w:r>
            <w:proofErr w:type="spellStart"/>
            <w:r w:rsidRPr="00372C87">
              <w:rPr>
                <w:rFonts w:ascii="GHEA Grapalat" w:hAnsi="GHEA Grapalat" w:cs="Sylfaen"/>
                <w:sz w:val="18"/>
                <w:szCs w:val="18"/>
              </w:rPr>
              <w:t>Մրգաշատ</w:t>
            </w:r>
            <w:proofErr w:type="spellEnd"/>
            <w:r w:rsidRPr="00BA6DBF">
              <w:rPr>
                <w:rFonts w:ascii="GHEA Grapalat" w:hAnsi="GHEA Grapalat" w:cs="Sylfaen"/>
                <w:sz w:val="18"/>
                <w:szCs w:val="18"/>
                <w:lang w:val="af-ZA"/>
              </w:rPr>
              <w:t xml:space="preserve">, </w:t>
            </w:r>
            <w:proofErr w:type="spellStart"/>
            <w:r w:rsidRPr="00372C87">
              <w:rPr>
                <w:rFonts w:ascii="GHEA Grapalat" w:hAnsi="GHEA Grapalat" w:cs="Sylfaen"/>
                <w:sz w:val="18"/>
                <w:szCs w:val="18"/>
              </w:rPr>
              <w:t>Արևիկ</w:t>
            </w:r>
            <w:proofErr w:type="spellEnd"/>
            <w:r w:rsidRPr="00BA6DBF">
              <w:rPr>
                <w:rFonts w:ascii="GHEA Grapalat" w:hAnsi="GHEA Grapalat" w:cs="Sylfaen"/>
                <w:sz w:val="18"/>
                <w:szCs w:val="18"/>
                <w:lang w:val="af-ZA"/>
              </w:rPr>
              <w:t xml:space="preserve"> </w:t>
            </w:r>
            <w:r w:rsidRPr="00372C87">
              <w:rPr>
                <w:rFonts w:ascii="GHEA Grapalat" w:hAnsi="GHEA Grapalat" w:cs="Sylfaen"/>
                <w:sz w:val="18"/>
                <w:szCs w:val="18"/>
              </w:rPr>
              <w:t>և</w:t>
            </w:r>
            <w:r w:rsidRPr="00BA6DBF">
              <w:rPr>
                <w:rFonts w:ascii="GHEA Grapalat" w:hAnsi="GHEA Grapalat" w:cs="Sylfaen"/>
                <w:sz w:val="18"/>
                <w:szCs w:val="18"/>
                <w:lang w:val="af-ZA"/>
              </w:rPr>
              <w:t xml:space="preserve"> </w:t>
            </w:r>
            <w:proofErr w:type="spellStart"/>
            <w:r w:rsidRPr="00372C87">
              <w:rPr>
                <w:rFonts w:ascii="GHEA Grapalat" w:hAnsi="GHEA Grapalat" w:cs="Sylfaen"/>
                <w:sz w:val="18"/>
                <w:szCs w:val="18"/>
              </w:rPr>
              <w:t>Ալաշկերտ</w:t>
            </w:r>
            <w:proofErr w:type="spellEnd"/>
            <w:r w:rsidRPr="00BA6DBF">
              <w:rPr>
                <w:rFonts w:ascii="GHEA Grapalat" w:hAnsi="GHEA Grapalat" w:cs="Sylfaen"/>
                <w:sz w:val="18"/>
                <w:szCs w:val="18"/>
                <w:lang w:val="af-ZA"/>
              </w:rPr>
              <w:t xml:space="preserve"> </w:t>
            </w:r>
            <w:proofErr w:type="spellStart"/>
            <w:r w:rsidRPr="00372C87">
              <w:rPr>
                <w:rFonts w:ascii="GHEA Grapalat" w:hAnsi="GHEA Grapalat" w:cs="Sylfaen"/>
                <w:sz w:val="18"/>
                <w:szCs w:val="18"/>
              </w:rPr>
              <w:t>համայնքներից</w:t>
            </w:r>
            <w:proofErr w:type="spellEnd"/>
          </w:p>
          <w:p w14:paraId="5D813C78" w14:textId="77777777" w:rsidR="00010B36" w:rsidRDefault="00515CC0" w:rsidP="00515CC0">
            <w:pPr>
              <w:pStyle w:val="a3"/>
              <w:numPr>
                <w:ilvl w:val="0"/>
                <w:numId w:val="28"/>
              </w:numPr>
              <w:tabs>
                <w:tab w:val="left" w:pos="228"/>
              </w:tabs>
              <w:ind w:left="0" w:firstLine="6"/>
              <w:rPr>
                <w:rFonts w:ascii="GHEA Grapalat" w:hAnsi="GHEA Grapalat"/>
                <w:color w:val="000000"/>
                <w:sz w:val="18"/>
                <w:szCs w:val="18"/>
                <w:lang w:val="af-ZA"/>
              </w:rPr>
            </w:pPr>
            <w:proofErr w:type="spellStart"/>
            <w:r w:rsidRPr="00515CC0">
              <w:rPr>
                <w:rFonts w:ascii="GHEA Grapalat" w:hAnsi="GHEA Grapalat"/>
                <w:color w:val="000000"/>
                <w:sz w:val="18"/>
                <w:szCs w:val="18"/>
                <w:lang w:val="af-ZA"/>
              </w:rPr>
              <w:t>Բազմամասնագիտական</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բարձր</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որոկավորում</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ունեցող</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թիմ</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Վարչական</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աշխատողներ</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տնօրեն</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հաշվապահ</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հավաքարար</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Խոհարար</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վարորդ</w:t>
            </w:r>
            <w:proofErr w:type="spellEnd"/>
            <w:r w:rsidRPr="00515CC0">
              <w:rPr>
                <w:rFonts w:ascii="GHEA Grapalat" w:hAnsi="GHEA Grapalat"/>
                <w:color w:val="000000"/>
                <w:sz w:val="18"/>
                <w:szCs w:val="18"/>
                <w:lang w:val="af-ZA"/>
              </w:rPr>
              <w:t xml:space="preserve"> ) 2 </w:t>
            </w:r>
            <w:proofErr w:type="spellStart"/>
            <w:r w:rsidRPr="00515CC0">
              <w:rPr>
                <w:rFonts w:ascii="GHEA Grapalat" w:hAnsi="GHEA Grapalat"/>
                <w:color w:val="000000"/>
                <w:sz w:val="18"/>
                <w:szCs w:val="18"/>
                <w:lang w:val="af-ZA"/>
              </w:rPr>
              <w:t>սոցիալական</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աշխատող</w:t>
            </w:r>
            <w:proofErr w:type="spellEnd"/>
            <w:r w:rsidRPr="00515CC0">
              <w:rPr>
                <w:rFonts w:ascii="GHEA Grapalat" w:hAnsi="GHEA Grapalat"/>
                <w:color w:val="000000"/>
                <w:sz w:val="18"/>
                <w:szCs w:val="18"/>
                <w:lang w:val="af-ZA"/>
              </w:rPr>
              <w:t xml:space="preserve">, 1 </w:t>
            </w:r>
            <w:proofErr w:type="spellStart"/>
            <w:r w:rsidRPr="00515CC0">
              <w:rPr>
                <w:rFonts w:ascii="GHEA Grapalat" w:hAnsi="GHEA Grapalat"/>
                <w:color w:val="000000"/>
                <w:sz w:val="18"/>
                <w:szCs w:val="18"/>
                <w:lang w:val="af-ZA"/>
              </w:rPr>
              <w:t>հոգեբան</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ուսուցանողներ</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հմտություններ</w:t>
            </w:r>
            <w:proofErr w:type="spellEnd"/>
            <w:r w:rsidRPr="00515CC0">
              <w:rPr>
                <w:rFonts w:ascii="GHEA Grapalat" w:hAnsi="GHEA Grapalat"/>
                <w:color w:val="000000"/>
                <w:sz w:val="18"/>
                <w:szCs w:val="18"/>
                <w:lang w:val="af-ZA"/>
              </w:rPr>
              <w:t xml:space="preserve">  և </w:t>
            </w:r>
            <w:proofErr w:type="spellStart"/>
            <w:r w:rsidRPr="00515CC0">
              <w:rPr>
                <w:rFonts w:ascii="GHEA Grapalat" w:hAnsi="GHEA Grapalat"/>
                <w:color w:val="000000"/>
                <w:sz w:val="18"/>
                <w:szCs w:val="18"/>
                <w:lang w:val="af-ZA"/>
              </w:rPr>
              <w:t>մշակութային</w:t>
            </w:r>
            <w:proofErr w:type="spellEnd"/>
            <w:r w:rsidRPr="00515CC0">
              <w:rPr>
                <w:rFonts w:ascii="GHEA Grapalat" w:hAnsi="GHEA Grapalat"/>
                <w:color w:val="000000"/>
                <w:sz w:val="18"/>
                <w:szCs w:val="18"/>
                <w:lang w:val="af-ZA"/>
              </w:rPr>
              <w:t xml:space="preserve"> խմբակներ-3  /</w:t>
            </w:r>
            <w:proofErr w:type="spellStart"/>
            <w:r w:rsidRPr="00515CC0">
              <w:rPr>
                <w:rFonts w:ascii="GHEA Grapalat" w:hAnsi="GHEA Grapalat"/>
                <w:color w:val="000000"/>
                <w:sz w:val="18"/>
                <w:szCs w:val="18"/>
                <w:lang w:val="af-ZA"/>
              </w:rPr>
              <w:t>կամավորական</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հիմունքներով</w:t>
            </w:r>
            <w:proofErr w:type="spellEnd"/>
            <w:r w:rsidRPr="00515CC0">
              <w:rPr>
                <w:rFonts w:ascii="GHEA Grapalat" w:hAnsi="GHEA Grapalat"/>
                <w:color w:val="000000"/>
                <w:sz w:val="18"/>
                <w:szCs w:val="18"/>
                <w:lang w:val="af-ZA"/>
              </w:rPr>
              <w:t>/</w:t>
            </w:r>
          </w:p>
          <w:p w14:paraId="41F9BE48" w14:textId="77777777" w:rsidR="00515CC0" w:rsidRDefault="00515CC0" w:rsidP="00515CC0">
            <w:pPr>
              <w:pStyle w:val="a3"/>
              <w:numPr>
                <w:ilvl w:val="0"/>
                <w:numId w:val="28"/>
              </w:numPr>
              <w:tabs>
                <w:tab w:val="left" w:pos="228"/>
              </w:tabs>
              <w:ind w:left="6" w:hanging="6"/>
              <w:rPr>
                <w:rFonts w:ascii="GHEA Grapalat" w:hAnsi="GHEA Grapalat"/>
                <w:color w:val="000000"/>
                <w:sz w:val="18"/>
                <w:szCs w:val="18"/>
                <w:lang w:val="af-ZA"/>
              </w:rPr>
            </w:pPr>
            <w:proofErr w:type="spellStart"/>
            <w:r w:rsidRPr="00515CC0">
              <w:rPr>
                <w:rFonts w:ascii="GHEA Grapalat" w:hAnsi="GHEA Grapalat"/>
                <w:color w:val="000000"/>
                <w:sz w:val="18"/>
                <w:szCs w:val="18"/>
                <w:lang w:val="af-ZA"/>
              </w:rPr>
              <w:t>Շահառուների</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առնվազն</w:t>
            </w:r>
            <w:proofErr w:type="spellEnd"/>
            <w:r w:rsidRPr="00515CC0">
              <w:rPr>
                <w:rFonts w:ascii="GHEA Grapalat" w:hAnsi="GHEA Grapalat"/>
                <w:color w:val="000000"/>
                <w:sz w:val="18"/>
                <w:szCs w:val="18"/>
                <w:lang w:val="af-ZA"/>
              </w:rPr>
              <w:t xml:space="preserve">  95%-ը </w:t>
            </w:r>
            <w:proofErr w:type="spellStart"/>
            <w:r w:rsidRPr="00515CC0">
              <w:rPr>
                <w:rFonts w:ascii="GHEA Grapalat" w:hAnsi="GHEA Grapalat"/>
                <w:color w:val="000000"/>
                <w:sz w:val="18"/>
                <w:szCs w:val="18"/>
                <w:lang w:val="af-ZA"/>
              </w:rPr>
              <w:t>բավարարված</w:t>
            </w:r>
            <w:proofErr w:type="spellEnd"/>
            <w:r w:rsidRPr="00515CC0">
              <w:rPr>
                <w:rFonts w:ascii="GHEA Grapalat" w:hAnsi="GHEA Grapalat"/>
                <w:color w:val="000000"/>
                <w:sz w:val="18"/>
                <w:szCs w:val="18"/>
                <w:lang w:val="af-ZA"/>
              </w:rPr>
              <w:t xml:space="preserve"> է </w:t>
            </w:r>
            <w:proofErr w:type="spellStart"/>
            <w:r w:rsidRPr="00515CC0">
              <w:rPr>
                <w:rFonts w:ascii="GHEA Grapalat" w:hAnsi="GHEA Grapalat"/>
                <w:color w:val="000000"/>
                <w:sz w:val="18"/>
                <w:szCs w:val="18"/>
                <w:lang w:val="af-ZA"/>
              </w:rPr>
              <w:t>տրամադրվող</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ծառայությունների</w:t>
            </w:r>
            <w:proofErr w:type="spellEnd"/>
            <w:r w:rsidRPr="00515CC0">
              <w:rPr>
                <w:rFonts w:ascii="GHEA Grapalat" w:hAnsi="GHEA Grapalat"/>
                <w:color w:val="000000"/>
                <w:sz w:val="18"/>
                <w:szCs w:val="18"/>
                <w:lang w:val="af-ZA"/>
              </w:rPr>
              <w:t xml:space="preserve"> </w:t>
            </w:r>
            <w:proofErr w:type="spellStart"/>
            <w:r w:rsidRPr="00515CC0">
              <w:rPr>
                <w:rFonts w:ascii="GHEA Grapalat" w:hAnsi="GHEA Grapalat"/>
                <w:color w:val="000000"/>
                <w:sz w:val="18"/>
                <w:szCs w:val="18"/>
                <w:lang w:val="af-ZA"/>
              </w:rPr>
              <w:t>որակից</w:t>
            </w:r>
            <w:proofErr w:type="spellEnd"/>
          </w:p>
          <w:p w14:paraId="25059F35" w14:textId="5A7623E4" w:rsidR="00184A07" w:rsidRPr="00C60377" w:rsidRDefault="00184A07" w:rsidP="00184A07">
            <w:pPr>
              <w:pStyle w:val="a3"/>
              <w:numPr>
                <w:ilvl w:val="0"/>
                <w:numId w:val="28"/>
              </w:numPr>
              <w:tabs>
                <w:tab w:val="left" w:pos="228"/>
              </w:tabs>
              <w:ind w:left="0" w:firstLine="6"/>
              <w:rPr>
                <w:rFonts w:ascii="GHEA Grapalat" w:hAnsi="GHEA Grapalat"/>
                <w:color w:val="000000"/>
                <w:sz w:val="18"/>
                <w:szCs w:val="18"/>
                <w:lang w:val="af-ZA"/>
              </w:rPr>
            </w:pPr>
            <w:proofErr w:type="spellStart"/>
            <w:r w:rsidRPr="00631668">
              <w:rPr>
                <w:rFonts w:ascii="GHEA Grapalat" w:hAnsi="GHEA Grapalat"/>
                <w:color w:val="000000" w:themeColor="text1"/>
                <w:sz w:val="18"/>
                <w:szCs w:val="18"/>
                <w:lang w:val="af-ZA"/>
              </w:rPr>
              <w:t>Համայնքային</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առնվազն</w:t>
            </w:r>
            <w:proofErr w:type="spellEnd"/>
            <w:r w:rsidRPr="00631668">
              <w:rPr>
                <w:rFonts w:ascii="GHEA Grapalat" w:hAnsi="GHEA Grapalat"/>
                <w:color w:val="000000" w:themeColor="text1"/>
                <w:sz w:val="18"/>
                <w:szCs w:val="18"/>
                <w:lang w:val="af-ZA"/>
              </w:rPr>
              <w:t xml:space="preserve"> 5 </w:t>
            </w:r>
            <w:proofErr w:type="spellStart"/>
            <w:r w:rsidRPr="00631668">
              <w:rPr>
                <w:rFonts w:ascii="GHEA Grapalat" w:hAnsi="GHEA Grapalat"/>
                <w:color w:val="000000" w:themeColor="text1"/>
                <w:sz w:val="18"/>
                <w:szCs w:val="18"/>
                <w:lang w:val="af-ZA"/>
              </w:rPr>
              <w:t>կառույցների</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դպրոց</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մշակույթի</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տուն</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առողջապահություն</w:t>
            </w:r>
            <w:proofErr w:type="spellEnd"/>
            <w:r w:rsidRPr="00631668">
              <w:rPr>
                <w:rFonts w:ascii="GHEA Grapalat" w:hAnsi="GHEA Grapalat"/>
                <w:color w:val="000000" w:themeColor="text1"/>
                <w:sz w:val="18"/>
                <w:szCs w:val="18"/>
                <w:lang w:val="af-ZA"/>
              </w:rPr>
              <w:t xml:space="preserve">, ԽՀՀ, ՄՍԾ) </w:t>
            </w:r>
            <w:proofErr w:type="spellStart"/>
            <w:r w:rsidRPr="00631668">
              <w:rPr>
                <w:rFonts w:ascii="GHEA Grapalat" w:hAnsi="GHEA Grapalat"/>
                <w:color w:val="000000" w:themeColor="text1"/>
                <w:sz w:val="18"/>
                <w:szCs w:val="18"/>
                <w:lang w:val="af-ZA"/>
              </w:rPr>
              <w:t>ներկայացուցիչ</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ակտիվ</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ներգրավված</w:t>
            </w:r>
            <w:proofErr w:type="spellEnd"/>
            <w:r w:rsidRPr="00631668">
              <w:rPr>
                <w:rFonts w:ascii="GHEA Grapalat" w:hAnsi="GHEA Grapalat"/>
                <w:color w:val="000000" w:themeColor="text1"/>
                <w:sz w:val="18"/>
                <w:szCs w:val="18"/>
                <w:lang w:val="af-ZA"/>
              </w:rPr>
              <w:t xml:space="preserve"> է </w:t>
            </w:r>
            <w:proofErr w:type="spellStart"/>
            <w:r w:rsidRPr="00631668">
              <w:rPr>
                <w:rFonts w:ascii="GHEA Grapalat" w:hAnsi="GHEA Grapalat"/>
                <w:color w:val="000000" w:themeColor="text1"/>
                <w:sz w:val="18"/>
                <w:szCs w:val="18"/>
                <w:lang w:val="af-ZA"/>
              </w:rPr>
              <w:t>համայնքի</w:t>
            </w:r>
            <w:proofErr w:type="spellEnd"/>
            <w:r w:rsidRPr="00631668">
              <w:rPr>
                <w:rFonts w:ascii="GHEA Grapalat" w:hAnsi="GHEA Grapalat"/>
                <w:color w:val="000000" w:themeColor="text1"/>
                <w:sz w:val="18"/>
                <w:szCs w:val="18"/>
                <w:lang w:val="af-ZA"/>
              </w:rPr>
              <w:t xml:space="preserve"> </w:t>
            </w:r>
            <w:proofErr w:type="spellStart"/>
            <w:r w:rsidR="00151216" w:rsidRPr="00631668">
              <w:rPr>
                <w:rFonts w:ascii="GHEA Grapalat" w:hAnsi="GHEA Grapalat"/>
                <w:color w:val="000000" w:themeColor="text1"/>
                <w:sz w:val="18"/>
                <w:szCs w:val="18"/>
                <w:lang w:val="af-ZA"/>
              </w:rPr>
              <w:t>տարեցների</w:t>
            </w:r>
            <w:proofErr w:type="spellEnd"/>
            <w:r w:rsidR="00151216"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հիմնախնդիրների</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լուծման</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գործընթացում</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տարեկան</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կազմակերպվել</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են</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առնվազն</w:t>
            </w:r>
            <w:proofErr w:type="spellEnd"/>
            <w:r w:rsidRPr="00631668">
              <w:rPr>
                <w:rFonts w:ascii="GHEA Grapalat" w:hAnsi="GHEA Grapalat"/>
                <w:color w:val="000000" w:themeColor="text1"/>
                <w:sz w:val="18"/>
                <w:szCs w:val="18"/>
                <w:lang w:val="af-ZA"/>
              </w:rPr>
              <w:t xml:space="preserve"> 10 </w:t>
            </w:r>
            <w:proofErr w:type="spellStart"/>
            <w:r w:rsidRPr="00631668">
              <w:rPr>
                <w:rFonts w:ascii="GHEA Grapalat" w:hAnsi="GHEA Grapalat"/>
                <w:color w:val="000000" w:themeColor="text1"/>
                <w:sz w:val="18"/>
                <w:szCs w:val="18"/>
                <w:lang w:val="af-ZA"/>
              </w:rPr>
              <w:t>Կլոր-սեղան</w:t>
            </w:r>
            <w:proofErr w:type="spellEnd"/>
            <w:r w:rsidRPr="00631668">
              <w:rPr>
                <w:rFonts w:ascii="GHEA Grapalat" w:hAnsi="GHEA Grapalat"/>
                <w:color w:val="000000" w:themeColor="text1"/>
                <w:sz w:val="18"/>
                <w:szCs w:val="18"/>
                <w:lang w:val="af-ZA"/>
              </w:rPr>
              <w:t xml:space="preserve">  </w:t>
            </w:r>
            <w:proofErr w:type="spellStart"/>
            <w:r w:rsidRPr="00631668">
              <w:rPr>
                <w:rFonts w:ascii="GHEA Grapalat" w:hAnsi="GHEA Grapalat"/>
                <w:color w:val="000000" w:themeColor="text1"/>
                <w:sz w:val="18"/>
                <w:szCs w:val="18"/>
                <w:lang w:val="af-ZA"/>
              </w:rPr>
              <w:t>քննարկումներ</w:t>
            </w:r>
            <w:proofErr w:type="spellEnd"/>
          </w:p>
        </w:tc>
        <w:tc>
          <w:tcPr>
            <w:tcW w:w="4173" w:type="dxa"/>
          </w:tcPr>
          <w:p w14:paraId="63B97FEE" w14:textId="77777777" w:rsidR="00FB22BC" w:rsidRPr="00E86959" w:rsidRDefault="00010B36" w:rsidP="00515CC0">
            <w:pPr>
              <w:pStyle w:val="a4"/>
              <w:numPr>
                <w:ilvl w:val="0"/>
                <w:numId w:val="5"/>
              </w:numPr>
              <w:spacing w:after="0" w:line="240" w:lineRule="auto"/>
              <w:ind w:left="342" w:hanging="270"/>
              <w:rPr>
                <w:rFonts w:ascii="GHEA Grapalat" w:hAnsi="GHEA Grapalat"/>
                <w:sz w:val="18"/>
                <w:szCs w:val="18"/>
                <w:lang w:val="af-ZA" w:eastAsia="en-US"/>
              </w:rPr>
            </w:pPr>
            <w:r w:rsidRPr="00010B36">
              <w:rPr>
                <w:rFonts w:ascii="GHEA Grapalat" w:hAnsi="GHEA Grapalat"/>
                <w:sz w:val="18"/>
                <w:szCs w:val="18"/>
                <w:lang w:val="hy-AM" w:eastAsia="en-US"/>
              </w:rPr>
              <w:t>Մրգաշատ գյուղում առկա տարածքը վերանորոգել,  հարմարեցնել և կահավորել համապատասխան տեխնիկակն միջոցներով և գույքով, որպես տարեցների խնամքի կենտրոն</w:t>
            </w:r>
            <w:r>
              <w:rPr>
                <w:rFonts w:ascii="GHEA Grapalat" w:hAnsi="GHEA Grapalat"/>
                <w:sz w:val="18"/>
                <w:szCs w:val="18"/>
                <w:lang w:val="hy-AM" w:eastAsia="en-US"/>
              </w:rPr>
              <w:t>,</w:t>
            </w:r>
          </w:p>
          <w:p w14:paraId="5E6DB8D5" w14:textId="77777777" w:rsidR="00083A7B" w:rsidRPr="00515CC0" w:rsidRDefault="00010B36" w:rsidP="00010B36">
            <w:pPr>
              <w:pStyle w:val="a4"/>
              <w:numPr>
                <w:ilvl w:val="0"/>
                <w:numId w:val="5"/>
              </w:numPr>
              <w:spacing w:after="0" w:line="240" w:lineRule="auto"/>
              <w:ind w:left="342" w:hanging="200"/>
              <w:rPr>
                <w:rFonts w:ascii="GHEA Grapalat" w:hAnsi="GHEA Grapalat"/>
                <w:sz w:val="18"/>
                <w:szCs w:val="18"/>
                <w:lang w:val="af-ZA" w:eastAsia="en-US"/>
              </w:rPr>
            </w:pPr>
            <w:proofErr w:type="spellStart"/>
            <w:r w:rsidRPr="00010B36">
              <w:rPr>
                <w:rFonts w:ascii="GHEA Grapalat" w:hAnsi="GHEA Grapalat" w:cs="Sylfaen"/>
                <w:sz w:val="18"/>
                <w:szCs w:val="18"/>
                <w:lang w:val="ru-RU" w:eastAsia="en-US"/>
              </w:rPr>
              <w:t>Կազմել</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տարեցներին</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անհրաժեշտ</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ծառայությունների</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նկարագրերը</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մեթոդաբանությունը</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տեխնիկական</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առաջադրանքները</w:t>
            </w:r>
            <w:proofErr w:type="spellEnd"/>
            <w:r w:rsidRPr="00BA6DBF">
              <w:rPr>
                <w:rFonts w:ascii="GHEA Grapalat" w:hAnsi="GHEA Grapalat" w:cs="Sylfaen"/>
                <w:sz w:val="18"/>
                <w:szCs w:val="18"/>
                <w:lang w:val="af-ZA" w:eastAsia="en-US"/>
              </w:rPr>
              <w:t xml:space="preserve">, </w:t>
            </w:r>
            <w:proofErr w:type="spellStart"/>
            <w:proofErr w:type="gramStart"/>
            <w:r w:rsidRPr="00010B36">
              <w:rPr>
                <w:rFonts w:ascii="GHEA Grapalat" w:hAnsi="GHEA Grapalat" w:cs="Sylfaen"/>
                <w:sz w:val="18"/>
                <w:szCs w:val="18"/>
                <w:lang w:val="ru-RU" w:eastAsia="en-US"/>
              </w:rPr>
              <w:t>սահմանել</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ներքին</w:t>
            </w:r>
            <w:proofErr w:type="spellEnd"/>
            <w:proofErr w:type="gram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աշխատանքային</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կանոնակարգեր</w:t>
            </w:r>
            <w:proofErr w:type="spellEnd"/>
            <w:r w:rsidRPr="00BA6DBF">
              <w:rPr>
                <w:rFonts w:ascii="GHEA Grapalat" w:hAnsi="GHEA Grapalat" w:cs="Sylfaen"/>
                <w:sz w:val="18"/>
                <w:szCs w:val="18"/>
                <w:lang w:val="af-ZA" w:eastAsia="en-US"/>
              </w:rPr>
              <w:t xml:space="preserve"> </w:t>
            </w:r>
            <w:r w:rsidRPr="00010B36">
              <w:rPr>
                <w:rFonts w:ascii="GHEA Grapalat" w:hAnsi="GHEA Grapalat" w:cs="Sylfaen"/>
                <w:sz w:val="18"/>
                <w:szCs w:val="18"/>
                <w:lang w:val="ru-RU" w:eastAsia="en-US"/>
              </w:rPr>
              <w:t>և</w:t>
            </w:r>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աշխատանքի</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էթիկական</w:t>
            </w:r>
            <w:proofErr w:type="spellEnd"/>
            <w:r w:rsidRPr="00BA6DBF">
              <w:rPr>
                <w:rFonts w:ascii="GHEA Grapalat" w:hAnsi="GHEA Grapalat" w:cs="Sylfaen"/>
                <w:sz w:val="18"/>
                <w:szCs w:val="18"/>
                <w:lang w:val="af-ZA" w:eastAsia="en-US"/>
              </w:rPr>
              <w:t xml:space="preserve"> </w:t>
            </w:r>
            <w:proofErr w:type="spellStart"/>
            <w:r w:rsidRPr="00010B36">
              <w:rPr>
                <w:rFonts w:ascii="GHEA Grapalat" w:hAnsi="GHEA Grapalat" w:cs="Sylfaen"/>
                <w:sz w:val="18"/>
                <w:szCs w:val="18"/>
                <w:lang w:val="ru-RU" w:eastAsia="en-US"/>
              </w:rPr>
              <w:t>նորմեր</w:t>
            </w:r>
            <w:proofErr w:type="spellEnd"/>
            <w:r w:rsidRPr="00BA6DBF">
              <w:rPr>
                <w:rFonts w:ascii="GHEA Grapalat" w:hAnsi="GHEA Grapalat" w:cs="Sylfaen"/>
                <w:sz w:val="18"/>
                <w:szCs w:val="18"/>
                <w:lang w:val="af-ZA" w:eastAsia="en-US"/>
              </w:rPr>
              <w:t xml:space="preserve"> </w:t>
            </w:r>
          </w:p>
          <w:p w14:paraId="3258A862" w14:textId="77777777" w:rsidR="00515CC0" w:rsidRPr="00515CC0" w:rsidRDefault="00515CC0" w:rsidP="00515CC0">
            <w:pPr>
              <w:spacing w:after="0" w:line="240" w:lineRule="auto"/>
              <w:rPr>
                <w:rFonts w:ascii="GHEA Grapalat" w:hAnsi="GHEA Grapalat"/>
                <w:sz w:val="18"/>
                <w:szCs w:val="18"/>
                <w:lang w:val="af-ZA"/>
              </w:rPr>
            </w:pPr>
          </w:p>
          <w:p w14:paraId="0E408BC0" w14:textId="77777777" w:rsidR="00D04384" w:rsidRDefault="00515CC0" w:rsidP="00515CC0">
            <w:pPr>
              <w:pStyle w:val="a4"/>
              <w:numPr>
                <w:ilvl w:val="0"/>
                <w:numId w:val="29"/>
              </w:numPr>
              <w:spacing w:after="0" w:line="240" w:lineRule="auto"/>
              <w:ind w:left="342" w:hanging="180"/>
              <w:rPr>
                <w:rFonts w:ascii="GHEA Grapalat" w:hAnsi="GHEA Grapalat"/>
                <w:sz w:val="18"/>
                <w:szCs w:val="18"/>
                <w:lang w:val="af-ZA"/>
              </w:rPr>
            </w:pPr>
            <w:proofErr w:type="spellStart"/>
            <w:r w:rsidRPr="00515CC0">
              <w:rPr>
                <w:rFonts w:ascii="GHEA Grapalat" w:hAnsi="GHEA Grapalat"/>
                <w:sz w:val="18"/>
                <w:szCs w:val="18"/>
                <w:lang w:val="af-ZA"/>
              </w:rPr>
              <w:t>Սահմանել</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մասնագետների</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որակավորման</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չափորոշիչները</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ստեղծել</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մասնագետների</w:t>
            </w:r>
            <w:proofErr w:type="spellEnd"/>
            <w:r w:rsidRPr="00515CC0">
              <w:rPr>
                <w:rFonts w:ascii="GHEA Grapalat" w:hAnsi="GHEA Grapalat"/>
                <w:sz w:val="18"/>
                <w:szCs w:val="18"/>
                <w:lang w:val="af-ZA"/>
              </w:rPr>
              <w:t xml:space="preserve"> և </w:t>
            </w:r>
            <w:proofErr w:type="spellStart"/>
            <w:r w:rsidRPr="00515CC0">
              <w:rPr>
                <w:rFonts w:ascii="GHEA Grapalat" w:hAnsi="GHEA Grapalat"/>
                <w:sz w:val="18"/>
                <w:szCs w:val="18"/>
                <w:lang w:val="af-ZA"/>
              </w:rPr>
              <w:t>կամավորների</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բազա</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հավաքագրել</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որակյալ</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մասնագետներ</w:t>
            </w:r>
            <w:proofErr w:type="spellEnd"/>
          </w:p>
          <w:p w14:paraId="5D3DF78D" w14:textId="77777777" w:rsidR="00515CC0" w:rsidRDefault="00515CC0" w:rsidP="00515CC0">
            <w:pPr>
              <w:spacing w:after="0" w:line="240" w:lineRule="auto"/>
              <w:rPr>
                <w:rFonts w:ascii="GHEA Grapalat" w:hAnsi="GHEA Grapalat"/>
                <w:sz w:val="18"/>
                <w:szCs w:val="18"/>
                <w:lang w:val="af-ZA"/>
              </w:rPr>
            </w:pPr>
          </w:p>
          <w:p w14:paraId="2D4EBBE8" w14:textId="77777777" w:rsidR="00515CC0" w:rsidRDefault="00515CC0" w:rsidP="00515CC0">
            <w:pPr>
              <w:spacing w:after="0" w:line="240" w:lineRule="auto"/>
              <w:rPr>
                <w:rFonts w:ascii="GHEA Grapalat" w:hAnsi="GHEA Grapalat"/>
                <w:sz w:val="18"/>
                <w:szCs w:val="18"/>
                <w:lang w:val="af-ZA"/>
              </w:rPr>
            </w:pPr>
          </w:p>
          <w:p w14:paraId="408B8B66" w14:textId="77777777" w:rsidR="00515CC0" w:rsidRDefault="00515CC0" w:rsidP="00515CC0">
            <w:pPr>
              <w:pStyle w:val="a4"/>
              <w:numPr>
                <w:ilvl w:val="0"/>
                <w:numId w:val="29"/>
              </w:numPr>
              <w:spacing w:after="0" w:line="240" w:lineRule="auto"/>
              <w:ind w:left="342" w:hanging="180"/>
              <w:rPr>
                <w:rFonts w:ascii="GHEA Grapalat" w:hAnsi="GHEA Grapalat"/>
                <w:sz w:val="18"/>
                <w:szCs w:val="18"/>
                <w:lang w:val="af-ZA"/>
              </w:rPr>
            </w:pPr>
            <w:proofErr w:type="spellStart"/>
            <w:r w:rsidRPr="00515CC0">
              <w:rPr>
                <w:rFonts w:ascii="GHEA Grapalat" w:hAnsi="GHEA Grapalat"/>
                <w:sz w:val="18"/>
                <w:szCs w:val="18"/>
                <w:lang w:val="af-ZA"/>
              </w:rPr>
              <w:t>Սահամանել</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անհրաժեշտ</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ծառայությունների</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ցանկը</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ստանդարտները</w:t>
            </w:r>
            <w:proofErr w:type="spellEnd"/>
            <w:r w:rsidRPr="00515CC0">
              <w:rPr>
                <w:rFonts w:ascii="GHEA Grapalat" w:hAnsi="GHEA Grapalat"/>
                <w:sz w:val="18"/>
                <w:szCs w:val="18"/>
                <w:lang w:val="af-ZA"/>
              </w:rPr>
              <w:t xml:space="preserve"> և </w:t>
            </w:r>
            <w:proofErr w:type="spellStart"/>
            <w:r w:rsidRPr="00515CC0">
              <w:rPr>
                <w:rFonts w:ascii="GHEA Grapalat" w:hAnsi="GHEA Grapalat"/>
                <w:sz w:val="18"/>
                <w:szCs w:val="18"/>
                <w:lang w:val="af-ZA"/>
              </w:rPr>
              <w:t>չափորոշիչները</w:t>
            </w:r>
            <w:proofErr w:type="spellEnd"/>
            <w:r w:rsidRPr="00515CC0">
              <w:rPr>
                <w:rFonts w:ascii="GHEA Grapalat" w:hAnsi="GHEA Grapalat"/>
                <w:sz w:val="18"/>
                <w:szCs w:val="18"/>
                <w:lang w:val="af-ZA"/>
              </w:rPr>
              <w:t xml:space="preserve"> </w:t>
            </w:r>
          </w:p>
          <w:p w14:paraId="446F92E8" w14:textId="77777777" w:rsidR="00515CC0" w:rsidRDefault="00515CC0" w:rsidP="00515CC0">
            <w:pPr>
              <w:pStyle w:val="a4"/>
              <w:numPr>
                <w:ilvl w:val="0"/>
                <w:numId w:val="29"/>
              </w:numPr>
              <w:spacing w:after="0" w:line="240" w:lineRule="auto"/>
              <w:ind w:left="342" w:hanging="180"/>
              <w:rPr>
                <w:rFonts w:ascii="GHEA Grapalat" w:hAnsi="GHEA Grapalat"/>
                <w:sz w:val="18"/>
                <w:szCs w:val="18"/>
                <w:lang w:val="af-ZA"/>
              </w:rPr>
            </w:pPr>
            <w:proofErr w:type="spellStart"/>
            <w:r w:rsidRPr="00515CC0">
              <w:rPr>
                <w:rFonts w:ascii="GHEA Grapalat" w:hAnsi="GHEA Grapalat"/>
                <w:sz w:val="18"/>
                <w:szCs w:val="18"/>
                <w:lang w:val="af-ZA"/>
              </w:rPr>
              <w:t>Կազմել</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ծառայությունների</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մատուցման</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ժամանկացույցը</w:t>
            </w:r>
            <w:proofErr w:type="spellEnd"/>
            <w:r w:rsidRPr="00515CC0">
              <w:rPr>
                <w:rFonts w:ascii="GHEA Grapalat" w:hAnsi="GHEA Grapalat"/>
                <w:sz w:val="18"/>
                <w:szCs w:val="18"/>
                <w:lang w:val="af-ZA"/>
              </w:rPr>
              <w:t xml:space="preserve"> </w:t>
            </w:r>
          </w:p>
          <w:p w14:paraId="0763B9BB" w14:textId="77777777" w:rsidR="00515CC0" w:rsidRPr="00515CC0" w:rsidRDefault="00515CC0" w:rsidP="00515CC0">
            <w:pPr>
              <w:pStyle w:val="a4"/>
              <w:numPr>
                <w:ilvl w:val="0"/>
                <w:numId w:val="29"/>
              </w:numPr>
              <w:spacing w:after="0" w:line="240" w:lineRule="auto"/>
              <w:ind w:left="342" w:hanging="180"/>
              <w:rPr>
                <w:rFonts w:ascii="GHEA Grapalat" w:hAnsi="GHEA Grapalat"/>
                <w:sz w:val="18"/>
                <w:szCs w:val="18"/>
                <w:lang w:val="af-ZA"/>
              </w:rPr>
            </w:pPr>
            <w:proofErr w:type="spellStart"/>
            <w:r w:rsidRPr="00515CC0">
              <w:rPr>
                <w:rFonts w:ascii="GHEA Grapalat" w:hAnsi="GHEA Grapalat"/>
                <w:sz w:val="18"/>
                <w:szCs w:val="18"/>
                <w:lang w:val="af-ZA"/>
              </w:rPr>
              <w:t>Ներգրավել</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շահառուներին</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ըստ</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սահմանված</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չափորոշիչների</w:t>
            </w:r>
            <w:proofErr w:type="spellEnd"/>
            <w:r w:rsidRPr="00515CC0">
              <w:rPr>
                <w:rFonts w:ascii="GHEA Grapalat" w:hAnsi="GHEA Grapalat"/>
                <w:sz w:val="18"/>
                <w:szCs w:val="18"/>
                <w:lang w:val="af-ZA"/>
              </w:rPr>
              <w:t xml:space="preserve"> և </w:t>
            </w:r>
            <w:proofErr w:type="spellStart"/>
            <w:r w:rsidRPr="00515CC0">
              <w:rPr>
                <w:rFonts w:ascii="GHEA Grapalat" w:hAnsi="GHEA Grapalat"/>
                <w:sz w:val="18"/>
                <w:szCs w:val="18"/>
                <w:lang w:val="af-ZA"/>
              </w:rPr>
              <w:t>ըստ</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գնահատված</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կարիքների</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ներառել</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ծառայությունների</w:t>
            </w:r>
            <w:proofErr w:type="spellEnd"/>
            <w:r w:rsidRPr="00515CC0">
              <w:rPr>
                <w:rFonts w:ascii="GHEA Grapalat" w:hAnsi="GHEA Grapalat"/>
                <w:sz w:val="18"/>
                <w:szCs w:val="18"/>
                <w:lang w:val="af-ZA"/>
              </w:rPr>
              <w:t xml:space="preserve"> </w:t>
            </w:r>
            <w:proofErr w:type="spellStart"/>
            <w:r w:rsidRPr="00515CC0">
              <w:rPr>
                <w:rFonts w:ascii="GHEA Grapalat" w:hAnsi="GHEA Grapalat"/>
                <w:sz w:val="18"/>
                <w:szCs w:val="18"/>
                <w:lang w:val="af-ZA"/>
              </w:rPr>
              <w:t>ծրագրերում</w:t>
            </w:r>
            <w:proofErr w:type="spellEnd"/>
          </w:p>
          <w:p w14:paraId="17D9008B" w14:textId="77777777" w:rsidR="00515CC0" w:rsidRDefault="00515CC0" w:rsidP="00515CC0">
            <w:pPr>
              <w:spacing w:after="0" w:line="240" w:lineRule="auto"/>
              <w:rPr>
                <w:rFonts w:ascii="GHEA Grapalat" w:hAnsi="GHEA Grapalat"/>
                <w:sz w:val="18"/>
                <w:szCs w:val="18"/>
                <w:lang w:val="af-ZA"/>
              </w:rPr>
            </w:pPr>
          </w:p>
          <w:p w14:paraId="7AF6A484" w14:textId="77777777" w:rsidR="00515CC0" w:rsidRDefault="00515CC0" w:rsidP="00515CC0">
            <w:pPr>
              <w:spacing w:after="0" w:line="240" w:lineRule="auto"/>
              <w:rPr>
                <w:rFonts w:ascii="GHEA Grapalat" w:hAnsi="GHEA Grapalat"/>
                <w:sz w:val="18"/>
                <w:szCs w:val="18"/>
                <w:lang w:val="af-ZA"/>
              </w:rPr>
            </w:pPr>
          </w:p>
          <w:p w14:paraId="63125BDB" w14:textId="77777777" w:rsidR="00515CC0" w:rsidRDefault="00515CC0" w:rsidP="00515CC0">
            <w:pPr>
              <w:spacing w:after="0" w:line="240" w:lineRule="auto"/>
              <w:rPr>
                <w:rFonts w:ascii="GHEA Grapalat" w:hAnsi="GHEA Grapalat"/>
                <w:sz w:val="18"/>
                <w:szCs w:val="18"/>
                <w:lang w:val="af-ZA"/>
              </w:rPr>
            </w:pPr>
          </w:p>
          <w:p w14:paraId="525ABCCB" w14:textId="77777777" w:rsidR="00184A07" w:rsidRDefault="00184A07" w:rsidP="00184A07">
            <w:pPr>
              <w:pStyle w:val="a4"/>
              <w:numPr>
                <w:ilvl w:val="0"/>
                <w:numId w:val="29"/>
              </w:numPr>
              <w:spacing w:after="0" w:line="240" w:lineRule="auto"/>
              <w:rPr>
                <w:rFonts w:ascii="GHEA Grapalat" w:hAnsi="GHEA Grapalat"/>
                <w:sz w:val="18"/>
                <w:szCs w:val="18"/>
                <w:lang w:val="hy-AM"/>
              </w:rPr>
            </w:pPr>
            <w:r w:rsidRPr="00184A07">
              <w:rPr>
                <w:rFonts w:ascii="GHEA Grapalat" w:hAnsi="GHEA Grapalat"/>
                <w:sz w:val="18"/>
                <w:szCs w:val="18"/>
                <w:lang w:val="hy-AM"/>
              </w:rPr>
              <w:t xml:space="preserve">Քարտեզագրել շահագրգիռ կառույցները </w:t>
            </w:r>
          </w:p>
          <w:p w14:paraId="7E09A896" w14:textId="77777777" w:rsidR="00184A07" w:rsidRPr="00184A07" w:rsidRDefault="00184A07" w:rsidP="00184A07">
            <w:pPr>
              <w:pStyle w:val="a4"/>
              <w:numPr>
                <w:ilvl w:val="0"/>
                <w:numId w:val="29"/>
              </w:numPr>
              <w:spacing w:after="0" w:line="240" w:lineRule="auto"/>
              <w:rPr>
                <w:rFonts w:ascii="GHEA Grapalat" w:hAnsi="GHEA Grapalat"/>
                <w:sz w:val="18"/>
                <w:szCs w:val="18"/>
                <w:lang w:val="hy-AM"/>
              </w:rPr>
            </w:pPr>
            <w:r w:rsidRPr="00184A07">
              <w:rPr>
                <w:rFonts w:ascii="GHEA Grapalat" w:hAnsi="GHEA Grapalat"/>
                <w:sz w:val="18"/>
                <w:szCs w:val="18"/>
                <w:lang w:val="hy-AM"/>
              </w:rPr>
              <w:t xml:space="preserve">Համագործակցել շահագրգիռ կառույցների հետ կազմակերպելով կլոր սեղան քննարկումներ, մշակել շահառուների աջակցության համատեղ գործողությունների ծրագրեր և ապահովել ծրագրերի իրականացումը </w:t>
            </w:r>
          </w:p>
          <w:p w14:paraId="53957176" w14:textId="77777777" w:rsidR="00515CC0" w:rsidRDefault="00515CC0" w:rsidP="00515CC0">
            <w:pPr>
              <w:spacing w:after="0" w:line="240" w:lineRule="auto"/>
              <w:rPr>
                <w:rFonts w:ascii="GHEA Grapalat" w:hAnsi="GHEA Grapalat"/>
                <w:sz w:val="18"/>
                <w:szCs w:val="18"/>
                <w:lang w:val="af-ZA"/>
              </w:rPr>
            </w:pPr>
          </w:p>
          <w:p w14:paraId="272E9628" w14:textId="77777777" w:rsidR="00515CC0" w:rsidRDefault="00515CC0" w:rsidP="00515CC0">
            <w:pPr>
              <w:spacing w:after="0" w:line="240" w:lineRule="auto"/>
              <w:rPr>
                <w:rFonts w:ascii="GHEA Grapalat" w:hAnsi="GHEA Grapalat"/>
                <w:sz w:val="18"/>
                <w:szCs w:val="18"/>
                <w:lang w:val="af-ZA"/>
              </w:rPr>
            </w:pPr>
          </w:p>
          <w:p w14:paraId="414351A6" w14:textId="77777777" w:rsidR="00515CC0" w:rsidRPr="00515CC0" w:rsidRDefault="00515CC0" w:rsidP="00515CC0">
            <w:pPr>
              <w:spacing w:after="0" w:line="240" w:lineRule="auto"/>
              <w:rPr>
                <w:rFonts w:ascii="GHEA Grapalat" w:hAnsi="GHEA Grapalat"/>
                <w:sz w:val="18"/>
                <w:szCs w:val="18"/>
                <w:lang w:val="af-ZA"/>
              </w:rPr>
            </w:pPr>
          </w:p>
        </w:tc>
        <w:tc>
          <w:tcPr>
            <w:tcW w:w="1468" w:type="dxa"/>
            <w:vMerge w:val="restart"/>
          </w:tcPr>
          <w:p w14:paraId="4EA03455" w14:textId="4E75E4A9" w:rsidR="00D04384" w:rsidRPr="00E86959" w:rsidRDefault="00D04384" w:rsidP="0089718E">
            <w:pPr>
              <w:pStyle w:val="a3"/>
              <w:jc w:val="both"/>
              <w:rPr>
                <w:rFonts w:ascii="GHEA Grapalat" w:hAnsi="GHEA Grapalat"/>
                <w:color w:val="000000"/>
                <w:sz w:val="18"/>
                <w:szCs w:val="18"/>
                <w:lang w:val="af-ZA"/>
              </w:rPr>
            </w:pPr>
            <w:r w:rsidRPr="00E86959">
              <w:rPr>
                <w:rFonts w:ascii="GHEA Grapalat" w:hAnsi="GHEA Grapalat"/>
                <w:sz w:val="18"/>
                <w:szCs w:val="18"/>
                <w:lang w:val="hy-AM"/>
              </w:rPr>
              <w:t xml:space="preserve">Համայնքի մարդկային և մասնագիտական ռեսուրս, </w:t>
            </w:r>
            <w:proofErr w:type="spellStart"/>
            <w:r w:rsidRPr="00E86959">
              <w:rPr>
                <w:rFonts w:ascii="GHEA Grapalat" w:hAnsi="GHEA Grapalat"/>
                <w:sz w:val="18"/>
                <w:szCs w:val="18"/>
              </w:rPr>
              <w:t>բարեգործական</w:t>
            </w:r>
            <w:proofErr w:type="spellEnd"/>
            <w:r w:rsidRPr="00E86959">
              <w:rPr>
                <w:rFonts w:ascii="GHEA Grapalat" w:hAnsi="GHEA Grapalat"/>
                <w:sz w:val="18"/>
                <w:szCs w:val="18"/>
                <w:lang w:val="hy-AM"/>
              </w:rPr>
              <w:t xml:space="preserve"> </w:t>
            </w:r>
            <w:proofErr w:type="spellStart"/>
            <w:r w:rsidRPr="00E86959">
              <w:rPr>
                <w:rFonts w:ascii="GHEA Grapalat" w:hAnsi="GHEA Grapalat"/>
                <w:sz w:val="18"/>
                <w:szCs w:val="18"/>
              </w:rPr>
              <w:t>կազմակերպություններ</w:t>
            </w:r>
            <w:proofErr w:type="spellEnd"/>
            <w:r w:rsidRPr="00E86959">
              <w:rPr>
                <w:rFonts w:ascii="GHEA Grapalat" w:hAnsi="GHEA Grapalat"/>
                <w:sz w:val="18"/>
                <w:szCs w:val="18"/>
                <w:lang w:val="af-ZA"/>
              </w:rPr>
              <w:t xml:space="preserve">, </w:t>
            </w:r>
            <w:proofErr w:type="spellStart"/>
            <w:r w:rsidR="00940E42">
              <w:rPr>
                <w:rFonts w:ascii="GHEA Grapalat" w:hAnsi="GHEA Grapalat"/>
                <w:sz w:val="18"/>
                <w:szCs w:val="18"/>
              </w:rPr>
              <w:t>Կամավորներ</w:t>
            </w:r>
            <w:proofErr w:type="spellEnd"/>
            <w:r w:rsidR="00940E42" w:rsidRPr="00E86959">
              <w:rPr>
                <w:rFonts w:ascii="GHEA Grapalat" w:hAnsi="GHEA Grapalat"/>
                <w:sz w:val="18"/>
                <w:szCs w:val="18"/>
                <w:lang w:val="af-ZA"/>
              </w:rPr>
              <w:t>,</w:t>
            </w:r>
            <w:proofErr w:type="spellStart"/>
            <w:r w:rsidRPr="00E86959">
              <w:rPr>
                <w:rFonts w:ascii="GHEA Grapalat" w:hAnsi="GHEA Grapalat"/>
                <w:sz w:val="18"/>
                <w:szCs w:val="18"/>
              </w:rPr>
              <w:t>միջազգային</w:t>
            </w:r>
            <w:proofErr w:type="spellEnd"/>
            <w:r w:rsidRPr="00E86959">
              <w:rPr>
                <w:rFonts w:ascii="GHEA Grapalat" w:hAnsi="GHEA Grapalat"/>
                <w:sz w:val="18"/>
                <w:szCs w:val="18"/>
                <w:lang w:val="hy-AM"/>
              </w:rPr>
              <w:t xml:space="preserve"> </w:t>
            </w:r>
            <w:proofErr w:type="spellStart"/>
            <w:r w:rsidRPr="00E86959">
              <w:rPr>
                <w:rFonts w:ascii="GHEA Grapalat" w:hAnsi="GHEA Grapalat"/>
                <w:sz w:val="18"/>
                <w:szCs w:val="18"/>
              </w:rPr>
              <w:t>դոնորներ</w:t>
            </w:r>
            <w:proofErr w:type="spellEnd"/>
            <w:r w:rsidRPr="00E86959">
              <w:rPr>
                <w:rFonts w:ascii="GHEA Grapalat" w:hAnsi="GHEA Grapalat"/>
                <w:sz w:val="18"/>
                <w:szCs w:val="18"/>
                <w:lang w:val="af-ZA"/>
              </w:rPr>
              <w:t xml:space="preserve">, </w:t>
            </w:r>
            <w:proofErr w:type="spellStart"/>
            <w:r w:rsidRPr="00E86959">
              <w:rPr>
                <w:rFonts w:ascii="GHEA Grapalat" w:hAnsi="GHEA Grapalat"/>
                <w:sz w:val="18"/>
                <w:szCs w:val="18"/>
              </w:rPr>
              <w:t>տեղեկատվական</w:t>
            </w:r>
            <w:proofErr w:type="spellEnd"/>
            <w:r w:rsidRPr="00E86959">
              <w:rPr>
                <w:rFonts w:ascii="GHEA Grapalat" w:hAnsi="GHEA Grapalat"/>
                <w:sz w:val="18"/>
                <w:szCs w:val="18"/>
                <w:lang w:val="hy-AM"/>
              </w:rPr>
              <w:t xml:space="preserve"> </w:t>
            </w:r>
            <w:proofErr w:type="spellStart"/>
            <w:r w:rsidRPr="00E86959">
              <w:rPr>
                <w:rFonts w:ascii="GHEA Grapalat" w:hAnsi="GHEA Grapalat"/>
                <w:sz w:val="18"/>
                <w:szCs w:val="18"/>
              </w:rPr>
              <w:t>նյութեր</w:t>
            </w:r>
            <w:proofErr w:type="spellEnd"/>
            <w:r w:rsidRPr="00E86959">
              <w:rPr>
                <w:rFonts w:ascii="GHEA Grapalat" w:hAnsi="GHEA Grapalat"/>
                <w:sz w:val="18"/>
                <w:szCs w:val="18"/>
                <w:lang w:val="af-ZA"/>
              </w:rPr>
              <w:t xml:space="preserve">, </w:t>
            </w:r>
            <w:proofErr w:type="spellStart"/>
            <w:r w:rsidRPr="00E86959">
              <w:rPr>
                <w:rFonts w:ascii="GHEA Grapalat" w:hAnsi="GHEA Grapalat"/>
                <w:sz w:val="18"/>
                <w:szCs w:val="18"/>
              </w:rPr>
              <w:t>գույք</w:t>
            </w:r>
            <w:proofErr w:type="spellEnd"/>
          </w:p>
        </w:tc>
      </w:tr>
      <w:tr w:rsidR="00D04384" w:rsidRPr="00631668" w14:paraId="1951339B" w14:textId="77777777" w:rsidTr="00940E42">
        <w:trPr>
          <w:cantSplit/>
          <w:trHeight w:val="1109"/>
        </w:trPr>
        <w:tc>
          <w:tcPr>
            <w:tcW w:w="378" w:type="dxa"/>
            <w:vMerge/>
          </w:tcPr>
          <w:p w14:paraId="0C7D66AF" w14:textId="77777777" w:rsidR="00D04384" w:rsidRPr="00E86959" w:rsidRDefault="00D04384" w:rsidP="0089718E">
            <w:pPr>
              <w:pStyle w:val="a3"/>
              <w:jc w:val="both"/>
              <w:rPr>
                <w:rFonts w:ascii="GHEA Grapalat" w:hAnsi="GHEA Grapalat"/>
                <w:color w:val="000000"/>
                <w:sz w:val="18"/>
                <w:szCs w:val="18"/>
                <w:lang w:val="af-ZA"/>
              </w:rPr>
            </w:pPr>
          </w:p>
        </w:tc>
        <w:tc>
          <w:tcPr>
            <w:tcW w:w="1425" w:type="dxa"/>
            <w:vMerge/>
          </w:tcPr>
          <w:p w14:paraId="41D90B16" w14:textId="77777777" w:rsidR="00D04384" w:rsidRPr="00E86959" w:rsidRDefault="00D04384" w:rsidP="0089718E">
            <w:pPr>
              <w:pStyle w:val="a3"/>
              <w:jc w:val="both"/>
              <w:rPr>
                <w:rFonts w:ascii="GHEA Grapalat" w:hAnsi="GHEA Grapalat"/>
                <w:color w:val="000000"/>
                <w:sz w:val="18"/>
                <w:szCs w:val="18"/>
                <w:lang w:val="af-ZA"/>
              </w:rPr>
            </w:pPr>
          </w:p>
        </w:tc>
        <w:tc>
          <w:tcPr>
            <w:tcW w:w="2366" w:type="dxa"/>
          </w:tcPr>
          <w:p w14:paraId="3E8B17B8" w14:textId="77777777" w:rsidR="00D04384" w:rsidRPr="00940E42" w:rsidRDefault="00C87621" w:rsidP="00C87621">
            <w:pPr>
              <w:pStyle w:val="a3"/>
              <w:numPr>
                <w:ilvl w:val="0"/>
                <w:numId w:val="30"/>
              </w:numPr>
              <w:tabs>
                <w:tab w:val="left" w:pos="192"/>
              </w:tabs>
              <w:ind w:left="0" w:firstLine="6"/>
              <w:rPr>
                <w:rFonts w:ascii="GHEA Grapalat" w:hAnsi="GHEA Grapalat"/>
                <w:b/>
                <w:bCs/>
                <w:color w:val="000000"/>
                <w:sz w:val="18"/>
                <w:szCs w:val="18"/>
                <w:lang w:val="hy-AM"/>
              </w:rPr>
            </w:pPr>
            <w:r w:rsidRPr="00940E42">
              <w:rPr>
                <w:rFonts w:ascii="GHEA Grapalat" w:hAnsi="GHEA Grapalat"/>
                <w:b/>
                <w:bCs/>
                <w:color w:val="000000"/>
                <w:sz w:val="18"/>
                <w:szCs w:val="18"/>
                <w:lang w:val="hy-AM"/>
              </w:rPr>
              <w:t>Մեծամոր խոշորացված համայնքում ներդրվել է հաշմանդամություն ունեցող անձանց ծառայություն, որը տարեկան սպասարկում է առնվազն 60-80 շահառու</w:t>
            </w:r>
          </w:p>
          <w:p w14:paraId="7919C7AE" w14:textId="77777777" w:rsidR="00491DAB" w:rsidRDefault="00491DAB" w:rsidP="00491DAB">
            <w:pPr>
              <w:pStyle w:val="a3"/>
              <w:tabs>
                <w:tab w:val="left" w:pos="192"/>
              </w:tabs>
              <w:rPr>
                <w:rFonts w:ascii="GHEA Grapalat" w:hAnsi="GHEA Grapalat"/>
                <w:color w:val="000000"/>
                <w:sz w:val="18"/>
                <w:szCs w:val="18"/>
                <w:lang w:val="hy-AM"/>
              </w:rPr>
            </w:pPr>
          </w:p>
          <w:p w14:paraId="6D0E563E" w14:textId="77777777" w:rsidR="00491DAB" w:rsidRDefault="00491DAB" w:rsidP="00491DAB">
            <w:pPr>
              <w:pStyle w:val="a3"/>
              <w:tabs>
                <w:tab w:val="left" w:pos="192"/>
              </w:tabs>
              <w:rPr>
                <w:rFonts w:ascii="GHEA Grapalat" w:hAnsi="GHEA Grapalat"/>
                <w:color w:val="000000"/>
                <w:sz w:val="18"/>
                <w:szCs w:val="18"/>
                <w:lang w:val="hy-AM"/>
              </w:rPr>
            </w:pPr>
          </w:p>
          <w:p w14:paraId="5A0F886D" w14:textId="77777777" w:rsidR="00491DAB" w:rsidRDefault="00D111AA" w:rsidP="00491DAB">
            <w:pPr>
              <w:pStyle w:val="a3"/>
              <w:numPr>
                <w:ilvl w:val="0"/>
                <w:numId w:val="30"/>
              </w:numPr>
              <w:tabs>
                <w:tab w:val="left" w:pos="192"/>
              </w:tabs>
              <w:ind w:left="6" w:hanging="6"/>
              <w:rPr>
                <w:rFonts w:ascii="GHEA Grapalat" w:hAnsi="GHEA Grapalat"/>
                <w:color w:val="000000"/>
                <w:sz w:val="18"/>
                <w:szCs w:val="18"/>
                <w:lang w:val="hy-AM"/>
              </w:rPr>
            </w:pPr>
            <w:r>
              <w:rPr>
                <w:rFonts w:ascii="GHEA Grapalat" w:hAnsi="GHEA Grapalat"/>
                <w:color w:val="000000"/>
                <w:sz w:val="18"/>
                <w:szCs w:val="18"/>
                <w:lang w:val="hy-AM"/>
              </w:rPr>
              <w:t>Ձևավորված է բ</w:t>
            </w:r>
            <w:r w:rsidR="00491DAB" w:rsidRPr="00491DAB">
              <w:rPr>
                <w:rFonts w:ascii="GHEA Grapalat" w:hAnsi="GHEA Grapalat"/>
                <w:color w:val="000000"/>
                <w:sz w:val="18"/>
                <w:szCs w:val="18"/>
                <w:lang w:val="hy-AM"/>
              </w:rPr>
              <w:t xml:space="preserve">ազմամասնագիտական բարձր որոկավորում </w:t>
            </w:r>
            <w:r w:rsidR="00491DAB">
              <w:rPr>
                <w:rFonts w:ascii="GHEA Grapalat" w:hAnsi="GHEA Grapalat"/>
                <w:color w:val="000000"/>
                <w:sz w:val="18"/>
                <w:szCs w:val="18"/>
                <w:lang w:val="hy-AM"/>
              </w:rPr>
              <w:t>ունեցող թիմի առկայություն</w:t>
            </w:r>
          </w:p>
          <w:p w14:paraId="20F199D6" w14:textId="77777777" w:rsidR="00491DAB" w:rsidRDefault="00491DAB" w:rsidP="00491DAB">
            <w:pPr>
              <w:pStyle w:val="a3"/>
              <w:tabs>
                <w:tab w:val="left" w:pos="192"/>
              </w:tabs>
              <w:rPr>
                <w:rFonts w:ascii="GHEA Grapalat" w:hAnsi="GHEA Grapalat"/>
                <w:color w:val="000000"/>
                <w:sz w:val="18"/>
                <w:szCs w:val="18"/>
                <w:lang w:val="hy-AM"/>
              </w:rPr>
            </w:pPr>
          </w:p>
          <w:p w14:paraId="6FA77138" w14:textId="77777777" w:rsidR="00491DAB" w:rsidRDefault="00491DAB" w:rsidP="00491DAB">
            <w:pPr>
              <w:pStyle w:val="a3"/>
              <w:tabs>
                <w:tab w:val="left" w:pos="192"/>
              </w:tabs>
              <w:rPr>
                <w:rFonts w:ascii="GHEA Grapalat" w:hAnsi="GHEA Grapalat"/>
                <w:color w:val="000000"/>
                <w:sz w:val="18"/>
                <w:szCs w:val="18"/>
                <w:lang w:val="hy-AM"/>
              </w:rPr>
            </w:pPr>
          </w:p>
          <w:p w14:paraId="05AF6051" w14:textId="77777777" w:rsidR="00491DAB" w:rsidRDefault="00DC4624" w:rsidP="00DC4624">
            <w:pPr>
              <w:pStyle w:val="a3"/>
              <w:numPr>
                <w:ilvl w:val="0"/>
                <w:numId w:val="30"/>
              </w:numPr>
              <w:tabs>
                <w:tab w:val="left" w:pos="192"/>
              </w:tabs>
              <w:ind w:left="6" w:firstLine="0"/>
              <w:rPr>
                <w:rFonts w:ascii="GHEA Grapalat" w:hAnsi="GHEA Grapalat"/>
                <w:color w:val="000000"/>
                <w:sz w:val="18"/>
                <w:szCs w:val="18"/>
                <w:lang w:val="hy-AM"/>
              </w:rPr>
            </w:pPr>
            <w:r w:rsidRPr="00DC4624">
              <w:rPr>
                <w:rFonts w:ascii="GHEA Grapalat" w:hAnsi="GHEA Grapalat"/>
                <w:color w:val="000000"/>
                <w:sz w:val="18"/>
                <w:szCs w:val="18"/>
                <w:lang w:val="hy-AM"/>
              </w:rPr>
              <w:t xml:space="preserve">Տարեկան առնվազն ՀՈՒԱ 60-80 շահառու ստանում է որակյալ ծառայություն,  շահառուների 70%-ը ակտիվ ներառված է համայնքային կյանքում </w:t>
            </w:r>
          </w:p>
          <w:p w14:paraId="340EB75A" w14:textId="77777777" w:rsidR="00E07F7B" w:rsidRDefault="00E07F7B" w:rsidP="00E07F7B">
            <w:pPr>
              <w:pStyle w:val="a3"/>
              <w:tabs>
                <w:tab w:val="left" w:pos="192"/>
              </w:tabs>
              <w:rPr>
                <w:rFonts w:ascii="GHEA Grapalat" w:hAnsi="GHEA Grapalat"/>
                <w:color w:val="000000"/>
                <w:sz w:val="18"/>
                <w:szCs w:val="18"/>
                <w:lang w:val="hy-AM"/>
              </w:rPr>
            </w:pPr>
          </w:p>
          <w:p w14:paraId="339CCCD1" w14:textId="77777777" w:rsidR="00E07F7B" w:rsidRDefault="00E07F7B" w:rsidP="00E07F7B">
            <w:pPr>
              <w:pStyle w:val="a3"/>
              <w:tabs>
                <w:tab w:val="left" w:pos="192"/>
              </w:tabs>
              <w:rPr>
                <w:rFonts w:ascii="GHEA Grapalat" w:hAnsi="GHEA Grapalat"/>
                <w:color w:val="000000"/>
                <w:sz w:val="18"/>
                <w:szCs w:val="18"/>
                <w:lang w:val="hy-AM"/>
              </w:rPr>
            </w:pPr>
          </w:p>
          <w:p w14:paraId="216A2E97" w14:textId="77777777" w:rsidR="0024038C" w:rsidRDefault="0024038C" w:rsidP="00E07F7B">
            <w:pPr>
              <w:pStyle w:val="a3"/>
              <w:tabs>
                <w:tab w:val="left" w:pos="192"/>
              </w:tabs>
              <w:rPr>
                <w:rFonts w:ascii="GHEA Grapalat" w:hAnsi="GHEA Grapalat"/>
                <w:color w:val="000000"/>
                <w:sz w:val="18"/>
                <w:szCs w:val="18"/>
                <w:lang w:val="hy-AM"/>
              </w:rPr>
            </w:pPr>
          </w:p>
          <w:p w14:paraId="018A2755" w14:textId="77777777" w:rsidR="00E07F7B" w:rsidRPr="00E07F7B" w:rsidRDefault="00E07F7B" w:rsidP="00E07F7B">
            <w:pPr>
              <w:pStyle w:val="a4"/>
              <w:numPr>
                <w:ilvl w:val="0"/>
                <w:numId w:val="30"/>
              </w:numPr>
              <w:tabs>
                <w:tab w:val="left" w:pos="144"/>
              </w:tabs>
              <w:spacing w:after="0"/>
              <w:ind w:left="-84" w:firstLine="0"/>
              <w:jc w:val="both"/>
              <w:rPr>
                <w:rFonts w:ascii="GHEA Grapalat" w:eastAsia="Times New Roman" w:hAnsi="GHEA Grapalat"/>
                <w:color w:val="000000"/>
                <w:sz w:val="18"/>
                <w:szCs w:val="18"/>
                <w:lang w:val="hy-AM" w:eastAsia="ru-RU"/>
              </w:rPr>
            </w:pPr>
            <w:r w:rsidRPr="00E07F7B">
              <w:rPr>
                <w:rFonts w:ascii="GHEA Grapalat" w:eastAsia="Times New Roman" w:hAnsi="GHEA Grapalat"/>
                <w:color w:val="000000"/>
                <w:sz w:val="18"/>
                <w:szCs w:val="18"/>
                <w:lang w:val="hy-AM" w:eastAsia="ru-RU"/>
              </w:rPr>
              <w:t>Շահառուների հիմնախնդիրներ</w:t>
            </w:r>
            <w:r>
              <w:rPr>
                <w:rFonts w:ascii="GHEA Grapalat" w:eastAsia="Times New Roman" w:hAnsi="GHEA Grapalat"/>
                <w:color w:val="000000"/>
                <w:sz w:val="18"/>
                <w:szCs w:val="18"/>
                <w:lang w:val="hy-AM" w:eastAsia="ru-RU"/>
              </w:rPr>
              <w:t xml:space="preserve">ի համապարփակ լուծման նպատակով </w:t>
            </w:r>
            <w:r w:rsidRPr="00E07F7B">
              <w:rPr>
                <w:rFonts w:ascii="GHEA Grapalat" w:eastAsia="Times New Roman" w:hAnsi="GHEA Grapalat"/>
                <w:color w:val="000000"/>
                <w:sz w:val="18"/>
                <w:szCs w:val="18"/>
                <w:lang w:val="hy-AM" w:eastAsia="ru-RU"/>
              </w:rPr>
              <w:t>ձևավորվել է համագործակցային ցանց</w:t>
            </w:r>
            <w:r>
              <w:rPr>
                <w:rFonts w:ascii="GHEA Grapalat" w:eastAsia="Times New Roman" w:hAnsi="GHEA Grapalat"/>
                <w:color w:val="000000"/>
                <w:sz w:val="18"/>
                <w:szCs w:val="18"/>
                <w:lang w:val="hy-AM" w:eastAsia="ru-RU"/>
              </w:rPr>
              <w:t>,</w:t>
            </w:r>
            <w:r w:rsidRPr="00E07F7B">
              <w:rPr>
                <w:rFonts w:ascii="GHEA Grapalat" w:eastAsia="Times New Roman" w:hAnsi="GHEA Grapalat"/>
                <w:color w:val="000000"/>
                <w:sz w:val="18"/>
                <w:szCs w:val="18"/>
                <w:lang w:val="hy-AM" w:eastAsia="ru-RU"/>
              </w:rPr>
              <w:t xml:space="preserve"> որում ներգրավված են առնվազն 5 </w:t>
            </w:r>
            <w:r>
              <w:rPr>
                <w:rFonts w:ascii="GHEA Grapalat" w:eastAsia="Times New Roman" w:hAnsi="GHEA Grapalat"/>
                <w:color w:val="000000"/>
                <w:sz w:val="18"/>
                <w:szCs w:val="18"/>
                <w:lang w:val="hy-AM" w:eastAsia="ru-RU"/>
              </w:rPr>
              <w:t xml:space="preserve"> կառույցների ներկայացուցիչներ</w:t>
            </w:r>
          </w:p>
          <w:p w14:paraId="2C139E81" w14:textId="77777777" w:rsidR="00E07F7B" w:rsidRPr="00FE3B7C" w:rsidRDefault="00E07F7B" w:rsidP="00E07F7B">
            <w:pPr>
              <w:pStyle w:val="a3"/>
              <w:tabs>
                <w:tab w:val="left" w:pos="192"/>
              </w:tabs>
              <w:rPr>
                <w:rFonts w:ascii="GHEA Grapalat" w:hAnsi="GHEA Grapalat"/>
                <w:color w:val="000000"/>
                <w:sz w:val="18"/>
                <w:szCs w:val="18"/>
                <w:lang w:val="hy-AM"/>
              </w:rPr>
            </w:pPr>
          </w:p>
        </w:tc>
        <w:tc>
          <w:tcPr>
            <w:tcW w:w="4173" w:type="dxa"/>
          </w:tcPr>
          <w:p w14:paraId="07B47E4E" w14:textId="77777777" w:rsidR="00491DAB" w:rsidRPr="00491DAB"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Ստեղծել պայմաններ ծառայություններ մատուցելու համար</w:t>
            </w:r>
          </w:p>
          <w:p w14:paraId="325E213C" w14:textId="77777777" w:rsidR="00491DAB" w:rsidRPr="00491DAB"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(ձեռք բերել համապատասխան տարածք, գույք, կենցաղային պարագաներ, անհրաժեշտ նյութեր)</w:t>
            </w:r>
          </w:p>
          <w:p w14:paraId="602DC10A" w14:textId="77777777" w:rsidR="00491DAB" w:rsidRPr="00491DAB"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Ձեռք բերել տեխնիկական միջոցներ</w:t>
            </w:r>
          </w:p>
          <w:p w14:paraId="565394B4" w14:textId="77777777" w:rsidR="00491DAB" w:rsidRPr="00491DAB"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(բազմաֆունկցիոնալ տպիչ սարք, հեռախոս, նոթբուք, սառնարան, էլեկտրական վառարան)</w:t>
            </w:r>
          </w:p>
          <w:p w14:paraId="5F7CAD7B" w14:textId="77777777" w:rsidR="00491DAB" w:rsidRPr="00491DAB"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Մոբիլ ծառայության  համար ձեռք բերել կամ վարձակալել մեքենա և հարմարեցնել ըստ կարիքի</w:t>
            </w:r>
          </w:p>
          <w:p w14:paraId="4D183DB2" w14:textId="77777777" w:rsidR="00491DAB" w:rsidRPr="00491DAB"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Սահմանել մասնագետների որակավորման չափորոշիչներ,</w:t>
            </w:r>
          </w:p>
          <w:p w14:paraId="3603B2BA" w14:textId="77777777" w:rsidR="00491DAB" w:rsidRPr="00491DAB"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Հավաքագրել որակյալ մասնագետներ</w:t>
            </w:r>
          </w:p>
          <w:p w14:paraId="46EC53F9" w14:textId="77777777" w:rsidR="00491DAB" w:rsidRPr="00491DAB"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Սահմանել  ներքին աշխատանքային կանոնակարգեր և աշխատանքի էթիկական նորմեր</w:t>
            </w:r>
          </w:p>
          <w:p w14:paraId="735E5F74" w14:textId="77777777" w:rsidR="00491DAB" w:rsidRPr="00491DAB"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Կազմել</w:t>
            </w:r>
            <w:r w:rsidRPr="00491DAB">
              <w:rPr>
                <w:rFonts w:ascii="GHEA Grapalat" w:hAnsi="GHEA Grapalat"/>
                <w:color w:val="000000"/>
                <w:sz w:val="18"/>
                <w:szCs w:val="18"/>
                <w:lang w:val="hy-AM"/>
              </w:rPr>
              <w:tab/>
              <w:t>ծառայությունների</w:t>
            </w:r>
            <w:r>
              <w:rPr>
                <w:rFonts w:ascii="GHEA Grapalat" w:hAnsi="GHEA Grapalat"/>
                <w:color w:val="000000"/>
                <w:sz w:val="18"/>
                <w:szCs w:val="18"/>
                <w:lang w:val="hy-AM"/>
              </w:rPr>
              <w:t xml:space="preserve"> </w:t>
            </w:r>
            <w:r w:rsidRPr="00491DAB">
              <w:rPr>
                <w:rFonts w:ascii="GHEA Grapalat" w:hAnsi="GHEA Grapalat"/>
                <w:color w:val="000000"/>
                <w:sz w:val="18"/>
                <w:szCs w:val="18"/>
                <w:lang w:val="hy-AM"/>
              </w:rPr>
              <w:t>նկարագրերը, մեթոդաբանությունը,</w:t>
            </w:r>
          </w:p>
          <w:p w14:paraId="0680E9D8" w14:textId="77777777" w:rsidR="00DE6557" w:rsidRPr="0024038C" w:rsidRDefault="00491DAB" w:rsidP="00491DAB">
            <w:pPr>
              <w:pStyle w:val="a4"/>
              <w:numPr>
                <w:ilvl w:val="0"/>
                <w:numId w:val="5"/>
              </w:numPr>
              <w:spacing w:after="0" w:line="240" w:lineRule="auto"/>
              <w:rPr>
                <w:rFonts w:ascii="GHEA Grapalat" w:hAnsi="GHEA Grapalat"/>
                <w:color w:val="000000"/>
                <w:sz w:val="18"/>
                <w:szCs w:val="18"/>
                <w:lang w:val="hy-AM"/>
              </w:rPr>
            </w:pPr>
            <w:r w:rsidRPr="00491DAB">
              <w:rPr>
                <w:rFonts w:ascii="GHEA Grapalat" w:hAnsi="GHEA Grapalat"/>
                <w:color w:val="000000"/>
                <w:sz w:val="18"/>
                <w:szCs w:val="18"/>
                <w:lang w:val="hy-AM"/>
              </w:rPr>
              <w:t>Ստեղծել մասնագետների և կամավորների բազա</w:t>
            </w:r>
          </w:p>
          <w:p w14:paraId="1A97AAF5" w14:textId="77777777" w:rsidR="00AB35B1" w:rsidRPr="00AB35B1" w:rsidRDefault="00AB35B1" w:rsidP="00AB35B1">
            <w:pPr>
              <w:pStyle w:val="a4"/>
              <w:numPr>
                <w:ilvl w:val="0"/>
                <w:numId w:val="5"/>
              </w:numPr>
              <w:spacing w:after="0" w:line="240" w:lineRule="auto"/>
              <w:rPr>
                <w:rFonts w:ascii="GHEA Grapalat" w:hAnsi="GHEA Grapalat"/>
                <w:color w:val="000000"/>
                <w:sz w:val="18"/>
                <w:szCs w:val="18"/>
                <w:lang w:val="hy-AM"/>
              </w:rPr>
            </w:pPr>
            <w:r w:rsidRPr="00AB35B1">
              <w:rPr>
                <w:rFonts w:ascii="GHEA Grapalat" w:hAnsi="GHEA Grapalat"/>
                <w:color w:val="000000"/>
                <w:sz w:val="18"/>
                <w:szCs w:val="18"/>
                <w:lang w:val="hy-AM"/>
              </w:rPr>
              <w:t>Կազմել մատուցվող ծառայությունների ցանկը, ստանդարտները և շափորոշիչները</w:t>
            </w:r>
          </w:p>
          <w:p w14:paraId="47864847" w14:textId="77777777" w:rsidR="00AB35B1" w:rsidRPr="00AB35B1" w:rsidRDefault="00AB35B1" w:rsidP="00AB35B1">
            <w:pPr>
              <w:pStyle w:val="a4"/>
              <w:numPr>
                <w:ilvl w:val="0"/>
                <w:numId w:val="5"/>
              </w:numPr>
              <w:spacing w:after="0" w:line="240" w:lineRule="auto"/>
              <w:rPr>
                <w:rFonts w:ascii="GHEA Grapalat" w:hAnsi="GHEA Grapalat"/>
                <w:color w:val="000000"/>
                <w:sz w:val="18"/>
                <w:szCs w:val="18"/>
                <w:lang w:val="hy-AM"/>
              </w:rPr>
            </w:pPr>
            <w:r w:rsidRPr="00AB35B1">
              <w:rPr>
                <w:rFonts w:ascii="GHEA Grapalat" w:hAnsi="GHEA Grapalat"/>
                <w:color w:val="000000"/>
                <w:sz w:val="18"/>
                <w:szCs w:val="18"/>
                <w:lang w:val="hy-AM"/>
              </w:rPr>
              <w:t>Կազմել ծառայությունների մատուցման ժամանկացույցը  )</w:t>
            </w:r>
          </w:p>
          <w:p w14:paraId="058FAC61" w14:textId="77777777" w:rsidR="00AB35B1" w:rsidRPr="00AB35B1" w:rsidRDefault="00AB35B1" w:rsidP="00AB35B1">
            <w:pPr>
              <w:pStyle w:val="a4"/>
              <w:numPr>
                <w:ilvl w:val="0"/>
                <w:numId w:val="5"/>
              </w:numPr>
              <w:spacing w:after="0" w:line="240" w:lineRule="auto"/>
              <w:rPr>
                <w:rFonts w:ascii="GHEA Grapalat" w:hAnsi="GHEA Grapalat"/>
                <w:color w:val="000000"/>
                <w:sz w:val="18"/>
                <w:szCs w:val="18"/>
                <w:lang w:val="hy-AM"/>
              </w:rPr>
            </w:pPr>
            <w:r w:rsidRPr="00AB35B1">
              <w:rPr>
                <w:rFonts w:ascii="GHEA Grapalat" w:hAnsi="GHEA Grapalat"/>
                <w:color w:val="000000"/>
                <w:sz w:val="18"/>
                <w:szCs w:val="18"/>
                <w:lang w:val="hy-AM"/>
              </w:rPr>
              <w:t>իրականացնել շահառուների կարիքի գնահատում և ներառում համապատասխան</w:t>
            </w:r>
            <w:r w:rsidRPr="00AB35B1">
              <w:rPr>
                <w:rFonts w:ascii="GHEA Grapalat" w:hAnsi="GHEA Grapalat"/>
                <w:color w:val="000000"/>
                <w:sz w:val="18"/>
                <w:szCs w:val="18"/>
                <w:lang w:val="hy-AM"/>
              </w:rPr>
              <w:tab/>
              <w:t>ծառայությունների ծրագրերում (ցերեկային խնամք, հմտությունների ուսուցում, սոցիալական և հոգեբանական աջակցություն, ֆիզիոթերապիա, տնային սպասարկման ծառայություն,)</w:t>
            </w:r>
          </w:p>
          <w:p w14:paraId="73D4BDE2" w14:textId="77777777" w:rsidR="00AB35B1" w:rsidRPr="0024038C" w:rsidRDefault="00AB35B1" w:rsidP="00AB35B1">
            <w:pPr>
              <w:spacing w:after="0" w:line="240" w:lineRule="auto"/>
              <w:rPr>
                <w:rFonts w:ascii="GHEA Grapalat" w:eastAsia="Calibri" w:hAnsi="GHEA Grapalat" w:cs="Times New Roman"/>
                <w:color w:val="000000"/>
                <w:sz w:val="18"/>
                <w:szCs w:val="18"/>
                <w:lang w:val="hy-AM" w:eastAsia="x-none"/>
              </w:rPr>
            </w:pPr>
          </w:p>
          <w:p w14:paraId="43856D3B" w14:textId="77777777" w:rsidR="0024038C" w:rsidRPr="0024038C" w:rsidRDefault="0024038C" w:rsidP="0024038C">
            <w:pPr>
              <w:pStyle w:val="a4"/>
              <w:numPr>
                <w:ilvl w:val="0"/>
                <w:numId w:val="32"/>
              </w:numPr>
              <w:spacing w:after="0" w:line="240" w:lineRule="auto"/>
              <w:ind w:left="522"/>
              <w:rPr>
                <w:rFonts w:ascii="GHEA Grapalat" w:hAnsi="GHEA Grapalat"/>
                <w:color w:val="000000"/>
                <w:sz w:val="18"/>
                <w:szCs w:val="18"/>
                <w:lang w:val="hy-AM"/>
              </w:rPr>
            </w:pPr>
            <w:r w:rsidRPr="0024038C">
              <w:rPr>
                <w:rFonts w:ascii="GHEA Grapalat" w:hAnsi="GHEA Grapalat"/>
                <w:color w:val="000000"/>
                <w:sz w:val="18"/>
                <w:szCs w:val="18"/>
                <w:lang w:val="hy-AM"/>
              </w:rPr>
              <w:t>Համագործակցել Արմավիրի մարզպետարանի համապատասխան վարչությունների, ՄՍԾ, ՏԻՄ սոցիալական  բաժնի և այլ շահագրգիռ  կառույցների հետ և ստեղծել համագրոծակցային ցանց, ապահովելով ՀՈՒԱ  հիմնախնդիրների մասնակցային լուծումը</w:t>
            </w:r>
          </w:p>
          <w:p w14:paraId="70BC3A16" w14:textId="77777777" w:rsidR="0024038C" w:rsidRPr="0024038C" w:rsidRDefault="0024038C" w:rsidP="0024038C">
            <w:pPr>
              <w:pStyle w:val="a4"/>
              <w:numPr>
                <w:ilvl w:val="0"/>
                <w:numId w:val="32"/>
              </w:numPr>
              <w:spacing w:after="0" w:line="240" w:lineRule="auto"/>
              <w:ind w:left="522"/>
              <w:rPr>
                <w:rFonts w:ascii="GHEA Grapalat" w:hAnsi="GHEA Grapalat"/>
                <w:color w:val="000000"/>
                <w:sz w:val="18"/>
                <w:szCs w:val="18"/>
                <w:lang w:val="hy-AM"/>
              </w:rPr>
            </w:pPr>
            <w:r w:rsidRPr="0024038C">
              <w:rPr>
                <w:rFonts w:ascii="GHEA Grapalat" w:hAnsi="GHEA Grapalat"/>
                <w:color w:val="000000"/>
                <w:sz w:val="18"/>
                <w:szCs w:val="18"/>
                <w:lang w:val="hy-AM"/>
              </w:rPr>
              <w:t>Կազմակերպել համագործակցային ցանցի կառույցների ներկայացուցիչների հետ ՀՈՒԱ խնդիրների շուրջ տարեկան առնվազն 4 կլոր-սեղան քննարկումներ ծրագրի հաջող իրականացումը և շարունակականությունը ապահովելու համար</w:t>
            </w:r>
          </w:p>
        </w:tc>
        <w:tc>
          <w:tcPr>
            <w:tcW w:w="1468" w:type="dxa"/>
            <w:vMerge/>
          </w:tcPr>
          <w:p w14:paraId="000D4D0A" w14:textId="77777777" w:rsidR="00D04384" w:rsidRPr="00E86959" w:rsidRDefault="00D04384" w:rsidP="0089718E">
            <w:pPr>
              <w:pStyle w:val="a3"/>
              <w:jc w:val="both"/>
              <w:rPr>
                <w:rFonts w:ascii="GHEA Grapalat" w:hAnsi="GHEA Grapalat"/>
                <w:color w:val="000000"/>
                <w:sz w:val="18"/>
                <w:szCs w:val="18"/>
                <w:lang w:val="af-ZA"/>
              </w:rPr>
            </w:pPr>
          </w:p>
        </w:tc>
      </w:tr>
      <w:tr w:rsidR="00DE6557" w:rsidRPr="00631668" w14:paraId="1CB3CD36" w14:textId="77777777" w:rsidTr="00940E42">
        <w:trPr>
          <w:cantSplit/>
          <w:trHeight w:val="1109"/>
        </w:trPr>
        <w:tc>
          <w:tcPr>
            <w:tcW w:w="378" w:type="dxa"/>
            <w:vMerge/>
          </w:tcPr>
          <w:p w14:paraId="5B3572E9" w14:textId="77777777" w:rsidR="00DE6557" w:rsidRPr="00E86959" w:rsidRDefault="00DE6557" w:rsidP="0089718E">
            <w:pPr>
              <w:pStyle w:val="a3"/>
              <w:jc w:val="both"/>
              <w:rPr>
                <w:rFonts w:ascii="GHEA Grapalat" w:hAnsi="GHEA Grapalat"/>
                <w:color w:val="000000"/>
                <w:sz w:val="18"/>
                <w:szCs w:val="18"/>
                <w:lang w:val="af-ZA"/>
              </w:rPr>
            </w:pPr>
          </w:p>
        </w:tc>
        <w:tc>
          <w:tcPr>
            <w:tcW w:w="1425" w:type="dxa"/>
            <w:vMerge/>
          </w:tcPr>
          <w:p w14:paraId="2C864595" w14:textId="77777777" w:rsidR="00DE6557" w:rsidRPr="00E86959" w:rsidRDefault="00DE6557" w:rsidP="0089718E">
            <w:pPr>
              <w:pStyle w:val="a3"/>
              <w:jc w:val="both"/>
              <w:rPr>
                <w:rFonts w:ascii="GHEA Grapalat" w:hAnsi="GHEA Grapalat"/>
                <w:color w:val="000000"/>
                <w:sz w:val="18"/>
                <w:szCs w:val="18"/>
                <w:lang w:val="af-ZA"/>
              </w:rPr>
            </w:pPr>
          </w:p>
        </w:tc>
        <w:tc>
          <w:tcPr>
            <w:tcW w:w="2366" w:type="dxa"/>
          </w:tcPr>
          <w:p w14:paraId="36282CD6" w14:textId="77777777" w:rsidR="00DE6557" w:rsidRDefault="00407011" w:rsidP="00407011">
            <w:pPr>
              <w:pStyle w:val="a3"/>
              <w:numPr>
                <w:ilvl w:val="0"/>
                <w:numId w:val="33"/>
              </w:numPr>
              <w:tabs>
                <w:tab w:val="left" w:pos="228"/>
              </w:tabs>
              <w:ind w:left="6" w:firstLine="6"/>
              <w:rPr>
                <w:rFonts w:ascii="GHEA Grapalat" w:hAnsi="GHEA Grapalat" w:cs="Sylfaen"/>
                <w:sz w:val="18"/>
                <w:szCs w:val="18"/>
                <w:lang w:val="hy-AM"/>
              </w:rPr>
            </w:pPr>
            <w:r w:rsidRPr="007C0B9B">
              <w:rPr>
                <w:rFonts w:ascii="GHEA Grapalat" w:hAnsi="GHEA Grapalat" w:cs="Sylfaen"/>
                <w:b/>
                <w:bCs/>
                <w:sz w:val="18"/>
                <w:szCs w:val="18"/>
                <w:lang w:val="hy-AM"/>
              </w:rPr>
              <w:t>Մեծամոր համայնքում կգործի բարեկարգված ցերեկային կենտրոն հաշմանդամություն ունեցող երեխաների համար</w:t>
            </w:r>
            <w:r w:rsidRPr="00407011">
              <w:rPr>
                <w:rFonts w:ascii="GHEA Grapalat" w:hAnsi="GHEA Grapalat" w:cs="Sylfaen"/>
                <w:sz w:val="18"/>
                <w:szCs w:val="18"/>
                <w:lang w:val="hy-AM"/>
              </w:rPr>
              <w:t>, որը սոցիալական ծառայություններ կմատուցի ամսեկան 50 երեխայի</w:t>
            </w:r>
          </w:p>
          <w:p w14:paraId="3E4CE110" w14:textId="77777777" w:rsidR="00D82055" w:rsidRDefault="00D82055" w:rsidP="00D82055">
            <w:pPr>
              <w:pStyle w:val="a3"/>
              <w:numPr>
                <w:ilvl w:val="0"/>
                <w:numId w:val="33"/>
              </w:numPr>
              <w:tabs>
                <w:tab w:val="left" w:pos="228"/>
              </w:tabs>
              <w:ind w:left="6" w:firstLine="0"/>
              <w:rPr>
                <w:rFonts w:ascii="GHEA Grapalat" w:hAnsi="GHEA Grapalat" w:cs="Sylfaen"/>
                <w:sz w:val="18"/>
                <w:szCs w:val="18"/>
                <w:lang w:val="hy-AM"/>
              </w:rPr>
            </w:pPr>
            <w:r w:rsidRPr="00D82055">
              <w:rPr>
                <w:rFonts w:ascii="GHEA Grapalat" w:hAnsi="GHEA Grapalat" w:cs="Sylfaen"/>
                <w:sz w:val="18"/>
                <w:szCs w:val="18"/>
                <w:lang w:val="hy-AM"/>
              </w:rPr>
              <w:t>Մեծամոր խոշորացված համայնքի առնվազն  50 հաշմանդամություն ունեցող երեխա ստանում է որակյալ սոցիալ-վերականգնողական և հոգեբանական ծառայություններ</w:t>
            </w:r>
          </w:p>
          <w:p w14:paraId="2662FC0E" w14:textId="77777777" w:rsidR="000E5F43" w:rsidRPr="00DE6557" w:rsidRDefault="000E5F43" w:rsidP="000E5F43">
            <w:pPr>
              <w:pStyle w:val="a3"/>
              <w:tabs>
                <w:tab w:val="left" w:pos="228"/>
              </w:tabs>
              <w:ind w:left="6"/>
              <w:rPr>
                <w:rFonts w:ascii="GHEA Grapalat" w:hAnsi="GHEA Grapalat" w:cs="Sylfaen"/>
                <w:sz w:val="18"/>
                <w:szCs w:val="18"/>
                <w:lang w:val="hy-AM"/>
              </w:rPr>
            </w:pPr>
          </w:p>
        </w:tc>
        <w:tc>
          <w:tcPr>
            <w:tcW w:w="4173" w:type="dxa"/>
          </w:tcPr>
          <w:p w14:paraId="3E6C6560" w14:textId="77777777" w:rsidR="00DE6557" w:rsidRPr="00D82055" w:rsidRDefault="00407011" w:rsidP="00407011">
            <w:pPr>
              <w:pStyle w:val="a4"/>
              <w:numPr>
                <w:ilvl w:val="0"/>
                <w:numId w:val="5"/>
              </w:numPr>
              <w:spacing w:after="0" w:line="240" w:lineRule="auto"/>
              <w:rPr>
                <w:rFonts w:ascii="GHEA Grapalat" w:hAnsi="GHEA Grapalat"/>
                <w:sz w:val="18"/>
                <w:szCs w:val="18"/>
                <w:lang w:val="af-ZA" w:eastAsia="en-US"/>
              </w:rPr>
            </w:pPr>
            <w:r>
              <w:rPr>
                <w:rFonts w:ascii="GHEA Grapalat" w:hAnsi="GHEA Grapalat" w:cs="Sylfaen"/>
                <w:sz w:val="18"/>
                <w:szCs w:val="18"/>
                <w:lang w:val="hy-AM" w:eastAsia="en-US"/>
              </w:rPr>
              <w:t>Կ</w:t>
            </w:r>
            <w:r w:rsidRPr="00407011">
              <w:rPr>
                <w:rFonts w:ascii="GHEA Grapalat" w:hAnsi="GHEA Grapalat" w:cs="Sylfaen"/>
                <w:sz w:val="18"/>
                <w:szCs w:val="18"/>
                <w:lang w:val="hy-AM" w:eastAsia="en-US"/>
              </w:rPr>
              <w:t xml:space="preserve">ենտրոնում </w:t>
            </w:r>
            <w:r>
              <w:rPr>
                <w:rFonts w:ascii="GHEA Grapalat" w:hAnsi="GHEA Grapalat" w:cs="Sylfaen"/>
                <w:sz w:val="18"/>
                <w:szCs w:val="18"/>
                <w:lang w:val="hy-AM" w:eastAsia="en-US"/>
              </w:rPr>
              <w:t>ի</w:t>
            </w:r>
            <w:r w:rsidRPr="00407011">
              <w:rPr>
                <w:rFonts w:ascii="GHEA Grapalat" w:hAnsi="GHEA Grapalat" w:cs="Sylfaen"/>
                <w:sz w:val="18"/>
                <w:szCs w:val="18"/>
                <w:lang w:val="hy-AM" w:eastAsia="en-US"/>
              </w:rPr>
              <w:t xml:space="preserve">րականացնել մասնակի վերանորոգման աշխատանքներ </w:t>
            </w:r>
          </w:p>
          <w:p w14:paraId="460908CC" w14:textId="1F027CE8" w:rsidR="00D82055" w:rsidRPr="007C0B9B" w:rsidRDefault="00D82055" w:rsidP="00D82055">
            <w:pPr>
              <w:pStyle w:val="a4"/>
              <w:numPr>
                <w:ilvl w:val="0"/>
                <w:numId w:val="5"/>
              </w:numPr>
              <w:spacing w:after="0" w:line="240" w:lineRule="auto"/>
              <w:rPr>
                <w:rFonts w:ascii="GHEA Grapalat" w:hAnsi="GHEA Grapalat"/>
                <w:sz w:val="18"/>
                <w:szCs w:val="18"/>
                <w:lang w:val="af-ZA" w:eastAsia="en-US"/>
              </w:rPr>
            </w:pPr>
            <w:r w:rsidRPr="00D82055">
              <w:rPr>
                <w:rFonts w:ascii="GHEA Grapalat" w:hAnsi="GHEA Grapalat" w:cs="Sylfaen"/>
                <w:sz w:val="18"/>
                <w:szCs w:val="18"/>
                <w:lang w:val="hy-AM" w:eastAsia="en-US"/>
              </w:rPr>
              <w:t>Համալրել կենտրոնը գույքով և պարագաներով</w:t>
            </w:r>
          </w:p>
          <w:p w14:paraId="63A342F0" w14:textId="77777777" w:rsidR="00D82055" w:rsidRDefault="00D82055" w:rsidP="00D82055">
            <w:pPr>
              <w:spacing w:after="0" w:line="240" w:lineRule="auto"/>
              <w:rPr>
                <w:rFonts w:ascii="GHEA Grapalat" w:hAnsi="GHEA Grapalat"/>
                <w:sz w:val="18"/>
                <w:szCs w:val="18"/>
                <w:lang w:val="af-ZA"/>
              </w:rPr>
            </w:pPr>
          </w:p>
          <w:p w14:paraId="094BE04F" w14:textId="77777777" w:rsidR="00D82055" w:rsidRPr="008A3097" w:rsidRDefault="008A3097" w:rsidP="008A3097">
            <w:pPr>
              <w:pStyle w:val="a4"/>
              <w:numPr>
                <w:ilvl w:val="0"/>
                <w:numId w:val="5"/>
              </w:numPr>
              <w:spacing w:after="0" w:line="240" w:lineRule="auto"/>
              <w:rPr>
                <w:rFonts w:ascii="GHEA Grapalat" w:hAnsi="GHEA Grapalat"/>
                <w:sz w:val="18"/>
                <w:szCs w:val="18"/>
                <w:lang w:val="af-ZA" w:eastAsia="en-US"/>
              </w:rPr>
            </w:pPr>
            <w:r w:rsidRPr="008A3097">
              <w:rPr>
                <w:rFonts w:ascii="GHEA Grapalat" w:hAnsi="GHEA Grapalat" w:cs="Sylfaen"/>
                <w:sz w:val="18"/>
                <w:szCs w:val="18"/>
                <w:lang w:val="hy-AM" w:eastAsia="en-US"/>
              </w:rPr>
              <w:t>Ձևավորել մասագիտական աշխատակազմ ծառայությունների մատուցման համար</w:t>
            </w:r>
          </w:p>
          <w:p w14:paraId="3EE8F87D" w14:textId="77777777" w:rsidR="008A3097" w:rsidRDefault="008A3097" w:rsidP="008A3097">
            <w:pPr>
              <w:pStyle w:val="a4"/>
              <w:numPr>
                <w:ilvl w:val="0"/>
                <w:numId w:val="5"/>
              </w:numPr>
              <w:spacing w:after="0" w:line="240" w:lineRule="auto"/>
              <w:rPr>
                <w:rFonts w:ascii="GHEA Grapalat" w:hAnsi="GHEA Grapalat"/>
                <w:sz w:val="18"/>
                <w:szCs w:val="18"/>
                <w:lang w:val="af-ZA" w:eastAsia="en-US"/>
              </w:rPr>
            </w:pPr>
            <w:proofErr w:type="spellStart"/>
            <w:r w:rsidRPr="008A3097">
              <w:rPr>
                <w:rFonts w:ascii="GHEA Grapalat" w:hAnsi="GHEA Grapalat"/>
                <w:sz w:val="18"/>
                <w:szCs w:val="18"/>
                <w:lang w:val="af-ZA" w:eastAsia="en-US"/>
              </w:rPr>
              <w:t>Մասնագետների</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կողմից</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մատուցել</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ամենօրյա</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ծառայություններ</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կենտրոնի</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շահառուներին</w:t>
            </w:r>
            <w:proofErr w:type="spellEnd"/>
          </w:p>
          <w:p w14:paraId="0A919952" w14:textId="77777777" w:rsidR="008A3097" w:rsidRPr="00D82055" w:rsidRDefault="008A3097" w:rsidP="008A3097">
            <w:pPr>
              <w:pStyle w:val="a4"/>
              <w:numPr>
                <w:ilvl w:val="0"/>
                <w:numId w:val="5"/>
              </w:numPr>
              <w:spacing w:after="0" w:line="240" w:lineRule="auto"/>
              <w:rPr>
                <w:rFonts w:ascii="GHEA Grapalat" w:hAnsi="GHEA Grapalat"/>
                <w:sz w:val="18"/>
                <w:szCs w:val="18"/>
                <w:lang w:val="af-ZA" w:eastAsia="en-US"/>
              </w:rPr>
            </w:pPr>
            <w:proofErr w:type="spellStart"/>
            <w:r w:rsidRPr="008A3097">
              <w:rPr>
                <w:rFonts w:ascii="GHEA Grapalat" w:hAnsi="GHEA Grapalat"/>
                <w:sz w:val="18"/>
                <w:szCs w:val="18"/>
                <w:lang w:val="af-ZA" w:eastAsia="en-US"/>
              </w:rPr>
              <w:t>Ապահովել</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ցերեկային</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կենտրոնում</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հաշմանդամություն</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ունեցող</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երեխաների</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զբաղվածությունը</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տարբեր</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հմտություններ</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զարգացնող</w:t>
            </w:r>
            <w:proofErr w:type="spellEnd"/>
            <w:r w:rsidRPr="008A3097">
              <w:rPr>
                <w:rFonts w:ascii="GHEA Grapalat" w:hAnsi="GHEA Grapalat"/>
                <w:sz w:val="18"/>
                <w:szCs w:val="18"/>
                <w:lang w:val="af-ZA" w:eastAsia="en-US"/>
              </w:rPr>
              <w:t xml:space="preserve"> </w:t>
            </w:r>
            <w:proofErr w:type="spellStart"/>
            <w:r w:rsidRPr="008A3097">
              <w:rPr>
                <w:rFonts w:ascii="GHEA Grapalat" w:hAnsi="GHEA Grapalat"/>
                <w:sz w:val="18"/>
                <w:szCs w:val="18"/>
                <w:lang w:val="af-ZA" w:eastAsia="en-US"/>
              </w:rPr>
              <w:t>խմբակներում</w:t>
            </w:r>
            <w:proofErr w:type="spellEnd"/>
          </w:p>
        </w:tc>
        <w:tc>
          <w:tcPr>
            <w:tcW w:w="1468" w:type="dxa"/>
            <w:vMerge/>
          </w:tcPr>
          <w:p w14:paraId="0EB3A453" w14:textId="77777777" w:rsidR="00DE6557" w:rsidRPr="00E86959" w:rsidRDefault="00DE6557" w:rsidP="0089718E">
            <w:pPr>
              <w:pStyle w:val="a3"/>
              <w:jc w:val="both"/>
              <w:rPr>
                <w:rFonts w:ascii="GHEA Grapalat" w:hAnsi="GHEA Grapalat"/>
                <w:color w:val="000000"/>
                <w:sz w:val="18"/>
                <w:szCs w:val="18"/>
                <w:lang w:val="af-ZA"/>
              </w:rPr>
            </w:pPr>
          </w:p>
        </w:tc>
      </w:tr>
      <w:tr w:rsidR="00D04384" w:rsidRPr="00631668" w14:paraId="720390A3" w14:textId="77777777" w:rsidTr="00940E42">
        <w:trPr>
          <w:cantSplit/>
          <w:trHeight w:val="1109"/>
        </w:trPr>
        <w:tc>
          <w:tcPr>
            <w:tcW w:w="378" w:type="dxa"/>
            <w:vMerge/>
          </w:tcPr>
          <w:p w14:paraId="38D447EA" w14:textId="77777777" w:rsidR="00D04384" w:rsidRPr="00E86959" w:rsidRDefault="00D04384" w:rsidP="0089718E">
            <w:pPr>
              <w:pStyle w:val="a3"/>
              <w:jc w:val="both"/>
              <w:rPr>
                <w:rFonts w:ascii="GHEA Grapalat" w:hAnsi="GHEA Grapalat"/>
                <w:color w:val="000000"/>
                <w:sz w:val="18"/>
                <w:szCs w:val="18"/>
                <w:lang w:val="af-ZA"/>
              </w:rPr>
            </w:pPr>
          </w:p>
        </w:tc>
        <w:tc>
          <w:tcPr>
            <w:tcW w:w="1425" w:type="dxa"/>
            <w:vMerge/>
          </w:tcPr>
          <w:p w14:paraId="42D7B7CC" w14:textId="77777777" w:rsidR="00D04384" w:rsidRPr="00E86959" w:rsidRDefault="00D04384" w:rsidP="0089718E">
            <w:pPr>
              <w:pStyle w:val="a3"/>
              <w:jc w:val="both"/>
              <w:rPr>
                <w:rFonts w:ascii="GHEA Grapalat" w:hAnsi="GHEA Grapalat"/>
                <w:color w:val="000000"/>
                <w:sz w:val="18"/>
                <w:szCs w:val="18"/>
                <w:lang w:val="af-ZA"/>
              </w:rPr>
            </w:pPr>
          </w:p>
        </w:tc>
        <w:tc>
          <w:tcPr>
            <w:tcW w:w="2366" w:type="dxa"/>
          </w:tcPr>
          <w:p w14:paraId="68B2D424" w14:textId="77777777" w:rsidR="00D04384" w:rsidRPr="00232B1B" w:rsidRDefault="000E5F43" w:rsidP="00742807">
            <w:pPr>
              <w:pStyle w:val="3"/>
              <w:rPr>
                <w:color w:val="000000" w:themeColor="text1"/>
                <w:sz w:val="20"/>
                <w:szCs w:val="20"/>
                <w:lang w:val="hy-AM"/>
              </w:rPr>
            </w:pPr>
            <w:r w:rsidRPr="00232B1B">
              <w:rPr>
                <w:rFonts w:ascii="Sylfaen" w:hAnsi="Sylfaen" w:cs="Sylfaen"/>
                <w:color w:val="000000" w:themeColor="text1"/>
                <w:sz w:val="20"/>
                <w:szCs w:val="20"/>
                <w:lang w:val="hy-AM"/>
              </w:rPr>
              <w:t>Մեծամոր</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խոշորացված</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համայնքում</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ներդրված</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է</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ընտանիքների</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աջակցության</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ծառայություն</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որը</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տարեկան</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սպասարկում</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է</w:t>
            </w:r>
            <w:r w:rsidRPr="00232B1B">
              <w:rPr>
                <w:color w:val="000000" w:themeColor="text1"/>
                <w:sz w:val="20"/>
                <w:szCs w:val="20"/>
                <w:lang w:val="hy-AM"/>
              </w:rPr>
              <w:t xml:space="preserve"> </w:t>
            </w:r>
            <w:r w:rsidRPr="00232B1B">
              <w:rPr>
                <w:rFonts w:ascii="Sylfaen" w:hAnsi="Sylfaen" w:cs="Sylfaen"/>
                <w:color w:val="000000" w:themeColor="text1"/>
                <w:sz w:val="20"/>
                <w:szCs w:val="20"/>
                <w:lang w:val="hy-AM"/>
              </w:rPr>
              <w:t>առնվազն</w:t>
            </w:r>
            <w:r w:rsidRPr="00232B1B">
              <w:rPr>
                <w:color w:val="000000" w:themeColor="text1"/>
                <w:sz w:val="20"/>
                <w:szCs w:val="20"/>
                <w:lang w:val="hy-AM"/>
              </w:rPr>
              <w:t xml:space="preserve"> 120 </w:t>
            </w:r>
            <w:r w:rsidRPr="00232B1B">
              <w:rPr>
                <w:rFonts w:ascii="Sylfaen" w:hAnsi="Sylfaen" w:cs="Sylfaen"/>
                <w:color w:val="000000" w:themeColor="text1"/>
                <w:sz w:val="20"/>
                <w:szCs w:val="20"/>
                <w:lang w:val="hy-AM"/>
              </w:rPr>
              <w:t>ընտանիք</w:t>
            </w:r>
          </w:p>
          <w:p w14:paraId="2F814A69" w14:textId="77777777" w:rsidR="000E5F43" w:rsidRPr="00DE6557" w:rsidRDefault="000E5F43" w:rsidP="000E5F43">
            <w:pPr>
              <w:pStyle w:val="a3"/>
              <w:numPr>
                <w:ilvl w:val="0"/>
                <w:numId w:val="34"/>
              </w:numPr>
              <w:tabs>
                <w:tab w:val="left" w:pos="216"/>
              </w:tabs>
              <w:ind w:left="6" w:hanging="6"/>
              <w:rPr>
                <w:rFonts w:ascii="GHEA Grapalat" w:hAnsi="GHEA Grapalat"/>
                <w:color w:val="000000"/>
                <w:sz w:val="18"/>
                <w:szCs w:val="18"/>
                <w:lang w:val="hy-AM"/>
              </w:rPr>
            </w:pPr>
            <w:r>
              <w:rPr>
                <w:rFonts w:ascii="GHEA Grapalat" w:hAnsi="GHEA Grapalat"/>
                <w:color w:val="000000"/>
                <w:sz w:val="18"/>
                <w:szCs w:val="18"/>
                <w:lang w:val="hy-AM"/>
              </w:rPr>
              <w:t>Ձևավորված է բ</w:t>
            </w:r>
            <w:r w:rsidRPr="000E5F43">
              <w:rPr>
                <w:rFonts w:ascii="GHEA Grapalat" w:hAnsi="GHEA Grapalat"/>
                <w:color w:val="000000"/>
                <w:sz w:val="18"/>
                <w:szCs w:val="18"/>
                <w:lang w:val="hy-AM"/>
              </w:rPr>
              <w:t>ազմամասնագիտական բարձր որոկավորում ունեցող թիմ</w:t>
            </w:r>
          </w:p>
        </w:tc>
        <w:tc>
          <w:tcPr>
            <w:tcW w:w="4173" w:type="dxa"/>
          </w:tcPr>
          <w:p w14:paraId="0E10761D" w14:textId="77777777" w:rsidR="00D04384" w:rsidRDefault="000E5F43" w:rsidP="000E5F43">
            <w:pPr>
              <w:pStyle w:val="a3"/>
              <w:numPr>
                <w:ilvl w:val="0"/>
                <w:numId w:val="5"/>
              </w:numPr>
              <w:jc w:val="both"/>
              <w:rPr>
                <w:rFonts w:ascii="GHEA Grapalat" w:hAnsi="GHEA Grapalat"/>
                <w:color w:val="000000"/>
                <w:sz w:val="18"/>
                <w:szCs w:val="18"/>
                <w:lang w:val="af-ZA"/>
              </w:rPr>
            </w:pPr>
            <w:proofErr w:type="spellStart"/>
            <w:r w:rsidRPr="000E5F43">
              <w:rPr>
                <w:rFonts w:ascii="GHEA Grapalat" w:hAnsi="GHEA Grapalat"/>
                <w:color w:val="000000"/>
                <w:sz w:val="18"/>
                <w:szCs w:val="18"/>
                <w:lang w:val="af-ZA"/>
              </w:rPr>
              <w:t>Ձեռք</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բերել</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համապատասխան</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տարածք</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գույք</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տեխնիկական</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միջոցներ</w:t>
            </w:r>
            <w:proofErr w:type="spellEnd"/>
          </w:p>
          <w:p w14:paraId="288FF374" w14:textId="77777777" w:rsidR="000E5F43" w:rsidRDefault="000E5F43" w:rsidP="000E5F43">
            <w:pPr>
              <w:pStyle w:val="a3"/>
              <w:numPr>
                <w:ilvl w:val="0"/>
                <w:numId w:val="5"/>
              </w:numPr>
              <w:jc w:val="both"/>
              <w:rPr>
                <w:rFonts w:ascii="GHEA Grapalat" w:hAnsi="GHEA Grapalat"/>
                <w:color w:val="000000"/>
                <w:sz w:val="18"/>
                <w:szCs w:val="18"/>
                <w:lang w:val="af-ZA"/>
              </w:rPr>
            </w:pPr>
            <w:proofErr w:type="spellStart"/>
            <w:r w:rsidRPr="000E5F43">
              <w:rPr>
                <w:rFonts w:ascii="GHEA Grapalat" w:hAnsi="GHEA Grapalat"/>
                <w:color w:val="000000"/>
                <w:sz w:val="18"/>
                <w:szCs w:val="18"/>
                <w:lang w:val="af-ZA"/>
              </w:rPr>
              <w:t>Կազմել</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ծառայությունների</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նկարագրերը</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մեթոդաբանությունը</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տեխնիկական</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առաջադրանքները</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սահմանել</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ներքին</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աշխատանքային</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կանոնակարգեր</w:t>
            </w:r>
            <w:proofErr w:type="spellEnd"/>
            <w:r w:rsidRPr="000E5F43">
              <w:rPr>
                <w:rFonts w:ascii="GHEA Grapalat" w:hAnsi="GHEA Grapalat"/>
                <w:color w:val="000000"/>
                <w:sz w:val="18"/>
                <w:szCs w:val="18"/>
                <w:lang w:val="af-ZA"/>
              </w:rPr>
              <w:t xml:space="preserve"> և </w:t>
            </w:r>
            <w:proofErr w:type="spellStart"/>
            <w:r w:rsidRPr="000E5F43">
              <w:rPr>
                <w:rFonts w:ascii="GHEA Grapalat" w:hAnsi="GHEA Grapalat"/>
                <w:color w:val="000000"/>
                <w:sz w:val="18"/>
                <w:szCs w:val="18"/>
                <w:lang w:val="af-ZA"/>
              </w:rPr>
              <w:t>աշխատանքի</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էթիկական</w:t>
            </w:r>
            <w:proofErr w:type="spellEnd"/>
            <w:r w:rsidRPr="000E5F43">
              <w:rPr>
                <w:rFonts w:ascii="GHEA Grapalat" w:hAnsi="GHEA Grapalat"/>
                <w:color w:val="000000"/>
                <w:sz w:val="18"/>
                <w:szCs w:val="18"/>
                <w:lang w:val="af-ZA"/>
              </w:rPr>
              <w:t xml:space="preserve"> </w:t>
            </w:r>
            <w:proofErr w:type="spellStart"/>
            <w:r w:rsidRPr="000E5F43">
              <w:rPr>
                <w:rFonts w:ascii="GHEA Grapalat" w:hAnsi="GHEA Grapalat"/>
                <w:color w:val="000000"/>
                <w:sz w:val="18"/>
                <w:szCs w:val="18"/>
                <w:lang w:val="af-ZA"/>
              </w:rPr>
              <w:t>նորմեր</w:t>
            </w:r>
            <w:proofErr w:type="spellEnd"/>
          </w:p>
          <w:p w14:paraId="357B7678" w14:textId="77777777" w:rsidR="00314633" w:rsidRPr="00314633" w:rsidRDefault="00314633" w:rsidP="00314633">
            <w:pPr>
              <w:pStyle w:val="a3"/>
              <w:numPr>
                <w:ilvl w:val="0"/>
                <w:numId w:val="5"/>
              </w:numPr>
              <w:jc w:val="both"/>
              <w:rPr>
                <w:rFonts w:ascii="GHEA Grapalat" w:hAnsi="GHEA Grapalat"/>
                <w:color w:val="000000"/>
                <w:sz w:val="18"/>
                <w:szCs w:val="18"/>
                <w:lang w:val="af-ZA"/>
              </w:rPr>
            </w:pPr>
            <w:proofErr w:type="spellStart"/>
            <w:r w:rsidRPr="00314633">
              <w:rPr>
                <w:rFonts w:ascii="GHEA Grapalat" w:hAnsi="GHEA Grapalat"/>
                <w:color w:val="000000"/>
                <w:sz w:val="18"/>
                <w:szCs w:val="18"/>
                <w:lang w:val="af-ZA"/>
              </w:rPr>
              <w:t>Սահմանել</w:t>
            </w:r>
            <w:proofErr w:type="spellEnd"/>
            <w:r w:rsidRPr="00314633">
              <w:rPr>
                <w:rFonts w:ascii="GHEA Grapalat" w:hAnsi="GHEA Grapalat"/>
                <w:color w:val="000000"/>
                <w:sz w:val="18"/>
                <w:szCs w:val="18"/>
                <w:lang w:val="af-ZA"/>
              </w:rPr>
              <w:t xml:space="preserve"> </w:t>
            </w:r>
            <w:proofErr w:type="spellStart"/>
            <w:r w:rsidRPr="00314633">
              <w:rPr>
                <w:rFonts w:ascii="GHEA Grapalat" w:hAnsi="GHEA Grapalat"/>
                <w:color w:val="000000"/>
                <w:sz w:val="18"/>
                <w:szCs w:val="18"/>
                <w:lang w:val="af-ZA"/>
              </w:rPr>
              <w:t>մասնագետների</w:t>
            </w:r>
            <w:proofErr w:type="spellEnd"/>
            <w:r w:rsidRPr="00314633">
              <w:rPr>
                <w:rFonts w:ascii="GHEA Grapalat" w:hAnsi="GHEA Grapalat"/>
                <w:color w:val="000000"/>
                <w:sz w:val="18"/>
                <w:szCs w:val="18"/>
                <w:lang w:val="af-ZA"/>
              </w:rPr>
              <w:t xml:space="preserve"> </w:t>
            </w:r>
            <w:proofErr w:type="spellStart"/>
            <w:r w:rsidRPr="00314633">
              <w:rPr>
                <w:rFonts w:ascii="GHEA Grapalat" w:hAnsi="GHEA Grapalat"/>
                <w:color w:val="000000"/>
                <w:sz w:val="18"/>
                <w:szCs w:val="18"/>
                <w:lang w:val="af-ZA"/>
              </w:rPr>
              <w:t>որակավորման</w:t>
            </w:r>
            <w:proofErr w:type="spellEnd"/>
            <w:r w:rsidRPr="00314633">
              <w:rPr>
                <w:rFonts w:ascii="GHEA Grapalat" w:hAnsi="GHEA Grapalat"/>
                <w:color w:val="000000"/>
                <w:sz w:val="18"/>
                <w:szCs w:val="18"/>
                <w:lang w:val="af-ZA"/>
              </w:rPr>
              <w:t xml:space="preserve"> </w:t>
            </w:r>
            <w:proofErr w:type="spellStart"/>
            <w:r w:rsidRPr="00314633">
              <w:rPr>
                <w:rFonts w:ascii="GHEA Grapalat" w:hAnsi="GHEA Grapalat"/>
                <w:color w:val="000000"/>
                <w:sz w:val="18"/>
                <w:szCs w:val="18"/>
                <w:lang w:val="af-ZA"/>
              </w:rPr>
              <w:t>չափորոշիչները</w:t>
            </w:r>
            <w:proofErr w:type="spellEnd"/>
            <w:r w:rsidRPr="00314633">
              <w:rPr>
                <w:rFonts w:ascii="GHEA Grapalat" w:hAnsi="GHEA Grapalat"/>
                <w:color w:val="000000"/>
                <w:sz w:val="18"/>
                <w:szCs w:val="18"/>
                <w:lang w:val="af-ZA"/>
              </w:rPr>
              <w:t xml:space="preserve">, </w:t>
            </w:r>
            <w:proofErr w:type="spellStart"/>
            <w:r w:rsidRPr="00314633">
              <w:rPr>
                <w:rFonts w:ascii="GHEA Grapalat" w:hAnsi="GHEA Grapalat"/>
                <w:color w:val="000000"/>
                <w:sz w:val="18"/>
                <w:szCs w:val="18"/>
                <w:lang w:val="af-ZA"/>
              </w:rPr>
              <w:t>հավաքագրել</w:t>
            </w:r>
            <w:proofErr w:type="spellEnd"/>
            <w:r w:rsidRPr="00314633">
              <w:rPr>
                <w:rFonts w:ascii="GHEA Grapalat" w:hAnsi="GHEA Grapalat"/>
                <w:color w:val="000000"/>
                <w:sz w:val="18"/>
                <w:szCs w:val="18"/>
                <w:lang w:val="af-ZA"/>
              </w:rPr>
              <w:t xml:space="preserve">  </w:t>
            </w:r>
            <w:proofErr w:type="spellStart"/>
            <w:r w:rsidRPr="00314633">
              <w:rPr>
                <w:rFonts w:ascii="GHEA Grapalat" w:hAnsi="GHEA Grapalat"/>
                <w:color w:val="000000"/>
                <w:sz w:val="18"/>
                <w:szCs w:val="18"/>
                <w:lang w:val="af-ZA"/>
              </w:rPr>
              <w:t>որակյալ</w:t>
            </w:r>
            <w:proofErr w:type="spellEnd"/>
            <w:r w:rsidRPr="00314633">
              <w:rPr>
                <w:rFonts w:ascii="GHEA Grapalat" w:hAnsi="GHEA Grapalat"/>
                <w:color w:val="000000"/>
                <w:sz w:val="18"/>
                <w:szCs w:val="18"/>
                <w:lang w:val="af-ZA"/>
              </w:rPr>
              <w:t xml:space="preserve"> </w:t>
            </w:r>
            <w:proofErr w:type="spellStart"/>
            <w:r w:rsidRPr="00314633">
              <w:rPr>
                <w:rFonts w:ascii="GHEA Grapalat" w:hAnsi="GHEA Grapalat"/>
                <w:color w:val="000000"/>
                <w:sz w:val="18"/>
                <w:szCs w:val="18"/>
                <w:lang w:val="af-ZA"/>
              </w:rPr>
              <w:t>մասնագետներ</w:t>
            </w:r>
            <w:proofErr w:type="spellEnd"/>
          </w:p>
          <w:p w14:paraId="5C7C9E74" w14:textId="77777777" w:rsidR="00314633" w:rsidRPr="00E86959" w:rsidRDefault="00314633" w:rsidP="00314633">
            <w:pPr>
              <w:pStyle w:val="a3"/>
              <w:numPr>
                <w:ilvl w:val="0"/>
                <w:numId w:val="5"/>
              </w:numPr>
              <w:jc w:val="both"/>
              <w:rPr>
                <w:rFonts w:ascii="GHEA Grapalat" w:hAnsi="GHEA Grapalat"/>
                <w:color w:val="000000"/>
                <w:sz w:val="18"/>
                <w:szCs w:val="18"/>
                <w:lang w:val="af-ZA"/>
              </w:rPr>
            </w:pPr>
            <w:proofErr w:type="spellStart"/>
            <w:r w:rsidRPr="00314633">
              <w:rPr>
                <w:rFonts w:ascii="GHEA Grapalat" w:hAnsi="GHEA Grapalat"/>
                <w:color w:val="000000"/>
                <w:sz w:val="18"/>
                <w:szCs w:val="18"/>
                <w:lang w:val="af-ZA"/>
              </w:rPr>
              <w:t>Ստեղծել</w:t>
            </w:r>
            <w:proofErr w:type="spellEnd"/>
            <w:r w:rsidRPr="00314633">
              <w:rPr>
                <w:rFonts w:ascii="GHEA Grapalat" w:hAnsi="GHEA Grapalat"/>
                <w:color w:val="000000"/>
                <w:sz w:val="18"/>
                <w:szCs w:val="18"/>
                <w:lang w:val="af-ZA"/>
              </w:rPr>
              <w:t xml:space="preserve"> </w:t>
            </w:r>
            <w:proofErr w:type="spellStart"/>
            <w:r w:rsidRPr="00314633">
              <w:rPr>
                <w:rFonts w:ascii="GHEA Grapalat" w:hAnsi="GHEA Grapalat"/>
                <w:color w:val="000000"/>
                <w:sz w:val="18"/>
                <w:szCs w:val="18"/>
                <w:lang w:val="af-ZA"/>
              </w:rPr>
              <w:t>մասնագետների</w:t>
            </w:r>
            <w:proofErr w:type="spellEnd"/>
            <w:r w:rsidRPr="00314633">
              <w:rPr>
                <w:rFonts w:ascii="GHEA Grapalat" w:hAnsi="GHEA Grapalat"/>
                <w:color w:val="000000"/>
                <w:sz w:val="18"/>
                <w:szCs w:val="18"/>
                <w:lang w:val="af-ZA"/>
              </w:rPr>
              <w:t xml:space="preserve"> և </w:t>
            </w:r>
            <w:proofErr w:type="spellStart"/>
            <w:r w:rsidRPr="00314633">
              <w:rPr>
                <w:rFonts w:ascii="GHEA Grapalat" w:hAnsi="GHEA Grapalat"/>
                <w:color w:val="000000"/>
                <w:sz w:val="18"/>
                <w:szCs w:val="18"/>
                <w:lang w:val="af-ZA"/>
              </w:rPr>
              <w:t>կամավորների</w:t>
            </w:r>
            <w:proofErr w:type="spellEnd"/>
            <w:r w:rsidRPr="00314633">
              <w:rPr>
                <w:rFonts w:ascii="GHEA Grapalat" w:hAnsi="GHEA Grapalat"/>
                <w:color w:val="000000"/>
                <w:sz w:val="18"/>
                <w:szCs w:val="18"/>
                <w:lang w:val="af-ZA"/>
              </w:rPr>
              <w:t xml:space="preserve"> </w:t>
            </w:r>
            <w:proofErr w:type="spellStart"/>
            <w:r w:rsidRPr="00314633">
              <w:rPr>
                <w:rFonts w:ascii="GHEA Grapalat" w:hAnsi="GHEA Grapalat"/>
                <w:color w:val="000000"/>
                <w:sz w:val="18"/>
                <w:szCs w:val="18"/>
                <w:lang w:val="af-ZA"/>
              </w:rPr>
              <w:t>բազա</w:t>
            </w:r>
            <w:proofErr w:type="spellEnd"/>
          </w:p>
        </w:tc>
        <w:tc>
          <w:tcPr>
            <w:tcW w:w="1468" w:type="dxa"/>
            <w:vMerge/>
          </w:tcPr>
          <w:p w14:paraId="33D79F35" w14:textId="77777777" w:rsidR="00D04384" w:rsidRPr="00E86959" w:rsidRDefault="00D04384" w:rsidP="0089718E">
            <w:pPr>
              <w:pStyle w:val="a3"/>
              <w:jc w:val="both"/>
              <w:rPr>
                <w:rFonts w:ascii="GHEA Grapalat" w:hAnsi="GHEA Grapalat"/>
                <w:color w:val="000000"/>
                <w:sz w:val="18"/>
                <w:szCs w:val="18"/>
                <w:lang w:val="af-ZA"/>
              </w:rPr>
            </w:pPr>
          </w:p>
        </w:tc>
      </w:tr>
    </w:tbl>
    <w:p w14:paraId="0DD0BBFF" w14:textId="77777777" w:rsidR="00D04384" w:rsidRDefault="00D04384">
      <w:pPr>
        <w:rPr>
          <w:rFonts w:ascii="GHEA Grapalat" w:hAnsi="GHEA Grapalat"/>
          <w:lang w:val="hy-AM"/>
        </w:rPr>
      </w:pPr>
    </w:p>
    <w:p w14:paraId="1BC8E601" w14:textId="77777777" w:rsidR="00537941" w:rsidRDefault="00537941">
      <w:pPr>
        <w:rPr>
          <w:rFonts w:ascii="GHEA Grapalat" w:hAnsi="GHEA Grapalat"/>
          <w:lang w:val="hy-AM"/>
        </w:rPr>
      </w:pPr>
    </w:p>
    <w:p w14:paraId="052C68F8" w14:textId="77777777" w:rsidR="00537941" w:rsidRDefault="00537941">
      <w:pPr>
        <w:rPr>
          <w:rFonts w:ascii="GHEA Grapalat" w:hAnsi="GHEA Grapalat"/>
          <w:lang w:val="hy-AM"/>
        </w:rPr>
      </w:pPr>
    </w:p>
    <w:p w14:paraId="13C392D7" w14:textId="77777777" w:rsidR="00537941" w:rsidRDefault="00537941">
      <w:pPr>
        <w:rPr>
          <w:rFonts w:ascii="GHEA Grapalat" w:hAnsi="GHEA Grapalat"/>
          <w:lang w:val="hy-AM"/>
        </w:rPr>
      </w:pPr>
    </w:p>
    <w:p w14:paraId="50E5040B" w14:textId="77777777" w:rsidR="00537941" w:rsidRDefault="00537941">
      <w:pPr>
        <w:rPr>
          <w:rFonts w:ascii="GHEA Grapalat" w:hAnsi="GHEA Grapalat"/>
          <w:lang w:val="hy-AM"/>
        </w:rPr>
      </w:pPr>
    </w:p>
    <w:p w14:paraId="7CD8EDD6" w14:textId="77777777" w:rsidR="00537941" w:rsidRDefault="00537941">
      <w:pPr>
        <w:rPr>
          <w:rFonts w:ascii="GHEA Grapalat" w:hAnsi="GHEA Grapalat"/>
          <w:lang w:val="hy-AM"/>
        </w:rPr>
      </w:pPr>
    </w:p>
    <w:p w14:paraId="292934C3" w14:textId="77777777" w:rsidR="00537941" w:rsidRDefault="00537941">
      <w:pPr>
        <w:rPr>
          <w:rFonts w:ascii="GHEA Grapalat" w:hAnsi="GHEA Grapalat"/>
          <w:lang w:val="hy-AM"/>
        </w:rPr>
      </w:pPr>
    </w:p>
    <w:p w14:paraId="2CD9E6CC" w14:textId="77777777" w:rsidR="00537941" w:rsidRDefault="00537941">
      <w:pPr>
        <w:rPr>
          <w:rFonts w:ascii="GHEA Grapalat" w:hAnsi="GHEA Grapalat"/>
          <w:lang w:val="hy-AM"/>
        </w:rPr>
      </w:pPr>
    </w:p>
    <w:p w14:paraId="3E77DE4D" w14:textId="77777777" w:rsidR="00537941" w:rsidRDefault="00537941">
      <w:pPr>
        <w:rPr>
          <w:rFonts w:ascii="GHEA Grapalat" w:hAnsi="GHEA Grapalat"/>
          <w:lang w:val="hy-AM"/>
        </w:rPr>
      </w:pPr>
    </w:p>
    <w:p w14:paraId="179800AC" w14:textId="77777777" w:rsidR="00537941" w:rsidRDefault="00537941">
      <w:pPr>
        <w:rPr>
          <w:rFonts w:ascii="GHEA Grapalat" w:hAnsi="GHEA Grapalat"/>
          <w:lang w:val="hy-AM"/>
        </w:rPr>
      </w:pPr>
    </w:p>
    <w:p w14:paraId="3D5E9203" w14:textId="77777777" w:rsidR="00537941" w:rsidRPr="00526793" w:rsidRDefault="00537941" w:rsidP="00537941">
      <w:pPr>
        <w:pStyle w:val="2"/>
        <w:spacing w:line="240" w:lineRule="auto"/>
        <w:ind w:left="1080"/>
        <w:contextualSpacing/>
        <w:jc w:val="center"/>
        <w:rPr>
          <w:rFonts w:ascii="GHEA Grapalat" w:hAnsi="GHEA Grapalat" w:cs="ArTarumianMatenagir"/>
          <w:i/>
          <w:color w:val="auto"/>
          <w:sz w:val="24"/>
          <w:szCs w:val="24"/>
          <w:lang w:val="hy-AM"/>
        </w:rPr>
      </w:pPr>
      <w:r w:rsidRPr="00526793">
        <w:rPr>
          <w:rFonts w:ascii="GHEA Grapalat" w:hAnsi="GHEA Grapalat" w:cs="ArTarumianMatenagir"/>
          <w:i/>
          <w:color w:val="auto"/>
          <w:sz w:val="24"/>
          <w:szCs w:val="24"/>
          <w:lang w:val="af-ZA"/>
        </w:rPr>
        <w:t xml:space="preserve">Ծ Ր Ա Գ Ր Ի   Ա Ն Ձ Ն Ա Գ Ի Ր  </w:t>
      </w:r>
      <w:r w:rsidRPr="00526793">
        <w:rPr>
          <w:rFonts w:ascii="GHEA Grapalat" w:hAnsi="GHEA Grapalat" w:cs="ArTarumianMatenagir"/>
          <w:i/>
          <w:color w:val="auto"/>
          <w:sz w:val="24"/>
          <w:szCs w:val="24"/>
          <w:lang w:val="hy-AM"/>
        </w:rPr>
        <w:t>N</w:t>
      </w:r>
      <w:r w:rsidRPr="00537941">
        <w:rPr>
          <w:rFonts w:ascii="GHEA Grapalat" w:hAnsi="GHEA Grapalat" w:cs="ArTarumianMatenagir"/>
          <w:i/>
          <w:color w:val="auto"/>
          <w:sz w:val="24"/>
          <w:szCs w:val="24"/>
          <w:lang w:val="hy-AM"/>
        </w:rPr>
        <w:t xml:space="preserve"> </w:t>
      </w:r>
      <w:r w:rsidRPr="00526793">
        <w:rPr>
          <w:rFonts w:ascii="GHEA Grapalat" w:hAnsi="GHEA Grapalat" w:cs="ArTarumianMatenagir"/>
          <w:i/>
          <w:color w:val="auto"/>
          <w:sz w:val="24"/>
          <w:szCs w:val="24"/>
          <w:lang w:val="hy-AM"/>
        </w:rPr>
        <w:t>1.</w:t>
      </w:r>
    </w:p>
    <w:p w14:paraId="70145A86" w14:textId="77777777" w:rsidR="00537941" w:rsidRPr="00526793" w:rsidRDefault="00537941" w:rsidP="00537941">
      <w:pPr>
        <w:spacing w:line="240" w:lineRule="auto"/>
        <w:contextualSpacing/>
        <w:jc w:val="center"/>
        <w:rPr>
          <w:rFonts w:ascii="GHEA Grapalat" w:hAnsi="GHEA Grapalat"/>
          <w:b/>
          <w:sz w:val="24"/>
          <w:szCs w:val="24"/>
          <w:lang w:val="af-ZA"/>
        </w:rPr>
      </w:pPr>
      <w:r w:rsidRPr="00526793">
        <w:rPr>
          <w:rFonts w:ascii="GHEA Grapalat" w:hAnsi="GHEA Grapalat" w:cs="ArTarumianMatenagir"/>
          <w:b/>
          <w:bCs/>
          <w:i/>
          <w:sz w:val="24"/>
          <w:szCs w:val="24"/>
          <w:lang w:val="af-ZA"/>
        </w:rPr>
        <w:t>«</w:t>
      </w:r>
      <w:r w:rsidR="00234116" w:rsidRPr="00234116">
        <w:rPr>
          <w:lang w:val="hy-AM"/>
        </w:rPr>
        <w:t xml:space="preserve"> </w:t>
      </w:r>
      <w:r w:rsidR="00937DA7" w:rsidRPr="00937DA7">
        <w:rPr>
          <w:rFonts w:ascii="GHEA Grapalat" w:hAnsi="GHEA Grapalat"/>
          <w:b/>
          <w:i/>
          <w:sz w:val="24"/>
          <w:szCs w:val="24"/>
          <w:lang w:val="hy-AM"/>
        </w:rPr>
        <w:t xml:space="preserve">Տարեցների խնամքի կենտրոն Մեծամոր </w:t>
      </w:r>
      <w:r w:rsidR="00937DA7">
        <w:rPr>
          <w:rFonts w:ascii="GHEA Grapalat" w:hAnsi="GHEA Grapalat"/>
          <w:b/>
          <w:i/>
          <w:sz w:val="24"/>
          <w:szCs w:val="24"/>
          <w:lang w:val="hy-AM"/>
        </w:rPr>
        <w:t>բազմաբնակավայր</w:t>
      </w:r>
      <w:r w:rsidR="00937DA7" w:rsidRPr="00937DA7">
        <w:rPr>
          <w:rFonts w:ascii="GHEA Grapalat" w:hAnsi="GHEA Grapalat"/>
          <w:b/>
          <w:i/>
          <w:sz w:val="24"/>
          <w:szCs w:val="24"/>
          <w:lang w:val="hy-AM"/>
        </w:rPr>
        <w:t xml:space="preserve"> համայնքում </w:t>
      </w:r>
      <w:r w:rsidRPr="00526793">
        <w:rPr>
          <w:rFonts w:ascii="GHEA Grapalat" w:hAnsi="GHEA Grapalat" w:cs="ArTarumianMatenagir"/>
          <w:b/>
          <w:bCs/>
          <w:i/>
          <w:sz w:val="24"/>
          <w:szCs w:val="24"/>
          <w:lang w:val="af-ZA"/>
        </w:rPr>
        <w:t>»</w:t>
      </w:r>
    </w:p>
    <w:p w14:paraId="57E1B3ED" w14:textId="77777777" w:rsidR="00537941" w:rsidRPr="00526793" w:rsidRDefault="00537941" w:rsidP="00537941">
      <w:pPr>
        <w:spacing w:line="240" w:lineRule="auto"/>
        <w:contextualSpacing/>
        <w:jc w:val="center"/>
        <w:rPr>
          <w:rFonts w:ascii="GHEA Grapalat" w:hAnsi="GHEA Grapalat"/>
          <w:vertAlign w:val="superscript"/>
          <w:lang w:val="af-ZA"/>
        </w:rPr>
      </w:pPr>
      <w:r w:rsidRPr="00526793">
        <w:rPr>
          <w:rFonts w:ascii="GHEA Grapalat" w:hAnsi="GHEA Grapalat"/>
          <w:vertAlign w:val="superscript"/>
          <w:lang w:val="af-ZA"/>
        </w:rPr>
        <w:t>(</w:t>
      </w:r>
      <w:proofErr w:type="spellStart"/>
      <w:r w:rsidRPr="00526793">
        <w:rPr>
          <w:rFonts w:ascii="GHEA Grapalat" w:hAnsi="GHEA Grapalat"/>
          <w:vertAlign w:val="superscript"/>
          <w:lang w:val="af-ZA"/>
        </w:rPr>
        <w:t>Ծրագրի</w:t>
      </w:r>
      <w:proofErr w:type="spellEnd"/>
      <w:r w:rsidRPr="00526793">
        <w:rPr>
          <w:rFonts w:ascii="GHEA Grapalat" w:hAnsi="GHEA Grapalat"/>
          <w:b/>
          <w:vertAlign w:val="superscript"/>
          <w:lang w:val="af-ZA"/>
        </w:rPr>
        <w:t xml:space="preserve"> </w:t>
      </w:r>
      <w:proofErr w:type="spellStart"/>
      <w:r w:rsidRPr="00526793">
        <w:rPr>
          <w:rFonts w:ascii="GHEA Grapalat" w:hAnsi="GHEA Grapalat"/>
          <w:vertAlign w:val="superscript"/>
          <w:lang w:val="af-ZA"/>
        </w:rPr>
        <w:t>անվանում</w:t>
      </w:r>
      <w:proofErr w:type="spellEnd"/>
      <w:r w:rsidRPr="00526793">
        <w:rPr>
          <w:rFonts w:ascii="GHEA Grapalat" w:hAnsi="GHEA Grapalat"/>
          <w:vertAlign w:val="superscript"/>
          <w:lang w:val="af-ZA"/>
        </w:rPr>
        <w:t>)</w:t>
      </w:r>
      <w:r w:rsidRPr="00526793">
        <w:rPr>
          <w:rFonts w:ascii="GHEA Grapalat" w:hAnsi="GHEA Grapalat" w:cs="ArTarumianMatenagir"/>
          <w:bCs/>
          <w:lang w:val="af-ZA"/>
        </w:rPr>
        <w:t xml:space="preserve"> </w:t>
      </w:r>
    </w:p>
    <w:p w14:paraId="08C05EA5" w14:textId="77777777" w:rsidR="00537941" w:rsidRPr="00526793" w:rsidRDefault="00537941" w:rsidP="00537941">
      <w:pPr>
        <w:spacing w:line="240" w:lineRule="auto"/>
        <w:contextualSpacing/>
        <w:jc w:val="center"/>
        <w:rPr>
          <w:rFonts w:ascii="GHEA Grapalat" w:hAnsi="GHEA Grapalat"/>
          <w:lang w:val="af-ZA"/>
        </w:rPr>
      </w:pPr>
    </w:p>
    <w:tbl>
      <w:tblPr>
        <w:tblW w:w="10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526"/>
        <w:gridCol w:w="1773"/>
        <w:gridCol w:w="1325"/>
        <w:gridCol w:w="883"/>
        <w:gridCol w:w="843"/>
        <w:gridCol w:w="803"/>
        <w:gridCol w:w="804"/>
        <w:gridCol w:w="1008"/>
      </w:tblGrid>
      <w:tr w:rsidR="00537941" w:rsidRPr="00882BFC" w14:paraId="173C9BA4" w14:textId="77777777" w:rsidTr="00543A39">
        <w:tc>
          <w:tcPr>
            <w:tcW w:w="2239" w:type="dxa"/>
            <w:tcBorders>
              <w:right w:val="nil"/>
            </w:tcBorders>
            <w:shd w:val="clear" w:color="auto" w:fill="auto"/>
          </w:tcPr>
          <w:p w14:paraId="56FBA7B9" w14:textId="77777777" w:rsidR="00537941" w:rsidRPr="00882BFC" w:rsidRDefault="00537941"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Պարտադիր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խնդիր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որի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լուծմանն</w:t>
            </w:r>
            <w:proofErr w:type="spellEnd"/>
            <w:r w:rsidRPr="00882BFC">
              <w:rPr>
                <w:rFonts w:ascii="GHEA Grapalat" w:hAnsi="GHEA Grapalat"/>
                <w:b/>
                <w:sz w:val="18"/>
                <w:szCs w:val="18"/>
                <w:lang w:val="af-ZA"/>
              </w:rPr>
              <w:t xml:space="preserve"> է </w:t>
            </w:r>
            <w:proofErr w:type="spellStart"/>
            <w:r w:rsidRPr="00882BFC">
              <w:rPr>
                <w:rFonts w:ascii="GHEA Grapalat" w:hAnsi="GHEA Grapalat"/>
                <w:b/>
                <w:sz w:val="18"/>
                <w:szCs w:val="18"/>
                <w:lang w:val="af-ZA"/>
              </w:rPr>
              <w:t>միտված</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ծրագիրը</w:t>
            </w:r>
            <w:proofErr w:type="spellEnd"/>
          </w:p>
        </w:tc>
        <w:tc>
          <w:tcPr>
            <w:tcW w:w="526" w:type="dxa"/>
            <w:tcBorders>
              <w:right w:val="nil"/>
            </w:tcBorders>
            <w:shd w:val="clear" w:color="auto" w:fill="auto"/>
          </w:tcPr>
          <w:p w14:paraId="0F5E3E80" w14:textId="77777777" w:rsidR="00537941" w:rsidRPr="00882BFC" w:rsidRDefault="00537941" w:rsidP="0089718E">
            <w:pPr>
              <w:contextualSpacing/>
              <w:rPr>
                <w:rFonts w:ascii="GHEA Grapalat" w:hAnsi="GHEA Grapalat"/>
                <w:b/>
                <w:sz w:val="18"/>
                <w:szCs w:val="18"/>
                <w:lang w:val="af-ZA"/>
              </w:rPr>
            </w:pPr>
          </w:p>
        </w:tc>
        <w:tc>
          <w:tcPr>
            <w:tcW w:w="7439" w:type="dxa"/>
            <w:gridSpan w:val="7"/>
            <w:tcBorders>
              <w:left w:val="nil"/>
            </w:tcBorders>
            <w:shd w:val="clear" w:color="auto" w:fill="auto"/>
          </w:tcPr>
          <w:p w14:paraId="2D906342" w14:textId="77777777" w:rsidR="00537941" w:rsidRPr="00882BFC" w:rsidRDefault="00234116" w:rsidP="0089718E">
            <w:pPr>
              <w:contextualSpacing/>
              <w:jc w:val="center"/>
              <w:rPr>
                <w:rFonts w:ascii="GHEA Grapalat" w:hAnsi="GHEA Grapalat"/>
                <w:b/>
                <w:sz w:val="18"/>
                <w:szCs w:val="18"/>
                <w:lang w:val="af-ZA"/>
              </w:rPr>
            </w:pPr>
            <w:r>
              <w:rPr>
                <w:rFonts w:ascii="GHEA Grapalat" w:hAnsi="GHEA Grapalat"/>
                <w:b/>
                <w:lang w:val="hy-AM"/>
              </w:rPr>
              <w:t>Հ</w:t>
            </w:r>
            <w:proofErr w:type="spellStart"/>
            <w:r w:rsidRPr="00234116">
              <w:rPr>
                <w:rFonts w:ascii="GHEA Grapalat" w:hAnsi="GHEA Grapalat"/>
                <w:b/>
                <w:lang w:val="af-ZA"/>
              </w:rPr>
              <w:t>ամայնքի</w:t>
            </w:r>
            <w:proofErr w:type="spellEnd"/>
            <w:r w:rsidRPr="00234116">
              <w:rPr>
                <w:rFonts w:ascii="GHEA Grapalat" w:hAnsi="GHEA Grapalat"/>
                <w:b/>
                <w:lang w:val="af-ZA"/>
              </w:rPr>
              <w:t xml:space="preserve"> </w:t>
            </w:r>
            <w:proofErr w:type="spellStart"/>
            <w:r w:rsidRPr="00234116">
              <w:rPr>
                <w:rFonts w:ascii="GHEA Grapalat" w:hAnsi="GHEA Grapalat"/>
                <w:b/>
                <w:lang w:val="af-ZA"/>
              </w:rPr>
              <w:t>բնակչության</w:t>
            </w:r>
            <w:proofErr w:type="spellEnd"/>
            <w:r w:rsidRPr="00234116">
              <w:rPr>
                <w:rFonts w:ascii="GHEA Grapalat" w:hAnsi="GHEA Grapalat"/>
                <w:b/>
                <w:lang w:val="af-ZA"/>
              </w:rPr>
              <w:t xml:space="preserve"> </w:t>
            </w:r>
            <w:proofErr w:type="spellStart"/>
            <w:r w:rsidRPr="00234116">
              <w:rPr>
                <w:rFonts w:ascii="GHEA Grapalat" w:hAnsi="GHEA Grapalat"/>
                <w:b/>
                <w:lang w:val="af-ZA"/>
              </w:rPr>
              <w:t>սոցիալական</w:t>
            </w:r>
            <w:proofErr w:type="spellEnd"/>
            <w:r w:rsidRPr="00234116">
              <w:rPr>
                <w:rFonts w:ascii="GHEA Grapalat" w:hAnsi="GHEA Grapalat"/>
                <w:b/>
                <w:lang w:val="af-ZA"/>
              </w:rPr>
              <w:t xml:space="preserve"> </w:t>
            </w:r>
            <w:proofErr w:type="spellStart"/>
            <w:r w:rsidRPr="00234116">
              <w:rPr>
                <w:rFonts w:ascii="GHEA Grapalat" w:hAnsi="GHEA Grapalat"/>
                <w:b/>
                <w:lang w:val="af-ZA"/>
              </w:rPr>
              <w:t>պաշտպանությունը</w:t>
            </w:r>
            <w:proofErr w:type="spellEnd"/>
          </w:p>
        </w:tc>
      </w:tr>
      <w:tr w:rsidR="00543A39" w:rsidRPr="00631668" w14:paraId="6D295857" w14:textId="77777777" w:rsidTr="00543A39">
        <w:tc>
          <w:tcPr>
            <w:tcW w:w="2239" w:type="dxa"/>
            <w:vMerge w:val="restart"/>
            <w:shd w:val="clear" w:color="auto" w:fill="auto"/>
          </w:tcPr>
          <w:p w14:paraId="0B2BB30E" w14:textId="77777777" w:rsidR="00543A39" w:rsidRPr="00882BFC" w:rsidRDefault="00543A39" w:rsidP="0089718E">
            <w:pPr>
              <w:contextualSpacing/>
              <w:rPr>
                <w:rFonts w:ascii="GHEA Grapalat" w:hAnsi="GHEA Grapalat"/>
                <w:b/>
                <w:sz w:val="18"/>
                <w:szCs w:val="18"/>
                <w:lang w:val="af-ZA"/>
              </w:rPr>
            </w:pPr>
          </w:p>
          <w:p w14:paraId="2680D6B6" w14:textId="77777777" w:rsidR="00543A39" w:rsidRPr="00882BFC" w:rsidRDefault="00543A39"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անմիջական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նպատակ</w:t>
            </w:r>
            <w:proofErr w:type="spellEnd"/>
          </w:p>
        </w:tc>
        <w:tc>
          <w:tcPr>
            <w:tcW w:w="7965" w:type="dxa"/>
            <w:gridSpan w:val="8"/>
            <w:shd w:val="clear" w:color="auto" w:fill="auto"/>
          </w:tcPr>
          <w:p w14:paraId="37B9C78E" w14:textId="77777777" w:rsidR="00543A39" w:rsidRPr="008D35A2" w:rsidRDefault="00B86B2F" w:rsidP="008D35A2">
            <w:pPr>
              <w:rPr>
                <w:rFonts w:ascii="GHEA Grapalat" w:hAnsi="GHEA Grapalat"/>
                <w:szCs w:val="20"/>
                <w:lang w:val="hy-AM"/>
              </w:rPr>
            </w:pPr>
            <w:proofErr w:type="spellStart"/>
            <w:r w:rsidRPr="00B86B2F">
              <w:rPr>
                <w:rFonts w:ascii="GHEA Grapalat" w:hAnsi="GHEA Grapalat"/>
                <w:b/>
                <w:sz w:val="18"/>
                <w:szCs w:val="18"/>
                <w:lang w:val="af-ZA"/>
              </w:rPr>
              <w:t>Մեծամոր</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խոշորացված</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համայնքում</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հիմնել</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տարեցների</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խնամքի</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բազմաֆունկցիոնալ</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կենտրոն</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որտեղ</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տարեցները</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կստանան</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սոցիալական</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հոգեբանական</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առողջապահական</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ծառայություններ</w:t>
            </w:r>
            <w:proofErr w:type="spellEnd"/>
            <w:r w:rsidRPr="00B86B2F">
              <w:rPr>
                <w:rFonts w:ascii="GHEA Grapalat" w:hAnsi="GHEA Grapalat"/>
                <w:b/>
                <w:sz w:val="18"/>
                <w:szCs w:val="18"/>
                <w:lang w:val="af-ZA"/>
              </w:rPr>
              <w:t xml:space="preserve"> և </w:t>
            </w:r>
            <w:proofErr w:type="spellStart"/>
            <w:r w:rsidRPr="00B86B2F">
              <w:rPr>
                <w:rFonts w:ascii="GHEA Grapalat" w:hAnsi="GHEA Grapalat"/>
                <w:b/>
                <w:sz w:val="18"/>
                <w:szCs w:val="18"/>
                <w:lang w:val="af-ZA"/>
              </w:rPr>
              <w:t>կունենան</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սոցիալական</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շփումների</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ազատ</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ժամանցի</w:t>
            </w:r>
            <w:proofErr w:type="spellEnd"/>
            <w:r w:rsidRPr="00B86B2F">
              <w:rPr>
                <w:rFonts w:ascii="GHEA Grapalat" w:hAnsi="GHEA Grapalat"/>
                <w:b/>
                <w:sz w:val="18"/>
                <w:szCs w:val="18"/>
                <w:lang w:val="af-ZA"/>
              </w:rPr>
              <w:t xml:space="preserve"> և </w:t>
            </w:r>
            <w:proofErr w:type="spellStart"/>
            <w:r w:rsidRPr="00B86B2F">
              <w:rPr>
                <w:rFonts w:ascii="GHEA Grapalat" w:hAnsi="GHEA Grapalat"/>
                <w:b/>
                <w:sz w:val="18"/>
                <w:szCs w:val="18"/>
                <w:lang w:val="af-ZA"/>
              </w:rPr>
              <w:t>մշակութայինն</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միջոցառումների</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մասնակցության</w:t>
            </w:r>
            <w:proofErr w:type="spellEnd"/>
            <w:r w:rsidRPr="00B86B2F">
              <w:rPr>
                <w:rFonts w:ascii="GHEA Grapalat" w:hAnsi="GHEA Grapalat"/>
                <w:b/>
                <w:sz w:val="18"/>
                <w:szCs w:val="18"/>
                <w:lang w:val="af-ZA"/>
              </w:rPr>
              <w:t xml:space="preserve"> </w:t>
            </w:r>
            <w:proofErr w:type="spellStart"/>
            <w:r w:rsidRPr="00B86B2F">
              <w:rPr>
                <w:rFonts w:ascii="GHEA Grapalat" w:hAnsi="GHEA Grapalat"/>
                <w:b/>
                <w:sz w:val="18"/>
                <w:szCs w:val="18"/>
                <w:lang w:val="af-ZA"/>
              </w:rPr>
              <w:t>հնարավորություն</w:t>
            </w:r>
            <w:proofErr w:type="spellEnd"/>
            <w:r w:rsidRPr="00B86B2F">
              <w:rPr>
                <w:rFonts w:ascii="GHEA Grapalat" w:hAnsi="GHEA Grapalat"/>
                <w:b/>
                <w:sz w:val="18"/>
                <w:szCs w:val="18"/>
                <w:lang w:val="af-ZA"/>
              </w:rPr>
              <w:t>։</w:t>
            </w:r>
          </w:p>
        </w:tc>
      </w:tr>
      <w:tr w:rsidR="00855DB9" w:rsidRPr="00526793" w14:paraId="6120B43B" w14:textId="77777777" w:rsidTr="00543A39">
        <w:tc>
          <w:tcPr>
            <w:tcW w:w="2239" w:type="dxa"/>
            <w:vMerge/>
            <w:shd w:val="clear" w:color="auto" w:fill="auto"/>
          </w:tcPr>
          <w:p w14:paraId="662F05ED" w14:textId="77777777" w:rsidR="00855DB9" w:rsidRPr="00882BFC" w:rsidRDefault="00855DB9" w:rsidP="0089718E">
            <w:pPr>
              <w:contextualSpacing/>
              <w:jc w:val="center"/>
              <w:rPr>
                <w:rFonts w:ascii="GHEA Grapalat" w:hAnsi="GHEA Grapalat"/>
                <w:b/>
                <w:sz w:val="18"/>
                <w:szCs w:val="18"/>
                <w:lang w:val="af-ZA"/>
              </w:rPr>
            </w:pPr>
          </w:p>
        </w:tc>
        <w:tc>
          <w:tcPr>
            <w:tcW w:w="2299" w:type="dxa"/>
            <w:gridSpan w:val="2"/>
            <w:vMerge w:val="restart"/>
            <w:shd w:val="clear" w:color="auto" w:fill="auto"/>
          </w:tcPr>
          <w:p w14:paraId="35034CE9" w14:textId="77777777" w:rsidR="00855DB9" w:rsidRPr="00234116" w:rsidRDefault="00855DB9" w:rsidP="0089718E">
            <w:pPr>
              <w:contextualSpacing/>
              <w:rPr>
                <w:rFonts w:ascii="GHEA Grapalat" w:hAnsi="GHEA Grapalat"/>
                <w:b/>
                <w:sz w:val="18"/>
                <w:szCs w:val="18"/>
                <w:lang w:val="hy-AM"/>
              </w:rPr>
            </w:pPr>
            <w:r>
              <w:rPr>
                <w:rFonts w:ascii="GHEA Grapalat" w:hAnsi="GHEA Grapalat"/>
                <w:b/>
                <w:sz w:val="18"/>
                <w:szCs w:val="18"/>
                <w:lang w:val="hy-AM"/>
              </w:rPr>
              <w:t>Ծառայությունից օգտվող շահառուների թիվ</w:t>
            </w:r>
          </w:p>
        </w:tc>
        <w:tc>
          <w:tcPr>
            <w:tcW w:w="1325" w:type="dxa"/>
            <w:shd w:val="clear" w:color="auto" w:fill="auto"/>
          </w:tcPr>
          <w:p w14:paraId="5AAA4B21" w14:textId="77777777" w:rsidR="00855DB9" w:rsidRPr="00882BFC" w:rsidRDefault="00855DB9"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52110B93" w14:textId="77777777" w:rsidR="00855DB9" w:rsidRPr="00882BFC" w:rsidRDefault="00855DB9"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341" w:type="dxa"/>
            <w:gridSpan w:val="5"/>
            <w:shd w:val="clear" w:color="auto" w:fill="auto"/>
          </w:tcPr>
          <w:p w14:paraId="72F5F764" w14:textId="77777777" w:rsidR="00855DB9" w:rsidRPr="00882BFC" w:rsidRDefault="00855DB9"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855DB9" w:rsidRPr="00526793" w14:paraId="477E72F6" w14:textId="77777777" w:rsidTr="002E30E6">
        <w:trPr>
          <w:trHeight w:val="315"/>
        </w:trPr>
        <w:tc>
          <w:tcPr>
            <w:tcW w:w="2239" w:type="dxa"/>
            <w:vMerge/>
            <w:shd w:val="clear" w:color="auto" w:fill="auto"/>
          </w:tcPr>
          <w:p w14:paraId="3EAF33D8" w14:textId="77777777" w:rsidR="00855DB9" w:rsidRPr="00882BFC" w:rsidRDefault="00855DB9" w:rsidP="0089718E">
            <w:pPr>
              <w:contextualSpacing/>
              <w:jc w:val="center"/>
              <w:rPr>
                <w:rFonts w:ascii="GHEA Grapalat" w:hAnsi="GHEA Grapalat"/>
                <w:b/>
                <w:sz w:val="18"/>
                <w:szCs w:val="18"/>
                <w:lang w:val="af-ZA"/>
              </w:rPr>
            </w:pPr>
          </w:p>
        </w:tc>
        <w:tc>
          <w:tcPr>
            <w:tcW w:w="2299" w:type="dxa"/>
            <w:gridSpan w:val="2"/>
            <w:vMerge/>
            <w:shd w:val="clear" w:color="auto" w:fill="auto"/>
          </w:tcPr>
          <w:p w14:paraId="6264BB56" w14:textId="77777777" w:rsidR="00855DB9" w:rsidRPr="00882BFC" w:rsidRDefault="00855DB9" w:rsidP="0089718E">
            <w:pPr>
              <w:contextualSpacing/>
              <w:jc w:val="center"/>
              <w:rPr>
                <w:rFonts w:ascii="GHEA Grapalat" w:hAnsi="GHEA Grapalat"/>
                <w:b/>
                <w:sz w:val="18"/>
                <w:szCs w:val="18"/>
                <w:lang w:val="af-ZA"/>
              </w:rPr>
            </w:pPr>
          </w:p>
        </w:tc>
        <w:tc>
          <w:tcPr>
            <w:tcW w:w="1325" w:type="dxa"/>
            <w:shd w:val="clear" w:color="auto" w:fill="auto"/>
          </w:tcPr>
          <w:p w14:paraId="4D73B23A"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883" w:type="dxa"/>
            <w:shd w:val="clear" w:color="auto" w:fill="auto"/>
          </w:tcPr>
          <w:p w14:paraId="6A8928B2"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43" w:type="dxa"/>
            <w:shd w:val="clear" w:color="auto" w:fill="auto"/>
          </w:tcPr>
          <w:p w14:paraId="2AEB1566"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03" w:type="dxa"/>
            <w:shd w:val="clear" w:color="auto" w:fill="auto"/>
          </w:tcPr>
          <w:p w14:paraId="17A0B0A4"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04" w:type="dxa"/>
            <w:shd w:val="clear" w:color="auto" w:fill="auto"/>
          </w:tcPr>
          <w:p w14:paraId="0AA53B1B"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08" w:type="dxa"/>
            <w:shd w:val="clear" w:color="auto" w:fill="auto"/>
          </w:tcPr>
          <w:p w14:paraId="7FD91EC5"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855DB9" w:rsidRPr="00526793" w14:paraId="03D67F4F" w14:textId="77777777" w:rsidTr="00543A39">
        <w:tc>
          <w:tcPr>
            <w:tcW w:w="2239" w:type="dxa"/>
            <w:vMerge/>
            <w:shd w:val="clear" w:color="auto" w:fill="auto"/>
          </w:tcPr>
          <w:p w14:paraId="590D29E6" w14:textId="77777777" w:rsidR="00855DB9" w:rsidRPr="00882BFC" w:rsidRDefault="00855DB9" w:rsidP="0089718E">
            <w:pPr>
              <w:contextualSpacing/>
              <w:jc w:val="center"/>
              <w:rPr>
                <w:rFonts w:ascii="GHEA Grapalat" w:hAnsi="GHEA Grapalat"/>
                <w:b/>
                <w:sz w:val="18"/>
                <w:szCs w:val="18"/>
                <w:lang w:val="af-ZA"/>
              </w:rPr>
            </w:pPr>
          </w:p>
        </w:tc>
        <w:tc>
          <w:tcPr>
            <w:tcW w:w="2299" w:type="dxa"/>
            <w:gridSpan w:val="2"/>
            <w:vMerge/>
            <w:shd w:val="clear" w:color="auto" w:fill="auto"/>
          </w:tcPr>
          <w:p w14:paraId="690D30EC" w14:textId="77777777" w:rsidR="00855DB9" w:rsidRPr="00882BFC" w:rsidRDefault="00855DB9" w:rsidP="0089718E">
            <w:pPr>
              <w:contextualSpacing/>
              <w:jc w:val="center"/>
              <w:rPr>
                <w:rFonts w:ascii="GHEA Grapalat" w:hAnsi="GHEA Grapalat"/>
                <w:b/>
                <w:sz w:val="18"/>
                <w:szCs w:val="18"/>
                <w:lang w:val="af-ZA"/>
              </w:rPr>
            </w:pPr>
          </w:p>
        </w:tc>
        <w:tc>
          <w:tcPr>
            <w:tcW w:w="1325" w:type="dxa"/>
            <w:shd w:val="clear" w:color="auto" w:fill="auto"/>
          </w:tcPr>
          <w:p w14:paraId="3A1ABBCE" w14:textId="77777777" w:rsidR="00855DB9" w:rsidRPr="002E30E6" w:rsidRDefault="00855DB9" w:rsidP="0089718E">
            <w:pPr>
              <w:contextualSpacing/>
              <w:jc w:val="center"/>
              <w:rPr>
                <w:rFonts w:ascii="GHEA Grapalat" w:hAnsi="GHEA Grapalat"/>
                <w:b/>
                <w:sz w:val="18"/>
                <w:szCs w:val="18"/>
              </w:rPr>
            </w:pPr>
            <w:r w:rsidRPr="002E30E6">
              <w:rPr>
                <w:rFonts w:ascii="GHEA Grapalat" w:hAnsi="GHEA Grapalat"/>
                <w:b/>
                <w:sz w:val="18"/>
                <w:szCs w:val="18"/>
              </w:rPr>
              <w:t>-</w:t>
            </w:r>
          </w:p>
        </w:tc>
        <w:tc>
          <w:tcPr>
            <w:tcW w:w="883" w:type="dxa"/>
            <w:shd w:val="clear" w:color="auto" w:fill="auto"/>
          </w:tcPr>
          <w:p w14:paraId="2EA3A128" w14:textId="77777777" w:rsidR="00855DB9" w:rsidRPr="002E30E6" w:rsidRDefault="00282A1C"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100</w:t>
            </w:r>
          </w:p>
        </w:tc>
        <w:tc>
          <w:tcPr>
            <w:tcW w:w="843" w:type="dxa"/>
            <w:shd w:val="clear" w:color="auto" w:fill="auto"/>
          </w:tcPr>
          <w:p w14:paraId="566A54C5" w14:textId="77777777" w:rsidR="00855DB9" w:rsidRPr="002E30E6" w:rsidRDefault="00282A1C" w:rsidP="00A506AA">
            <w:pPr>
              <w:contextualSpacing/>
              <w:jc w:val="center"/>
              <w:rPr>
                <w:rFonts w:ascii="GHEA Grapalat" w:hAnsi="GHEA Grapalat"/>
                <w:b/>
                <w:sz w:val="18"/>
                <w:szCs w:val="18"/>
              </w:rPr>
            </w:pPr>
            <w:r w:rsidRPr="002E30E6">
              <w:rPr>
                <w:rFonts w:ascii="GHEA Grapalat" w:hAnsi="GHEA Grapalat"/>
                <w:b/>
                <w:sz w:val="18"/>
                <w:szCs w:val="18"/>
                <w:lang w:val="hy-AM"/>
              </w:rPr>
              <w:t>100</w:t>
            </w:r>
          </w:p>
        </w:tc>
        <w:tc>
          <w:tcPr>
            <w:tcW w:w="803" w:type="dxa"/>
            <w:shd w:val="clear" w:color="auto" w:fill="auto"/>
          </w:tcPr>
          <w:p w14:paraId="4842F038" w14:textId="77777777" w:rsidR="00855DB9" w:rsidRPr="002E30E6" w:rsidRDefault="00855DB9" w:rsidP="00A506AA">
            <w:pPr>
              <w:contextualSpacing/>
              <w:jc w:val="center"/>
              <w:rPr>
                <w:rFonts w:ascii="GHEA Grapalat" w:hAnsi="GHEA Grapalat"/>
                <w:b/>
                <w:sz w:val="18"/>
                <w:szCs w:val="18"/>
              </w:rPr>
            </w:pPr>
            <w:r w:rsidRPr="002E30E6">
              <w:rPr>
                <w:rFonts w:ascii="GHEA Grapalat" w:hAnsi="GHEA Grapalat"/>
                <w:b/>
                <w:sz w:val="18"/>
                <w:szCs w:val="18"/>
                <w:lang w:val="hy-AM"/>
              </w:rPr>
              <w:t>1</w:t>
            </w:r>
            <w:r w:rsidRPr="002E30E6">
              <w:rPr>
                <w:rFonts w:ascii="GHEA Grapalat" w:hAnsi="GHEA Grapalat"/>
                <w:b/>
                <w:sz w:val="18"/>
                <w:szCs w:val="18"/>
              </w:rPr>
              <w:t>20</w:t>
            </w:r>
          </w:p>
        </w:tc>
        <w:tc>
          <w:tcPr>
            <w:tcW w:w="804" w:type="dxa"/>
            <w:shd w:val="clear" w:color="auto" w:fill="auto"/>
          </w:tcPr>
          <w:p w14:paraId="4B066857" w14:textId="77777777" w:rsidR="00855DB9" w:rsidRPr="002E30E6" w:rsidRDefault="00855DB9" w:rsidP="00282A1C">
            <w:pPr>
              <w:contextualSpacing/>
              <w:jc w:val="center"/>
              <w:rPr>
                <w:rFonts w:ascii="GHEA Grapalat" w:hAnsi="GHEA Grapalat"/>
                <w:b/>
                <w:sz w:val="18"/>
                <w:szCs w:val="18"/>
                <w:lang w:val="hy-AM"/>
              </w:rPr>
            </w:pPr>
            <w:r w:rsidRPr="002E30E6">
              <w:rPr>
                <w:rFonts w:ascii="GHEA Grapalat" w:hAnsi="GHEA Grapalat"/>
                <w:b/>
                <w:sz w:val="18"/>
                <w:szCs w:val="18"/>
                <w:lang w:val="hy-AM"/>
              </w:rPr>
              <w:t>1</w:t>
            </w:r>
            <w:r w:rsidR="00282A1C" w:rsidRPr="002E30E6">
              <w:rPr>
                <w:rFonts w:ascii="GHEA Grapalat" w:hAnsi="GHEA Grapalat"/>
                <w:b/>
                <w:sz w:val="18"/>
                <w:szCs w:val="18"/>
                <w:lang w:val="hy-AM"/>
              </w:rPr>
              <w:t>20</w:t>
            </w:r>
          </w:p>
        </w:tc>
        <w:tc>
          <w:tcPr>
            <w:tcW w:w="1008" w:type="dxa"/>
            <w:shd w:val="clear" w:color="auto" w:fill="auto"/>
          </w:tcPr>
          <w:p w14:paraId="4FDD9CD5" w14:textId="77777777" w:rsidR="00855DB9" w:rsidRPr="002E30E6" w:rsidRDefault="00855DB9"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130</w:t>
            </w:r>
          </w:p>
        </w:tc>
      </w:tr>
      <w:tr w:rsidR="00855DB9" w:rsidRPr="00631668" w14:paraId="4F0417D0" w14:textId="77777777" w:rsidTr="00543A39">
        <w:tc>
          <w:tcPr>
            <w:tcW w:w="2239" w:type="dxa"/>
            <w:vMerge/>
            <w:shd w:val="clear" w:color="auto" w:fill="auto"/>
          </w:tcPr>
          <w:p w14:paraId="56DEAAB4" w14:textId="77777777" w:rsidR="00855DB9" w:rsidRPr="00882BFC" w:rsidRDefault="00855DB9" w:rsidP="0089718E">
            <w:pPr>
              <w:contextualSpacing/>
              <w:jc w:val="center"/>
              <w:rPr>
                <w:rFonts w:ascii="GHEA Grapalat" w:hAnsi="GHEA Grapalat"/>
                <w:b/>
                <w:sz w:val="18"/>
                <w:szCs w:val="18"/>
                <w:lang w:val="af-ZA"/>
              </w:rPr>
            </w:pPr>
          </w:p>
        </w:tc>
        <w:tc>
          <w:tcPr>
            <w:tcW w:w="7965" w:type="dxa"/>
            <w:gridSpan w:val="8"/>
            <w:shd w:val="clear" w:color="auto" w:fill="auto"/>
          </w:tcPr>
          <w:p w14:paraId="37478D4A" w14:textId="77777777" w:rsidR="00855DB9" w:rsidRPr="007974AA" w:rsidRDefault="00855DB9" w:rsidP="007974AA">
            <w:pPr>
              <w:pStyle w:val="a4"/>
              <w:numPr>
                <w:ilvl w:val="0"/>
                <w:numId w:val="26"/>
              </w:numPr>
              <w:spacing w:after="0" w:line="240" w:lineRule="auto"/>
              <w:rPr>
                <w:rFonts w:ascii="GHEA Grapalat" w:hAnsi="GHEA Grapalat"/>
                <w:b/>
                <w:sz w:val="18"/>
                <w:szCs w:val="18"/>
                <w:lang w:val="hy-AM"/>
              </w:rPr>
            </w:pPr>
            <w:r w:rsidRPr="007974AA">
              <w:rPr>
                <w:rFonts w:ascii="GHEA Grapalat" w:hAnsi="GHEA Grapalat"/>
                <w:b/>
                <w:sz w:val="18"/>
                <w:szCs w:val="18"/>
                <w:lang w:val="hy-AM"/>
              </w:rPr>
              <w:t>Կենտրոնում ներգրավված են հմուտ մասնագետներ</w:t>
            </w:r>
          </w:p>
        </w:tc>
      </w:tr>
      <w:tr w:rsidR="00855DB9" w:rsidRPr="00526793" w14:paraId="7C77A6CD" w14:textId="77777777" w:rsidTr="00543A39">
        <w:tc>
          <w:tcPr>
            <w:tcW w:w="2239" w:type="dxa"/>
            <w:vMerge/>
            <w:shd w:val="clear" w:color="auto" w:fill="auto"/>
          </w:tcPr>
          <w:p w14:paraId="6B126EC9" w14:textId="77777777" w:rsidR="00855DB9" w:rsidRPr="00882BFC" w:rsidRDefault="00855DB9" w:rsidP="0089718E">
            <w:pPr>
              <w:contextualSpacing/>
              <w:jc w:val="center"/>
              <w:rPr>
                <w:rFonts w:ascii="GHEA Grapalat" w:hAnsi="GHEA Grapalat"/>
                <w:b/>
                <w:sz w:val="18"/>
                <w:szCs w:val="18"/>
                <w:lang w:val="af-ZA"/>
              </w:rPr>
            </w:pPr>
          </w:p>
        </w:tc>
        <w:tc>
          <w:tcPr>
            <w:tcW w:w="2299" w:type="dxa"/>
            <w:gridSpan w:val="2"/>
            <w:vMerge w:val="restart"/>
            <w:shd w:val="clear" w:color="auto" w:fill="auto"/>
          </w:tcPr>
          <w:p w14:paraId="3D310842" w14:textId="77777777" w:rsidR="00855DB9" w:rsidRPr="00F63501" w:rsidRDefault="00855DB9" w:rsidP="0089718E">
            <w:pPr>
              <w:contextualSpacing/>
              <w:jc w:val="center"/>
              <w:rPr>
                <w:rFonts w:ascii="GHEA Grapalat" w:hAnsi="GHEA Grapalat"/>
                <w:b/>
                <w:sz w:val="18"/>
                <w:szCs w:val="18"/>
                <w:lang w:val="hy-AM"/>
              </w:rPr>
            </w:pPr>
            <w:r>
              <w:rPr>
                <w:rFonts w:ascii="GHEA Grapalat" w:hAnsi="GHEA Grapalat"/>
                <w:b/>
                <w:sz w:val="18"/>
                <w:szCs w:val="18"/>
                <w:lang w:val="hy-AM"/>
              </w:rPr>
              <w:t>Մասնագետների թիվը</w:t>
            </w:r>
          </w:p>
        </w:tc>
        <w:tc>
          <w:tcPr>
            <w:tcW w:w="1325" w:type="dxa"/>
            <w:shd w:val="clear" w:color="auto" w:fill="auto"/>
          </w:tcPr>
          <w:p w14:paraId="1D16B3E8" w14:textId="77777777" w:rsidR="00855DB9" w:rsidRPr="00882BFC" w:rsidRDefault="00855DB9"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0B007C4A" w14:textId="77777777" w:rsidR="00855DB9" w:rsidRPr="00882BFC" w:rsidRDefault="00855DB9"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341" w:type="dxa"/>
            <w:gridSpan w:val="5"/>
            <w:shd w:val="clear" w:color="auto" w:fill="auto"/>
          </w:tcPr>
          <w:p w14:paraId="2CACCE6B" w14:textId="77777777" w:rsidR="00855DB9" w:rsidRPr="00882BFC" w:rsidRDefault="00855DB9"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855DB9" w:rsidRPr="00526793" w14:paraId="600E3436" w14:textId="77777777" w:rsidTr="00543A39">
        <w:tc>
          <w:tcPr>
            <w:tcW w:w="2239" w:type="dxa"/>
            <w:vMerge/>
            <w:shd w:val="clear" w:color="auto" w:fill="auto"/>
          </w:tcPr>
          <w:p w14:paraId="1546EEB3" w14:textId="77777777" w:rsidR="00855DB9" w:rsidRPr="00882BFC" w:rsidRDefault="00855DB9" w:rsidP="00121668">
            <w:pPr>
              <w:contextualSpacing/>
              <w:jc w:val="center"/>
              <w:rPr>
                <w:rFonts w:ascii="GHEA Grapalat" w:hAnsi="GHEA Grapalat"/>
                <w:b/>
                <w:sz w:val="18"/>
                <w:szCs w:val="18"/>
                <w:lang w:val="af-ZA"/>
              </w:rPr>
            </w:pPr>
          </w:p>
        </w:tc>
        <w:tc>
          <w:tcPr>
            <w:tcW w:w="2299" w:type="dxa"/>
            <w:gridSpan w:val="2"/>
            <w:vMerge/>
            <w:shd w:val="clear" w:color="auto" w:fill="auto"/>
          </w:tcPr>
          <w:p w14:paraId="5D4015FA" w14:textId="77777777" w:rsidR="00855DB9" w:rsidRPr="00882BFC" w:rsidRDefault="00855DB9" w:rsidP="00121668">
            <w:pPr>
              <w:contextualSpacing/>
              <w:jc w:val="center"/>
              <w:rPr>
                <w:rFonts w:ascii="GHEA Grapalat" w:hAnsi="GHEA Grapalat"/>
                <w:b/>
                <w:sz w:val="18"/>
                <w:szCs w:val="18"/>
                <w:lang w:val="af-ZA"/>
              </w:rPr>
            </w:pPr>
          </w:p>
        </w:tc>
        <w:tc>
          <w:tcPr>
            <w:tcW w:w="1325" w:type="dxa"/>
            <w:shd w:val="clear" w:color="auto" w:fill="auto"/>
          </w:tcPr>
          <w:p w14:paraId="7E980690"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883" w:type="dxa"/>
            <w:shd w:val="clear" w:color="auto" w:fill="auto"/>
          </w:tcPr>
          <w:p w14:paraId="2940ADFC"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43" w:type="dxa"/>
            <w:shd w:val="clear" w:color="auto" w:fill="auto"/>
          </w:tcPr>
          <w:p w14:paraId="315F7723"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03" w:type="dxa"/>
            <w:shd w:val="clear" w:color="auto" w:fill="auto"/>
          </w:tcPr>
          <w:p w14:paraId="366A4458"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04" w:type="dxa"/>
            <w:shd w:val="clear" w:color="auto" w:fill="auto"/>
          </w:tcPr>
          <w:p w14:paraId="25CCBA83"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08" w:type="dxa"/>
            <w:shd w:val="clear" w:color="auto" w:fill="auto"/>
          </w:tcPr>
          <w:p w14:paraId="3A1C0590"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855DB9" w:rsidRPr="00526793" w14:paraId="5A24B54F" w14:textId="77777777" w:rsidTr="00543A39">
        <w:tc>
          <w:tcPr>
            <w:tcW w:w="2239" w:type="dxa"/>
            <w:vMerge/>
            <w:shd w:val="clear" w:color="auto" w:fill="auto"/>
          </w:tcPr>
          <w:p w14:paraId="1BF5DFB9" w14:textId="77777777" w:rsidR="00855DB9" w:rsidRPr="00882BFC" w:rsidRDefault="00855DB9" w:rsidP="0089718E">
            <w:pPr>
              <w:contextualSpacing/>
              <w:jc w:val="center"/>
              <w:rPr>
                <w:rFonts w:ascii="GHEA Grapalat" w:hAnsi="GHEA Grapalat"/>
                <w:b/>
                <w:sz w:val="18"/>
                <w:szCs w:val="18"/>
                <w:lang w:val="af-ZA"/>
              </w:rPr>
            </w:pPr>
          </w:p>
        </w:tc>
        <w:tc>
          <w:tcPr>
            <w:tcW w:w="2299" w:type="dxa"/>
            <w:gridSpan w:val="2"/>
            <w:vMerge/>
            <w:shd w:val="clear" w:color="auto" w:fill="auto"/>
          </w:tcPr>
          <w:p w14:paraId="42948975" w14:textId="77777777" w:rsidR="00855DB9" w:rsidRPr="00882BFC" w:rsidRDefault="00855DB9" w:rsidP="0089718E">
            <w:pPr>
              <w:contextualSpacing/>
              <w:jc w:val="center"/>
              <w:rPr>
                <w:rFonts w:ascii="GHEA Grapalat" w:hAnsi="GHEA Grapalat"/>
                <w:b/>
                <w:sz w:val="18"/>
                <w:szCs w:val="18"/>
                <w:lang w:val="af-ZA"/>
              </w:rPr>
            </w:pPr>
          </w:p>
        </w:tc>
        <w:tc>
          <w:tcPr>
            <w:tcW w:w="1325" w:type="dxa"/>
            <w:shd w:val="clear" w:color="auto" w:fill="auto"/>
          </w:tcPr>
          <w:p w14:paraId="576A31C2"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w:t>
            </w:r>
          </w:p>
        </w:tc>
        <w:tc>
          <w:tcPr>
            <w:tcW w:w="883" w:type="dxa"/>
            <w:shd w:val="clear" w:color="auto" w:fill="auto"/>
          </w:tcPr>
          <w:p w14:paraId="2003BAAB" w14:textId="77777777" w:rsidR="00855DB9" w:rsidRPr="00CD4063" w:rsidRDefault="00855DB9" w:rsidP="00CD4063">
            <w:pPr>
              <w:contextualSpacing/>
              <w:rPr>
                <w:rFonts w:ascii="GHEA Grapalat" w:hAnsi="GHEA Grapalat"/>
                <w:b/>
                <w:sz w:val="18"/>
                <w:szCs w:val="18"/>
                <w:lang w:val="hy-AM"/>
              </w:rPr>
            </w:pPr>
            <w:r>
              <w:rPr>
                <w:rFonts w:ascii="GHEA Grapalat" w:hAnsi="GHEA Grapalat"/>
                <w:b/>
                <w:sz w:val="18"/>
                <w:szCs w:val="18"/>
                <w:lang w:val="hy-AM"/>
              </w:rPr>
              <w:t>5</w:t>
            </w:r>
          </w:p>
        </w:tc>
        <w:tc>
          <w:tcPr>
            <w:tcW w:w="843" w:type="dxa"/>
            <w:shd w:val="clear" w:color="auto" w:fill="auto"/>
          </w:tcPr>
          <w:p w14:paraId="4A1CE7C5"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7</w:t>
            </w:r>
          </w:p>
        </w:tc>
        <w:tc>
          <w:tcPr>
            <w:tcW w:w="803" w:type="dxa"/>
            <w:shd w:val="clear" w:color="auto" w:fill="auto"/>
          </w:tcPr>
          <w:p w14:paraId="51F44C81"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7</w:t>
            </w:r>
          </w:p>
        </w:tc>
        <w:tc>
          <w:tcPr>
            <w:tcW w:w="804" w:type="dxa"/>
            <w:shd w:val="clear" w:color="auto" w:fill="auto"/>
          </w:tcPr>
          <w:p w14:paraId="2427C5D6"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10</w:t>
            </w:r>
          </w:p>
        </w:tc>
        <w:tc>
          <w:tcPr>
            <w:tcW w:w="1008" w:type="dxa"/>
            <w:shd w:val="clear" w:color="auto" w:fill="auto"/>
          </w:tcPr>
          <w:p w14:paraId="24DD5578" w14:textId="77777777" w:rsidR="00855DB9" w:rsidRPr="00882BFC" w:rsidRDefault="00855DB9" w:rsidP="0089718E">
            <w:pPr>
              <w:contextualSpacing/>
              <w:jc w:val="center"/>
              <w:rPr>
                <w:rFonts w:ascii="GHEA Grapalat" w:hAnsi="GHEA Grapalat"/>
                <w:b/>
                <w:sz w:val="18"/>
                <w:szCs w:val="18"/>
                <w:lang w:val="af-ZA"/>
              </w:rPr>
            </w:pPr>
            <w:r>
              <w:rPr>
                <w:rFonts w:ascii="GHEA Grapalat" w:hAnsi="GHEA Grapalat"/>
                <w:b/>
                <w:sz w:val="18"/>
                <w:szCs w:val="18"/>
                <w:lang w:val="af-ZA"/>
              </w:rPr>
              <w:t>10</w:t>
            </w:r>
          </w:p>
        </w:tc>
      </w:tr>
      <w:tr w:rsidR="00855DB9" w:rsidRPr="00631668" w14:paraId="276FD0BA" w14:textId="77777777" w:rsidTr="00543A39">
        <w:trPr>
          <w:trHeight w:val="116"/>
        </w:trPr>
        <w:tc>
          <w:tcPr>
            <w:tcW w:w="2239" w:type="dxa"/>
            <w:vMerge/>
            <w:shd w:val="clear" w:color="auto" w:fill="auto"/>
          </w:tcPr>
          <w:p w14:paraId="4D4C73EF" w14:textId="77777777" w:rsidR="00855DB9" w:rsidRPr="00882BFC" w:rsidRDefault="00855DB9" w:rsidP="0089718E">
            <w:pPr>
              <w:contextualSpacing/>
              <w:jc w:val="center"/>
              <w:rPr>
                <w:rFonts w:ascii="GHEA Grapalat" w:hAnsi="GHEA Grapalat"/>
                <w:b/>
                <w:sz w:val="18"/>
                <w:szCs w:val="18"/>
                <w:lang w:val="af-ZA"/>
              </w:rPr>
            </w:pPr>
          </w:p>
        </w:tc>
        <w:tc>
          <w:tcPr>
            <w:tcW w:w="7965" w:type="dxa"/>
            <w:gridSpan w:val="8"/>
            <w:shd w:val="clear" w:color="auto" w:fill="auto"/>
          </w:tcPr>
          <w:p w14:paraId="090888AB" w14:textId="77777777" w:rsidR="00855DB9" w:rsidRPr="007974AA" w:rsidRDefault="00855DB9" w:rsidP="00367BA7">
            <w:pPr>
              <w:pStyle w:val="a4"/>
              <w:numPr>
                <w:ilvl w:val="0"/>
                <w:numId w:val="26"/>
              </w:numPr>
              <w:rPr>
                <w:rFonts w:ascii="GHEA Grapalat" w:hAnsi="GHEA Grapalat"/>
                <w:b/>
                <w:sz w:val="18"/>
                <w:szCs w:val="18"/>
                <w:lang w:val="hy-AM"/>
              </w:rPr>
            </w:pPr>
            <w:r w:rsidRPr="007974AA">
              <w:rPr>
                <w:rFonts w:ascii="GHEA Grapalat" w:hAnsi="GHEA Grapalat"/>
                <w:b/>
                <w:sz w:val="18"/>
                <w:szCs w:val="18"/>
                <w:lang w:val="hy-AM"/>
              </w:rPr>
              <w:t xml:space="preserve">Համայնքի բնակիչները </w:t>
            </w:r>
            <w:r w:rsidR="00367BA7">
              <w:rPr>
                <w:rFonts w:ascii="GHEA Grapalat" w:hAnsi="GHEA Grapalat"/>
                <w:b/>
                <w:sz w:val="18"/>
                <w:szCs w:val="18"/>
                <w:lang w:val="hy-AM"/>
              </w:rPr>
              <w:t>բավարված են կետրոնում մատուցվող ծառայություններից</w:t>
            </w:r>
          </w:p>
        </w:tc>
      </w:tr>
      <w:tr w:rsidR="00855DB9" w:rsidRPr="00526793" w14:paraId="458155BE" w14:textId="77777777" w:rsidTr="00543A39">
        <w:tc>
          <w:tcPr>
            <w:tcW w:w="2239" w:type="dxa"/>
            <w:vMerge/>
            <w:shd w:val="clear" w:color="auto" w:fill="auto"/>
          </w:tcPr>
          <w:p w14:paraId="07A749CA" w14:textId="77777777" w:rsidR="00855DB9" w:rsidRPr="00882BFC" w:rsidRDefault="00855DB9" w:rsidP="00E77E8B">
            <w:pPr>
              <w:contextualSpacing/>
              <w:jc w:val="center"/>
              <w:rPr>
                <w:rFonts w:ascii="GHEA Grapalat" w:hAnsi="GHEA Grapalat"/>
                <w:b/>
                <w:sz w:val="18"/>
                <w:szCs w:val="18"/>
                <w:lang w:val="af-ZA"/>
              </w:rPr>
            </w:pPr>
          </w:p>
        </w:tc>
        <w:tc>
          <w:tcPr>
            <w:tcW w:w="2299" w:type="dxa"/>
            <w:gridSpan w:val="2"/>
            <w:vMerge w:val="restart"/>
            <w:shd w:val="clear" w:color="auto" w:fill="auto"/>
          </w:tcPr>
          <w:p w14:paraId="37C6722C" w14:textId="77777777" w:rsidR="00855DB9" w:rsidRPr="001A3DBE" w:rsidRDefault="001A3DBE" w:rsidP="00DD25C3">
            <w:pPr>
              <w:contextualSpacing/>
              <w:rPr>
                <w:rFonts w:ascii="GHEA Grapalat" w:hAnsi="GHEA Grapalat"/>
                <w:b/>
                <w:sz w:val="18"/>
                <w:szCs w:val="18"/>
                <w:lang w:val="hy-AM"/>
              </w:rPr>
            </w:pPr>
            <w:r>
              <w:rPr>
                <w:rFonts w:ascii="GHEA Grapalat" w:hAnsi="GHEA Grapalat"/>
                <w:b/>
                <w:sz w:val="18"/>
                <w:szCs w:val="18"/>
                <w:lang w:val="hy-AM"/>
              </w:rPr>
              <w:t>Շահառուների՝ ծառայություններից բավարարվածության մակարդակ</w:t>
            </w:r>
          </w:p>
        </w:tc>
        <w:tc>
          <w:tcPr>
            <w:tcW w:w="1325" w:type="dxa"/>
            <w:shd w:val="clear" w:color="auto" w:fill="auto"/>
          </w:tcPr>
          <w:p w14:paraId="5316C6C5" w14:textId="77777777" w:rsidR="00855DB9" w:rsidRPr="00882BFC" w:rsidRDefault="00855DB9" w:rsidP="008459C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2BD443AB" w14:textId="77777777" w:rsidR="00855DB9" w:rsidRPr="00882BFC" w:rsidRDefault="00855DB9" w:rsidP="008459C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341" w:type="dxa"/>
            <w:gridSpan w:val="5"/>
            <w:shd w:val="clear" w:color="auto" w:fill="auto"/>
          </w:tcPr>
          <w:p w14:paraId="0934B145" w14:textId="77777777" w:rsidR="00855DB9" w:rsidRPr="00882BFC" w:rsidRDefault="00855DB9" w:rsidP="00E77E8B">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855DB9" w:rsidRPr="00526793" w14:paraId="6BDE7036" w14:textId="77777777" w:rsidTr="00543A39">
        <w:tc>
          <w:tcPr>
            <w:tcW w:w="2239" w:type="dxa"/>
            <w:vMerge/>
            <w:shd w:val="clear" w:color="auto" w:fill="auto"/>
          </w:tcPr>
          <w:p w14:paraId="0DC34446" w14:textId="77777777" w:rsidR="00855DB9" w:rsidRPr="00882BFC" w:rsidRDefault="00855DB9" w:rsidP="00121668">
            <w:pPr>
              <w:contextualSpacing/>
              <w:jc w:val="center"/>
              <w:rPr>
                <w:rFonts w:ascii="GHEA Grapalat" w:hAnsi="GHEA Grapalat"/>
                <w:b/>
                <w:sz w:val="18"/>
                <w:szCs w:val="18"/>
                <w:lang w:val="af-ZA"/>
              </w:rPr>
            </w:pPr>
          </w:p>
        </w:tc>
        <w:tc>
          <w:tcPr>
            <w:tcW w:w="2299" w:type="dxa"/>
            <w:gridSpan w:val="2"/>
            <w:vMerge/>
            <w:shd w:val="clear" w:color="auto" w:fill="auto"/>
          </w:tcPr>
          <w:p w14:paraId="171EFAA3" w14:textId="77777777" w:rsidR="00855DB9" w:rsidRPr="00882BFC" w:rsidRDefault="00855DB9" w:rsidP="00121668">
            <w:pPr>
              <w:contextualSpacing/>
              <w:jc w:val="center"/>
              <w:rPr>
                <w:rFonts w:ascii="GHEA Grapalat" w:hAnsi="GHEA Grapalat"/>
                <w:b/>
                <w:sz w:val="18"/>
                <w:szCs w:val="18"/>
                <w:lang w:val="af-ZA"/>
              </w:rPr>
            </w:pPr>
          </w:p>
        </w:tc>
        <w:tc>
          <w:tcPr>
            <w:tcW w:w="1325" w:type="dxa"/>
            <w:shd w:val="clear" w:color="auto" w:fill="auto"/>
          </w:tcPr>
          <w:p w14:paraId="1A820474"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883" w:type="dxa"/>
            <w:shd w:val="clear" w:color="auto" w:fill="auto"/>
          </w:tcPr>
          <w:p w14:paraId="08F18353"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43" w:type="dxa"/>
            <w:shd w:val="clear" w:color="auto" w:fill="auto"/>
          </w:tcPr>
          <w:p w14:paraId="3447CEEF"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03" w:type="dxa"/>
            <w:shd w:val="clear" w:color="auto" w:fill="auto"/>
          </w:tcPr>
          <w:p w14:paraId="41DA811D"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04" w:type="dxa"/>
            <w:shd w:val="clear" w:color="auto" w:fill="auto"/>
          </w:tcPr>
          <w:p w14:paraId="76980AA7"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08" w:type="dxa"/>
            <w:shd w:val="clear" w:color="auto" w:fill="auto"/>
          </w:tcPr>
          <w:p w14:paraId="41DD8FB2" w14:textId="77777777" w:rsidR="00855DB9" w:rsidRPr="00882BFC" w:rsidRDefault="00855DB9" w:rsidP="00121668">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855DB9" w:rsidRPr="00526793" w14:paraId="3BD78FA3" w14:textId="77777777" w:rsidTr="00543A39">
        <w:tc>
          <w:tcPr>
            <w:tcW w:w="2239" w:type="dxa"/>
            <w:vMerge/>
            <w:shd w:val="clear" w:color="auto" w:fill="auto"/>
          </w:tcPr>
          <w:p w14:paraId="4F83AB92" w14:textId="77777777" w:rsidR="00855DB9" w:rsidRPr="00882BFC" w:rsidRDefault="00855DB9" w:rsidP="008459CE">
            <w:pPr>
              <w:contextualSpacing/>
              <w:jc w:val="center"/>
              <w:rPr>
                <w:rFonts w:ascii="GHEA Grapalat" w:hAnsi="GHEA Grapalat"/>
                <w:b/>
                <w:sz w:val="18"/>
                <w:szCs w:val="18"/>
                <w:lang w:val="af-ZA"/>
              </w:rPr>
            </w:pPr>
          </w:p>
        </w:tc>
        <w:tc>
          <w:tcPr>
            <w:tcW w:w="2299" w:type="dxa"/>
            <w:gridSpan w:val="2"/>
            <w:vMerge/>
            <w:shd w:val="clear" w:color="auto" w:fill="auto"/>
          </w:tcPr>
          <w:p w14:paraId="0959E5DF" w14:textId="77777777" w:rsidR="00855DB9" w:rsidRPr="00882BFC" w:rsidRDefault="00855DB9" w:rsidP="008459CE">
            <w:pPr>
              <w:contextualSpacing/>
              <w:jc w:val="center"/>
              <w:rPr>
                <w:rFonts w:ascii="GHEA Grapalat" w:hAnsi="GHEA Grapalat"/>
                <w:b/>
                <w:sz w:val="18"/>
                <w:szCs w:val="18"/>
                <w:lang w:val="af-ZA"/>
              </w:rPr>
            </w:pPr>
          </w:p>
        </w:tc>
        <w:tc>
          <w:tcPr>
            <w:tcW w:w="1325" w:type="dxa"/>
            <w:shd w:val="clear" w:color="auto" w:fill="auto"/>
          </w:tcPr>
          <w:p w14:paraId="58D449B7" w14:textId="77777777" w:rsidR="00855DB9" w:rsidRPr="009C04E2" w:rsidRDefault="00855DB9" w:rsidP="008459CE">
            <w:pPr>
              <w:contextualSpacing/>
              <w:jc w:val="center"/>
              <w:rPr>
                <w:rFonts w:ascii="GHEA Grapalat" w:hAnsi="GHEA Grapalat"/>
                <w:b/>
                <w:sz w:val="18"/>
                <w:szCs w:val="18"/>
                <w:lang w:val="hy-AM"/>
              </w:rPr>
            </w:pPr>
            <w:r>
              <w:rPr>
                <w:rFonts w:ascii="GHEA Grapalat" w:hAnsi="GHEA Grapalat"/>
                <w:b/>
                <w:sz w:val="18"/>
                <w:szCs w:val="18"/>
                <w:lang w:val="hy-AM"/>
              </w:rPr>
              <w:t>-</w:t>
            </w:r>
          </w:p>
        </w:tc>
        <w:tc>
          <w:tcPr>
            <w:tcW w:w="883" w:type="dxa"/>
            <w:shd w:val="clear" w:color="auto" w:fill="auto"/>
          </w:tcPr>
          <w:p w14:paraId="631CEA0A" w14:textId="77777777" w:rsidR="00855DB9" w:rsidRPr="00367BA7" w:rsidRDefault="00367BA7" w:rsidP="008459CE">
            <w:pPr>
              <w:contextualSpacing/>
              <w:rPr>
                <w:rFonts w:ascii="GHEA Grapalat" w:hAnsi="GHEA Grapalat"/>
                <w:b/>
                <w:sz w:val="18"/>
                <w:szCs w:val="18"/>
              </w:rPr>
            </w:pPr>
            <w:r>
              <w:rPr>
                <w:rFonts w:ascii="GHEA Grapalat" w:hAnsi="GHEA Grapalat"/>
                <w:b/>
                <w:sz w:val="18"/>
                <w:szCs w:val="18"/>
                <w:lang w:val="hy-AM"/>
              </w:rPr>
              <w:t>90</w:t>
            </w:r>
            <w:r>
              <w:rPr>
                <w:rFonts w:ascii="GHEA Grapalat" w:hAnsi="GHEA Grapalat"/>
                <w:b/>
                <w:sz w:val="18"/>
                <w:szCs w:val="18"/>
              </w:rPr>
              <w:t>%</w:t>
            </w:r>
          </w:p>
        </w:tc>
        <w:tc>
          <w:tcPr>
            <w:tcW w:w="843" w:type="dxa"/>
            <w:shd w:val="clear" w:color="auto" w:fill="auto"/>
          </w:tcPr>
          <w:p w14:paraId="674B656F" w14:textId="77777777" w:rsidR="00855DB9" w:rsidRPr="00367BA7" w:rsidRDefault="00367BA7" w:rsidP="008459CE">
            <w:pPr>
              <w:contextualSpacing/>
              <w:jc w:val="center"/>
              <w:rPr>
                <w:rFonts w:ascii="GHEA Grapalat" w:hAnsi="GHEA Grapalat"/>
                <w:b/>
                <w:sz w:val="18"/>
                <w:szCs w:val="18"/>
              </w:rPr>
            </w:pPr>
            <w:r>
              <w:rPr>
                <w:rFonts w:ascii="GHEA Grapalat" w:hAnsi="GHEA Grapalat"/>
                <w:b/>
                <w:sz w:val="18"/>
                <w:szCs w:val="18"/>
              </w:rPr>
              <w:t>90%</w:t>
            </w:r>
          </w:p>
        </w:tc>
        <w:tc>
          <w:tcPr>
            <w:tcW w:w="803" w:type="dxa"/>
            <w:shd w:val="clear" w:color="auto" w:fill="auto"/>
          </w:tcPr>
          <w:p w14:paraId="527F516D" w14:textId="77777777" w:rsidR="00855DB9" w:rsidRPr="00367BA7" w:rsidRDefault="00367BA7" w:rsidP="008459CE">
            <w:pPr>
              <w:contextualSpacing/>
              <w:jc w:val="center"/>
              <w:rPr>
                <w:rFonts w:ascii="GHEA Grapalat" w:hAnsi="GHEA Grapalat"/>
                <w:b/>
                <w:sz w:val="18"/>
                <w:szCs w:val="18"/>
              </w:rPr>
            </w:pPr>
            <w:r>
              <w:rPr>
                <w:rFonts w:ascii="GHEA Grapalat" w:hAnsi="GHEA Grapalat"/>
                <w:b/>
                <w:sz w:val="18"/>
                <w:szCs w:val="18"/>
              </w:rPr>
              <w:t>95%</w:t>
            </w:r>
          </w:p>
        </w:tc>
        <w:tc>
          <w:tcPr>
            <w:tcW w:w="804" w:type="dxa"/>
            <w:shd w:val="clear" w:color="auto" w:fill="auto"/>
          </w:tcPr>
          <w:p w14:paraId="7963B755" w14:textId="77777777" w:rsidR="00855DB9" w:rsidRPr="00367BA7" w:rsidRDefault="00367BA7" w:rsidP="008459CE">
            <w:pPr>
              <w:contextualSpacing/>
              <w:jc w:val="center"/>
              <w:rPr>
                <w:rFonts w:ascii="GHEA Grapalat" w:hAnsi="GHEA Grapalat"/>
                <w:b/>
                <w:sz w:val="18"/>
                <w:szCs w:val="18"/>
              </w:rPr>
            </w:pPr>
            <w:r>
              <w:rPr>
                <w:rFonts w:ascii="GHEA Grapalat" w:hAnsi="GHEA Grapalat"/>
                <w:b/>
                <w:sz w:val="18"/>
                <w:szCs w:val="18"/>
              </w:rPr>
              <w:t>95%</w:t>
            </w:r>
          </w:p>
        </w:tc>
        <w:tc>
          <w:tcPr>
            <w:tcW w:w="1008" w:type="dxa"/>
            <w:shd w:val="clear" w:color="auto" w:fill="auto"/>
          </w:tcPr>
          <w:p w14:paraId="017D37EF" w14:textId="77777777" w:rsidR="00855DB9" w:rsidRPr="00367BA7" w:rsidRDefault="00367BA7" w:rsidP="008459CE">
            <w:pPr>
              <w:contextualSpacing/>
              <w:jc w:val="center"/>
              <w:rPr>
                <w:rFonts w:ascii="GHEA Grapalat" w:hAnsi="GHEA Grapalat"/>
                <w:b/>
                <w:sz w:val="18"/>
                <w:szCs w:val="18"/>
              </w:rPr>
            </w:pPr>
            <w:r>
              <w:rPr>
                <w:rFonts w:ascii="GHEA Grapalat" w:hAnsi="GHEA Grapalat"/>
                <w:b/>
                <w:sz w:val="18"/>
                <w:szCs w:val="18"/>
              </w:rPr>
              <w:t>95%</w:t>
            </w:r>
          </w:p>
        </w:tc>
      </w:tr>
      <w:tr w:rsidR="001A3DBE" w:rsidRPr="00631668" w14:paraId="3601F885" w14:textId="77777777" w:rsidTr="0066184E">
        <w:tc>
          <w:tcPr>
            <w:tcW w:w="2239" w:type="dxa"/>
            <w:vMerge/>
            <w:shd w:val="clear" w:color="auto" w:fill="auto"/>
          </w:tcPr>
          <w:p w14:paraId="57AE2274" w14:textId="77777777" w:rsidR="001A3DBE" w:rsidRPr="00882BFC" w:rsidRDefault="001A3DBE" w:rsidP="008459CE">
            <w:pPr>
              <w:contextualSpacing/>
              <w:jc w:val="center"/>
              <w:rPr>
                <w:rFonts w:ascii="GHEA Grapalat" w:hAnsi="GHEA Grapalat"/>
                <w:b/>
                <w:sz w:val="18"/>
                <w:szCs w:val="18"/>
                <w:lang w:val="af-ZA"/>
              </w:rPr>
            </w:pPr>
          </w:p>
        </w:tc>
        <w:tc>
          <w:tcPr>
            <w:tcW w:w="7965" w:type="dxa"/>
            <w:gridSpan w:val="8"/>
            <w:shd w:val="clear" w:color="auto" w:fill="auto"/>
          </w:tcPr>
          <w:p w14:paraId="4E6C90F5" w14:textId="77777777" w:rsidR="001A3DBE" w:rsidRPr="001A3DBE" w:rsidRDefault="001A3DBE" w:rsidP="001A3DBE">
            <w:pPr>
              <w:pStyle w:val="a4"/>
              <w:numPr>
                <w:ilvl w:val="0"/>
                <w:numId w:val="26"/>
              </w:numPr>
              <w:rPr>
                <w:rFonts w:ascii="GHEA Grapalat" w:hAnsi="GHEA Grapalat"/>
                <w:b/>
                <w:sz w:val="18"/>
                <w:szCs w:val="18"/>
                <w:lang w:val="hy-AM"/>
              </w:rPr>
            </w:pPr>
            <w:r w:rsidRPr="001A3DBE">
              <w:rPr>
                <w:rFonts w:ascii="GHEA Grapalat" w:hAnsi="GHEA Grapalat"/>
                <w:b/>
                <w:sz w:val="18"/>
                <w:szCs w:val="18"/>
                <w:lang w:val="hy-AM"/>
              </w:rPr>
              <w:t>Համայնքում գո</w:t>
            </w:r>
            <w:r>
              <w:rPr>
                <w:rFonts w:ascii="GHEA Grapalat" w:hAnsi="GHEA Grapalat"/>
                <w:b/>
                <w:sz w:val="18"/>
                <w:szCs w:val="18"/>
                <w:lang w:val="hy-AM"/>
              </w:rPr>
              <w:t>րծում է համագործակցության ցանց</w:t>
            </w:r>
          </w:p>
        </w:tc>
      </w:tr>
      <w:tr w:rsidR="00855DB9" w:rsidRPr="00526793" w14:paraId="5686AE4C" w14:textId="77777777" w:rsidTr="00543A39">
        <w:tc>
          <w:tcPr>
            <w:tcW w:w="2239" w:type="dxa"/>
            <w:vMerge/>
            <w:shd w:val="clear" w:color="auto" w:fill="auto"/>
          </w:tcPr>
          <w:p w14:paraId="04A7E747" w14:textId="77777777" w:rsidR="00855DB9" w:rsidRPr="00882BFC" w:rsidRDefault="00855DB9" w:rsidP="008459CE">
            <w:pPr>
              <w:contextualSpacing/>
              <w:jc w:val="center"/>
              <w:rPr>
                <w:rFonts w:ascii="GHEA Grapalat" w:hAnsi="GHEA Grapalat"/>
                <w:b/>
                <w:sz w:val="18"/>
                <w:szCs w:val="18"/>
                <w:lang w:val="af-ZA"/>
              </w:rPr>
            </w:pPr>
          </w:p>
        </w:tc>
        <w:tc>
          <w:tcPr>
            <w:tcW w:w="2299" w:type="dxa"/>
            <w:gridSpan w:val="2"/>
            <w:vMerge w:val="restart"/>
            <w:shd w:val="clear" w:color="auto" w:fill="auto"/>
          </w:tcPr>
          <w:p w14:paraId="386043EB" w14:textId="77777777" w:rsidR="00855DB9" w:rsidRPr="00855DB9" w:rsidRDefault="001A3DBE" w:rsidP="008459CE">
            <w:pPr>
              <w:contextualSpacing/>
              <w:jc w:val="center"/>
              <w:rPr>
                <w:rFonts w:ascii="GHEA Grapalat" w:hAnsi="GHEA Grapalat"/>
                <w:b/>
                <w:sz w:val="18"/>
                <w:szCs w:val="18"/>
                <w:lang w:val="hy-AM"/>
              </w:rPr>
            </w:pPr>
            <w:r>
              <w:rPr>
                <w:rFonts w:ascii="GHEA Grapalat" w:hAnsi="GHEA Grapalat"/>
                <w:b/>
                <w:sz w:val="18"/>
                <w:szCs w:val="18"/>
                <w:lang w:val="hy-AM"/>
              </w:rPr>
              <w:t>Համագործակցության ցանցում ընդգրկված կազմակերպություններ</w:t>
            </w:r>
          </w:p>
        </w:tc>
        <w:tc>
          <w:tcPr>
            <w:tcW w:w="1325" w:type="dxa"/>
            <w:shd w:val="clear" w:color="auto" w:fill="auto"/>
          </w:tcPr>
          <w:p w14:paraId="601A5FE4" w14:textId="77777777" w:rsidR="00855DB9" w:rsidRPr="00882BFC" w:rsidRDefault="00855DB9" w:rsidP="00855DB9">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6EDD9FA4" w14:textId="77777777" w:rsidR="00855DB9" w:rsidRDefault="00855DB9" w:rsidP="00855DB9">
            <w:pPr>
              <w:contextualSpacing/>
              <w:jc w:val="center"/>
              <w:rPr>
                <w:rFonts w:ascii="GHEA Grapalat" w:hAnsi="GHEA Grapalat"/>
                <w:b/>
                <w:sz w:val="18"/>
                <w:szCs w:val="18"/>
                <w:lang w:val="hy-AM"/>
              </w:rPr>
            </w:pPr>
            <w:proofErr w:type="spellStart"/>
            <w:r w:rsidRPr="00882BFC">
              <w:rPr>
                <w:rFonts w:ascii="GHEA Grapalat" w:hAnsi="GHEA Grapalat"/>
                <w:b/>
                <w:sz w:val="18"/>
                <w:szCs w:val="18"/>
                <w:lang w:val="af-ZA"/>
              </w:rPr>
              <w:t>արժեք</w:t>
            </w:r>
            <w:proofErr w:type="spellEnd"/>
          </w:p>
        </w:tc>
        <w:tc>
          <w:tcPr>
            <w:tcW w:w="4341" w:type="dxa"/>
            <w:gridSpan w:val="5"/>
            <w:shd w:val="clear" w:color="auto" w:fill="auto"/>
          </w:tcPr>
          <w:p w14:paraId="47425369" w14:textId="77777777" w:rsidR="00855DB9" w:rsidRDefault="00855DB9" w:rsidP="008459CE">
            <w:pPr>
              <w:contextualSpacing/>
              <w:jc w:val="center"/>
              <w:rPr>
                <w:rFonts w:ascii="GHEA Grapalat" w:hAnsi="GHEA Grapalat"/>
                <w:b/>
                <w:sz w:val="18"/>
                <w:szCs w:val="18"/>
                <w:lang w:val="hy-AM"/>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855DB9" w:rsidRPr="00526793" w14:paraId="5FF0186E" w14:textId="77777777" w:rsidTr="001A3DBE">
        <w:trPr>
          <w:trHeight w:val="305"/>
        </w:trPr>
        <w:tc>
          <w:tcPr>
            <w:tcW w:w="2239" w:type="dxa"/>
            <w:vMerge/>
            <w:shd w:val="clear" w:color="auto" w:fill="auto"/>
          </w:tcPr>
          <w:p w14:paraId="07D97A92" w14:textId="77777777" w:rsidR="00855DB9" w:rsidRPr="00882BFC" w:rsidRDefault="00855DB9" w:rsidP="00855DB9">
            <w:pPr>
              <w:contextualSpacing/>
              <w:jc w:val="center"/>
              <w:rPr>
                <w:rFonts w:ascii="GHEA Grapalat" w:hAnsi="GHEA Grapalat"/>
                <w:b/>
                <w:sz w:val="18"/>
                <w:szCs w:val="18"/>
                <w:lang w:val="af-ZA"/>
              </w:rPr>
            </w:pPr>
          </w:p>
        </w:tc>
        <w:tc>
          <w:tcPr>
            <w:tcW w:w="2299" w:type="dxa"/>
            <w:gridSpan w:val="2"/>
            <w:vMerge/>
            <w:shd w:val="clear" w:color="auto" w:fill="auto"/>
          </w:tcPr>
          <w:p w14:paraId="3D3FE82A" w14:textId="77777777" w:rsidR="00855DB9" w:rsidRPr="00882BFC" w:rsidRDefault="00855DB9" w:rsidP="00855DB9">
            <w:pPr>
              <w:contextualSpacing/>
              <w:jc w:val="center"/>
              <w:rPr>
                <w:rFonts w:ascii="GHEA Grapalat" w:hAnsi="GHEA Grapalat"/>
                <w:b/>
                <w:sz w:val="18"/>
                <w:szCs w:val="18"/>
                <w:lang w:val="af-ZA"/>
              </w:rPr>
            </w:pPr>
          </w:p>
        </w:tc>
        <w:tc>
          <w:tcPr>
            <w:tcW w:w="1325" w:type="dxa"/>
            <w:shd w:val="clear" w:color="auto" w:fill="auto"/>
          </w:tcPr>
          <w:p w14:paraId="57BA64C7" w14:textId="77777777" w:rsidR="00855DB9" w:rsidRPr="00882BFC" w:rsidRDefault="00855DB9" w:rsidP="00855DB9">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883" w:type="dxa"/>
            <w:shd w:val="clear" w:color="auto" w:fill="auto"/>
          </w:tcPr>
          <w:p w14:paraId="24B9181C" w14:textId="77777777" w:rsidR="00855DB9" w:rsidRPr="00882BFC" w:rsidRDefault="00855DB9" w:rsidP="00855DB9">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43" w:type="dxa"/>
            <w:shd w:val="clear" w:color="auto" w:fill="auto"/>
          </w:tcPr>
          <w:p w14:paraId="6BDEC0A3" w14:textId="77777777" w:rsidR="00855DB9" w:rsidRPr="00882BFC" w:rsidRDefault="00855DB9" w:rsidP="00855DB9">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03" w:type="dxa"/>
            <w:shd w:val="clear" w:color="auto" w:fill="auto"/>
          </w:tcPr>
          <w:p w14:paraId="5B911E94" w14:textId="77777777" w:rsidR="00855DB9" w:rsidRPr="00882BFC" w:rsidRDefault="00855DB9" w:rsidP="00855DB9">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04" w:type="dxa"/>
            <w:shd w:val="clear" w:color="auto" w:fill="auto"/>
          </w:tcPr>
          <w:p w14:paraId="694F0D39" w14:textId="77777777" w:rsidR="00855DB9" w:rsidRPr="00882BFC" w:rsidRDefault="00855DB9" w:rsidP="00855DB9">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08" w:type="dxa"/>
            <w:shd w:val="clear" w:color="auto" w:fill="auto"/>
          </w:tcPr>
          <w:p w14:paraId="18BB2E68" w14:textId="77777777" w:rsidR="00855DB9" w:rsidRPr="00882BFC" w:rsidRDefault="00855DB9" w:rsidP="00855DB9">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855DB9" w:rsidRPr="00526793" w14:paraId="3848281F" w14:textId="77777777" w:rsidTr="00543A39">
        <w:tc>
          <w:tcPr>
            <w:tcW w:w="2239" w:type="dxa"/>
            <w:vMerge/>
            <w:shd w:val="clear" w:color="auto" w:fill="auto"/>
          </w:tcPr>
          <w:p w14:paraId="18E62D33" w14:textId="77777777" w:rsidR="00855DB9" w:rsidRPr="00882BFC" w:rsidRDefault="00855DB9" w:rsidP="008459CE">
            <w:pPr>
              <w:contextualSpacing/>
              <w:jc w:val="center"/>
              <w:rPr>
                <w:rFonts w:ascii="GHEA Grapalat" w:hAnsi="GHEA Grapalat"/>
                <w:b/>
                <w:sz w:val="18"/>
                <w:szCs w:val="18"/>
                <w:lang w:val="af-ZA"/>
              </w:rPr>
            </w:pPr>
          </w:p>
        </w:tc>
        <w:tc>
          <w:tcPr>
            <w:tcW w:w="2299" w:type="dxa"/>
            <w:gridSpan w:val="2"/>
            <w:vMerge/>
            <w:shd w:val="clear" w:color="auto" w:fill="auto"/>
          </w:tcPr>
          <w:p w14:paraId="5160ACF5" w14:textId="77777777" w:rsidR="00855DB9" w:rsidRPr="00882BFC" w:rsidRDefault="00855DB9" w:rsidP="008459CE">
            <w:pPr>
              <w:contextualSpacing/>
              <w:jc w:val="center"/>
              <w:rPr>
                <w:rFonts w:ascii="GHEA Grapalat" w:hAnsi="GHEA Grapalat"/>
                <w:b/>
                <w:sz w:val="18"/>
                <w:szCs w:val="18"/>
                <w:lang w:val="af-ZA"/>
              </w:rPr>
            </w:pPr>
          </w:p>
        </w:tc>
        <w:tc>
          <w:tcPr>
            <w:tcW w:w="1325" w:type="dxa"/>
            <w:shd w:val="clear" w:color="auto" w:fill="auto"/>
          </w:tcPr>
          <w:p w14:paraId="04D80C06" w14:textId="77777777" w:rsidR="00855DB9" w:rsidRDefault="00855DB9" w:rsidP="008459CE">
            <w:pPr>
              <w:contextualSpacing/>
              <w:jc w:val="center"/>
              <w:rPr>
                <w:rFonts w:ascii="GHEA Grapalat" w:hAnsi="GHEA Grapalat"/>
                <w:b/>
                <w:sz w:val="18"/>
                <w:szCs w:val="18"/>
                <w:lang w:val="hy-AM"/>
              </w:rPr>
            </w:pPr>
            <w:r>
              <w:rPr>
                <w:rFonts w:ascii="GHEA Grapalat" w:hAnsi="GHEA Grapalat"/>
                <w:b/>
                <w:sz w:val="18"/>
                <w:szCs w:val="18"/>
                <w:lang w:val="hy-AM"/>
              </w:rPr>
              <w:t>-</w:t>
            </w:r>
          </w:p>
        </w:tc>
        <w:tc>
          <w:tcPr>
            <w:tcW w:w="883" w:type="dxa"/>
            <w:shd w:val="clear" w:color="auto" w:fill="auto"/>
          </w:tcPr>
          <w:p w14:paraId="6F51ED90" w14:textId="77777777" w:rsidR="00855DB9" w:rsidRPr="00855DB9" w:rsidRDefault="001A3DBE" w:rsidP="008459CE">
            <w:pPr>
              <w:contextualSpacing/>
              <w:rPr>
                <w:rFonts w:ascii="GHEA Grapalat" w:hAnsi="GHEA Grapalat"/>
                <w:b/>
                <w:sz w:val="18"/>
                <w:szCs w:val="18"/>
                <w:lang w:val="hy-AM"/>
              </w:rPr>
            </w:pPr>
            <w:r>
              <w:rPr>
                <w:rFonts w:ascii="GHEA Grapalat" w:hAnsi="GHEA Grapalat"/>
                <w:b/>
                <w:sz w:val="18"/>
                <w:szCs w:val="18"/>
                <w:lang w:val="hy-AM"/>
              </w:rPr>
              <w:t>5</w:t>
            </w:r>
          </w:p>
        </w:tc>
        <w:tc>
          <w:tcPr>
            <w:tcW w:w="843" w:type="dxa"/>
            <w:shd w:val="clear" w:color="auto" w:fill="auto"/>
          </w:tcPr>
          <w:p w14:paraId="35138DAC" w14:textId="77777777" w:rsidR="00855DB9" w:rsidRDefault="001A3DBE" w:rsidP="008459CE">
            <w:pPr>
              <w:contextualSpacing/>
              <w:jc w:val="center"/>
              <w:rPr>
                <w:rFonts w:ascii="GHEA Grapalat" w:hAnsi="GHEA Grapalat"/>
                <w:b/>
                <w:sz w:val="18"/>
                <w:szCs w:val="18"/>
                <w:lang w:val="hy-AM"/>
              </w:rPr>
            </w:pPr>
            <w:r>
              <w:rPr>
                <w:rFonts w:ascii="GHEA Grapalat" w:hAnsi="GHEA Grapalat"/>
                <w:b/>
                <w:sz w:val="18"/>
                <w:szCs w:val="18"/>
                <w:lang w:val="hy-AM"/>
              </w:rPr>
              <w:t>5</w:t>
            </w:r>
          </w:p>
        </w:tc>
        <w:tc>
          <w:tcPr>
            <w:tcW w:w="803" w:type="dxa"/>
            <w:shd w:val="clear" w:color="auto" w:fill="auto"/>
          </w:tcPr>
          <w:p w14:paraId="4A2EC9BD" w14:textId="77777777" w:rsidR="00855DB9" w:rsidRDefault="001A3DBE" w:rsidP="008459CE">
            <w:pPr>
              <w:contextualSpacing/>
              <w:jc w:val="center"/>
              <w:rPr>
                <w:rFonts w:ascii="GHEA Grapalat" w:hAnsi="GHEA Grapalat"/>
                <w:b/>
                <w:sz w:val="18"/>
                <w:szCs w:val="18"/>
                <w:lang w:val="hy-AM"/>
              </w:rPr>
            </w:pPr>
            <w:r>
              <w:rPr>
                <w:rFonts w:ascii="GHEA Grapalat" w:hAnsi="GHEA Grapalat"/>
                <w:b/>
                <w:sz w:val="18"/>
                <w:szCs w:val="18"/>
                <w:lang w:val="hy-AM"/>
              </w:rPr>
              <w:t>7</w:t>
            </w:r>
          </w:p>
        </w:tc>
        <w:tc>
          <w:tcPr>
            <w:tcW w:w="804" w:type="dxa"/>
            <w:shd w:val="clear" w:color="auto" w:fill="auto"/>
          </w:tcPr>
          <w:p w14:paraId="7FFE31B8" w14:textId="77777777" w:rsidR="00855DB9" w:rsidRDefault="001A3DBE" w:rsidP="008459CE">
            <w:pPr>
              <w:contextualSpacing/>
              <w:jc w:val="center"/>
              <w:rPr>
                <w:rFonts w:ascii="GHEA Grapalat" w:hAnsi="GHEA Grapalat"/>
                <w:b/>
                <w:sz w:val="18"/>
                <w:szCs w:val="18"/>
                <w:lang w:val="hy-AM"/>
              </w:rPr>
            </w:pPr>
            <w:r>
              <w:rPr>
                <w:rFonts w:ascii="GHEA Grapalat" w:hAnsi="GHEA Grapalat"/>
                <w:b/>
                <w:sz w:val="18"/>
                <w:szCs w:val="18"/>
                <w:lang w:val="hy-AM"/>
              </w:rPr>
              <w:t>7</w:t>
            </w:r>
          </w:p>
        </w:tc>
        <w:tc>
          <w:tcPr>
            <w:tcW w:w="1008" w:type="dxa"/>
            <w:shd w:val="clear" w:color="auto" w:fill="auto"/>
          </w:tcPr>
          <w:p w14:paraId="55C66CC8" w14:textId="77777777" w:rsidR="00855DB9" w:rsidRDefault="001A3DBE" w:rsidP="008459CE">
            <w:pPr>
              <w:contextualSpacing/>
              <w:jc w:val="center"/>
              <w:rPr>
                <w:rFonts w:ascii="GHEA Grapalat" w:hAnsi="GHEA Grapalat"/>
                <w:b/>
                <w:sz w:val="18"/>
                <w:szCs w:val="18"/>
                <w:lang w:val="hy-AM"/>
              </w:rPr>
            </w:pPr>
            <w:r>
              <w:rPr>
                <w:rFonts w:ascii="GHEA Grapalat" w:hAnsi="GHEA Grapalat"/>
                <w:b/>
                <w:sz w:val="18"/>
                <w:szCs w:val="18"/>
                <w:lang w:val="hy-AM"/>
              </w:rPr>
              <w:t>7</w:t>
            </w:r>
          </w:p>
        </w:tc>
      </w:tr>
      <w:tr w:rsidR="008459CE" w:rsidRPr="00631668" w14:paraId="7FFB8F2F" w14:textId="77777777" w:rsidTr="00543A39">
        <w:tc>
          <w:tcPr>
            <w:tcW w:w="2239" w:type="dxa"/>
            <w:shd w:val="clear" w:color="auto" w:fill="auto"/>
          </w:tcPr>
          <w:p w14:paraId="43380394" w14:textId="77777777" w:rsidR="008459CE" w:rsidRPr="00882BFC" w:rsidRDefault="008459CE" w:rsidP="008459C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գործողությունները</w:t>
            </w:r>
            <w:proofErr w:type="spellEnd"/>
          </w:p>
        </w:tc>
        <w:tc>
          <w:tcPr>
            <w:tcW w:w="7965" w:type="dxa"/>
            <w:gridSpan w:val="8"/>
            <w:shd w:val="clear" w:color="auto" w:fill="auto"/>
          </w:tcPr>
          <w:p w14:paraId="56EE2832" w14:textId="77777777" w:rsidR="008459CE" w:rsidRPr="00882BFC" w:rsidRDefault="005D44E9" w:rsidP="008459CE">
            <w:pPr>
              <w:contextualSpacing/>
              <w:rPr>
                <w:rFonts w:ascii="GHEA Grapalat" w:hAnsi="GHEA Grapalat"/>
                <w:b/>
                <w:sz w:val="18"/>
                <w:szCs w:val="18"/>
                <w:lang w:val="af-ZA"/>
              </w:rPr>
            </w:pPr>
            <w:r>
              <w:rPr>
                <w:rFonts w:ascii="GHEA Grapalat" w:hAnsi="GHEA Grapalat"/>
                <w:b/>
                <w:sz w:val="18"/>
                <w:szCs w:val="18"/>
                <w:lang w:val="af-ZA"/>
              </w:rPr>
              <w:t>1</w:t>
            </w:r>
            <w:r w:rsidR="008459CE" w:rsidRPr="00882BFC">
              <w:rPr>
                <w:rFonts w:ascii="GHEA Grapalat" w:hAnsi="GHEA Grapalat"/>
                <w:b/>
                <w:sz w:val="18"/>
                <w:szCs w:val="18"/>
                <w:lang w:val="af-ZA"/>
              </w:rPr>
              <w:t>-</w:t>
            </w:r>
            <w:r w:rsidR="00056562">
              <w:rPr>
                <w:rFonts w:ascii="GHEA Grapalat" w:hAnsi="GHEA Grapalat"/>
                <w:b/>
                <w:sz w:val="18"/>
                <w:szCs w:val="18"/>
                <w:lang w:val="af-ZA"/>
              </w:rPr>
              <w:t>ին</w:t>
            </w:r>
            <w:r w:rsidR="008459CE" w:rsidRPr="00882BFC">
              <w:rPr>
                <w:rFonts w:ascii="GHEA Grapalat" w:hAnsi="GHEA Grapalat"/>
                <w:b/>
                <w:sz w:val="18"/>
                <w:szCs w:val="18"/>
                <w:lang w:val="af-ZA"/>
              </w:rPr>
              <w:t xml:space="preserve"> </w:t>
            </w:r>
            <w:proofErr w:type="spellStart"/>
            <w:r w:rsidR="008459CE" w:rsidRPr="00882BFC">
              <w:rPr>
                <w:rFonts w:ascii="GHEA Grapalat" w:hAnsi="GHEA Grapalat"/>
                <w:b/>
                <w:sz w:val="18"/>
                <w:szCs w:val="18"/>
                <w:lang w:val="af-ZA"/>
              </w:rPr>
              <w:t>միջանկյալ</w:t>
            </w:r>
            <w:proofErr w:type="spellEnd"/>
            <w:r w:rsidR="008459CE" w:rsidRPr="00882BFC">
              <w:rPr>
                <w:rFonts w:ascii="GHEA Grapalat" w:hAnsi="GHEA Grapalat"/>
                <w:b/>
                <w:sz w:val="18"/>
                <w:szCs w:val="18"/>
                <w:lang w:val="af-ZA"/>
              </w:rPr>
              <w:t xml:space="preserve"> </w:t>
            </w:r>
            <w:proofErr w:type="spellStart"/>
            <w:r w:rsidR="008459CE" w:rsidRPr="00882BFC">
              <w:rPr>
                <w:rFonts w:ascii="GHEA Grapalat" w:hAnsi="GHEA Grapalat"/>
                <w:b/>
                <w:sz w:val="18"/>
                <w:szCs w:val="18"/>
                <w:lang w:val="af-ZA"/>
              </w:rPr>
              <w:t>արդյունքն</w:t>
            </w:r>
            <w:proofErr w:type="spellEnd"/>
            <w:r w:rsidR="008459CE" w:rsidRPr="00882BFC">
              <w:rPr>
                <w:rFonts w:ascii="GHEA Grapalat" w:hAnsi="GHEA Grapalat"/>
                <w:b/>
                <w:sz w:val="18"/>
                <w:szCs w:val="18"/>
                <w:lang w:val="af-ZA"/>
              </w:rPr>
              <w:t xml:space="preserve"> </w:t>
            </w:r>
            <w:proofErr w:type="spellStart"/>
            <w:r w:rsidR="008459CE" w:rsidRPr="00882BFC">
              <w:rPr>
                <w:rFonts w:ascii="GHEA Grapalat" w:hAnsi="GHEA Grapalat"/>
                <w:b/>
                <w:sz w:val="18"/>
                <w:szCs w:val="18"/>
                <w:lang w:val="af-ZA"/>
              </w:rPr>
              <w:t>ապահովող</w:t>
            </w:r>
            <w:proofErr w:type="spellEnd"/>
            <w:r w:rsidR="008459CE" w:rsidRPr="00882BFC">
              <w:rPr>
                <w:rFonts w:ascii="GHEA Grapalat" w:hAnsi="GHEA Grapalat"/>
                <w:b/>
                <w:sz w:val="18"/>
                <w:szCs w:val="18"/>
                <w:lang w:val="af-ZA"/>
              </w:rPr>
              <w:t xml:space="preserve"> </w:t>
            </w:r>
            <w:proofErr w:type="spellStart"/>
            <w:r w:rsidR="008459CE" w:rsidRPr="00882BFC">
              <w:rPr>
                <w:rFonts w:ascii="GHEA Grapalat" w:hAnsi="GHEA Grapalat"/>
                <w:b/>
                <w:sz w:val="18"/>
                <w:szCs w:val="18"/>
                <w:lang w:val="af-ZA"/>
              </w:rPr>
              <w:t>գործողություններ</w:t>
            </w:r>
            <w:proofErr w:type="spellEnd"/>
          </w:p>
          <w:p w14:paraId="0988E16E" w14:textId="77777777" w:rsidR="005F6CF3" w:rsidRPr="005F6CF3" w:rsidRDefault="005F6CF3" w:rsidP="005F6CF3">
            <w:pPr>
              <w:tabs>
                <w:tab w:val="left" w:pos="438"/>
              </w:tabs>
              <w:rPr>
                <w:rFonts w:ascii="GHEA Grapalat" w:hAnsi="GHEA Grapalat"/>
                <w:b/>
                <w:sz w:val="18"/>
                <w:szCs w:val="18"/>
                <w:lang w:val="hy-AM"/>
              </w:rPr>
            </w:pPr>
            <w:r w:rsidRPr="005F6CF3">
              <w:rPr>
                <w:rFonts w:ascii="GHEA Grapalat" w:hAnsi="GHEA Grapalat"/>
                <w:b/>
                <w:sz w:val="18"/>
                <w:szCs w:val="18"/>
                <w:lang w:val="hy-AM"/>
              </w:rPr>
              <w:t>1.1 Մրգաշատ գյուղում առկա տարածքը վերանորոգել,  հարմարեցնել և կահավորել համապատասխան տեխնիկակն միջոցներով և գույքով, որպես տարեցների խնամքի կենտրոն</w:t>
            </w:r>
          </w:p>
          <w:p w14:paraId="633CF593" w14:textId="77777777" w:rsidR="001E7169" w:rsidRDefault="005F6CF3" w:rsidP="005F6CF3">
            <w:pPr>
              <w:tabs>
                <w:tab w:val="left" w:pos="438"/>
              </w:tabs>
              <w:rPr>
                <w:rFonts w:ascii="GHEA Grapalat" w:hAnsi="GHEA Grapalat"/>
                <w:b/>
                <w:sz w:val="18"/>
                <w:szCs w:val="18"/>
                <w:lang w:val="hy-AM"/>
              </w:rPr>
            </w:pPr>
            <w:r w:rsidRPr="005F6CF3">
              <w:rPr>
                <w:rFonts w:ascii="GHEA Grapalat" w:hAnsi="GHEA Grapalat"/>
                <w:b/>
                <w:sz w:val="18"/>
                <w:szCs w:val="18"/>
                <w:lang w:val="hy-AM"/>
              </w:rPr>
              <w:t>1.2 Կազմել տարեցներին անհրաժեշտ ծառայությունների նկարագրերը, մեթոդաբանությունը, տեխնիկական առաջադրանքները, սահմանել  ներքին աշխատանքային կանոնակարգեր և աշխատանքի էթիկական նորմեր</w:t>
            </w:r>
            <w:r w:rsidR="005D44E9">
              <w:rPr>
                <w:rFonts w:ascii="GHEA Grapalat" w:hAnsi="GHEA Grapalat"/>
                <w:b/>
                <w:sz w:val="18"/>
                <w:szCs w:val="18"/>
                <w:lang w:val="hy-AM"/>
              </w:rPr>
              <w:t>2</w:t>
            </w:r>
            <w:r w:rsidR="001E7169">
              <w:rPr>
                <w:rFonts w:ascii="GHEA Grapalat" w:hAnsi="GHEA Grapalat"/>
                <w:b/>
                <w:sz w:val="18"/>
                <w:szCs w:val="18"/>
                <w:lang w:val="hy-AM"/>
              </w:rPr>
              <w:t>-րդ միջանկյալ արդյունքն ապահովող գործողություններ</w:t>
            </w:r>
          </w:p>
          <w:p w14:paraId="34A60695" w14:textId="77777777" w:rsidR="009E3483" w:rsidRPr="00882BFC" w:rsidRDefault="009E3483" w:rsidP="009E3483">
            <w:pPr>
              <w:contextualSpacing/>
              <w:rPr>
                <w:rFonts w:ascii="GHEA Grapalat" w:hAnsi="GHEA Grapalat"/>
                <w:b/>
                <w:sz w:val="18"/>
                <w:szCs w:val="18"/>
                <w:lang w:val="af-ZA"/>
              </w:rPr>
            </w:pPr>
            <w:r>
              <w:rPr>
                <w:rFonts w:ascii="GHEA Grapalat" w:hAnsi="GHEA Grapalat"/>
                <w:b/>
                <w:sz w:val="18"/>
                <w:szCs w:val="18"/>
                <w:lang w:val="hy-AM"/>
              </w:rPr>
              <w:t>2</w:t>
            </w:r>
            <w:r w:rsidRPr="00882BFC">
              <w:rPr>
                <w:rFonts w:ascii="GHEA Grapalat" w:hAnsi="GHEA Grapalat"/>
                <w:b/>
                <w:sz w:val="18"/>
                <w:szCs w:val="18"/>
                <w:lang w:val="af-ZA"/>
              </w:rPr>
              <w:t>-</w:t>
            </w:r>
            <w:proofErr w:type="spellStart"/>
            <w:r>
              <w:rPr>
                <w:rFonts w:ascii="GHEA Grapalat" w:hAnsi="GHEA Grapalat"/>
                <w:b/>
                <w:sz w:val="18"/>
                <w:szCs w:val="18"/>
                <w:lang w:val="af-ZA"/>
              </w:rPr>
              <w:t>րդ</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միջանկյալ</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արդյունքն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ապահովող</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գործողություններ</w:t>
            </w:r>
            <w:proofErr w:type="spellEnd"/>
          </w:p>
          <w:p w14:paraId="60575778" w14:textId="77777777" w:rsidR="001E7169" w:rsidRDefault="009E3483" w:rsidP="009E3483">
            <w:pPr>
              <w:tabs>
                <w:tab w:val="left" w:pos="438"/>
              </w:tabs>
              <w:rPr>
                <w:rFonts w:ascii="GHEA Grapalat" w:hAnsi="GHEA Grapalat"/>
                <w:b/>
                <w:sz w:val="18"/>
                <w:szCs w:val="18"/>
                <w:lang w:val="hy-AM"/>
              </w:rPr>
            </w:pPr>
            <w:r>
              <w:rPr>
                <w:rFonts w:ascii="GHEA Grapalat" w:hAnsi="GHEA Grapalat"/>
                <w:b/>
                <w:sz w:val="18"/>
                <w:szCs w:val="18"/>
                <w:lang w:val="hy-AM"/>
              </w:rPr>
              <w:t xml:space="preserve">2.1 </w:t>
            </w:r>
            <w:r w:rsidRPr="009E3483">
              <w:rPr>
                <w:rFonts w:ascii="GHEA Grapalat" w:hAnsi="GHEA Grapalat"/>
                <w:b/>
                <w:sz w:val="18"/>
                <w:szCs w:val="18"/>
                <w:lang w:val="hy-AM"/>
              </w:rPr>
              <w:t>Սահմանել մասնագետների որակավորման չափորոշիչները, ստեղծել մասնագետների և կամավորների բազա, հավաքագրել  որակյալ մասնագետներ</w:t>
            </w:r>
          </w:p>
          <w:p w14:paraId="11C39287" w14:textId="77777777" w:rsidR="00492F22" w:rsidRPr="00882BFC" w:rsidRDefault="00492F22" w:rsidP="00492F22">
            <w:pPr>
              <w:contextualSpacing/>
              <w:rPr>
                <w:rFonts w:ascii="GHEA Grapalat" w:hAnsi="GHEA Grapalat"/>
                <w:b/>
                <w:sz w:val="18"/>
                <w:szCs w:val="18"/>
                <w:lang w:val="af-ZA"/>
              </w:rPr>
            </w:pPr>
            <w:r>
              <w:rPr>
                <w:rFonts w:ascii="GHEA Grapalat" w:hAnsi="GHEA Grapalat"/>
                <w:b/>
                <w:sz w:val="18"/>
                <w:szCs w:val="18"/>
                <w:lang w:val="af-ZA"/>
              </w:rPr>
              <w:t>3</w:t>
            </w:r>
            <w:r w:rsidRPr="00882BFC">
              <w:rPr>
                <w:rFonts w:ascii="GHEA Grapalat" w:hAnsi="GHEA Grapalat"/>
                <w:b/>
                <w:sz w:val="18"/>
                <w:szCs w:val="18"/>
                <w:lang w:val="af-ZA"/>
              </w:rPr>
              <w:t>-</w:t>
            </w:r>
            <w:r>
              <w:rPr>
                <w:rFonts w:ascii="GHEA Grapalat" w:hAnsi="GHEA Grapalat"/>
                <w:b/>
                <w:sz w:val="18"/>
                <w:szCs w:val="18"/>
                <w:lang w:val="af-ZA"/>
              </w:rPr>
              <w:t>րդ</w:t>
            </w:r>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միջանկյալ</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արդյունքն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ապահովող</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գործողություններ</w:t>
            </w:r>
            <w:proofErr w:type="spellEnd"/>
          </w:p>
          <w:p w14:paraId="16D90928" w14:textId="77777777" w:rsidR="008E3134" w:rsidRPr="008E3134" w:rsidRDefault="008E3134" w:rsidP="008E3134">
            <w:pPr>
              <w:pStyle w:val="a3"/>
              <w:spacing w:before="0" w:beforeAutospacing="0" w:after="0" w:afterAutospacing="0"/>
              <w:ind w:left="24"/>
              <w:jc w:val="both"/>
              <w:rPr>
                <w:rFonts w:ascii="GHEA Grapalat" w:eastAsiaTheme="minorHAnsi" w:hAnsi="GHEA Grapalat" w:cstheme="minorBidi"/>
                <w:b/>
                <w:sz w:val="18"/>
                <w:szCs w:val="18"/>
                <w:lang w:val="hy-AM" w:eastAsia="en-US"/>
              </w:rPr>
            </w:pPr>
            <w:r>
              <w:rPr>
                <w:rFonts w:ascii="GHEA Grapalat" w:eastAsiaTheme="minorHAnsi" w:hAnsi="GHEA Grapalat" w:cstheme="minorBidi"/>
                <w:b/>
                <w:sz w:val="18"/>
                <w:szCs w:val="18"/>
                <w:lang w:val="hy-AM" w:eastAsia="en-US"/>
              </w:rPr>
              <w:t xml:space="preserve">3.1 </w:t>
            </w:r>
            <w:r w:rsidRPr="008E3134">
              <w:rPr>
                <w:rFonts w:ascii="GHEA Grapalat" w:eastAsiaTheme="minorHAnsi" w:hAnsi="GHEA Grapalat" w:cstheme="minorBidi"/>
                <w:b/>
                <w:sz w:val="18"/>
                <w:szCs w:val="18"/>
                <w:lang w:val="hy-AM" w:eastAsia="en-US"/>
              </w:rPr>
              <w:t xml:space="preserve">Սահամանել անհրաժեշտ ծառայությունների ցանկը, ստանդարտները և չափորոշիչները </w:t>
            </w:r>
          </w:p>
          <w:p w14:paraId="1F40FB48" w14:textId="77777777" w:rsidR="008E3134" w:rsidRPr="008E3134" w:rsidRDefault="008E3134" w:rsidP="008E3134">
            <w:pPr>
              <w:pStyle w:val="a3"/>
              <w:spacing w:before="0" w:beforeAutospacing="0" w:after="0" w:afterAutospacing="0"/>
              <w:jc w:val="both"/>
              <w:rPr>
                <w:rFonts w:ascii="GHEA Grapalat" w:eastAsiaTheme="minorHAnsi" w:hAnsi="GHEA Grapalat" w:cstheme="minorBidi"/>
                <w:b/>
                <w:sz w:val="18"/>
                <w:szCs w:val="18"/>
                <w:lang w:val="hy-AM" w:eastAsia="en-US"/>
              </w:rPr>
            </w:pPr>
            <w:r>
              <w:rPr>
                <w:rFonts w:ascii="GHEA Grapalat" w:eastAsiaTheme="minorHAnsi" w:hAnsi="GHEA Grapalat" w:cstheme="minorBidi"/>
                <w:b/>
                <w:sz w:val="18"/>
                <w:szCs w:val="18"/>
                <w:lang w:val="hy-AM" w:eastAsia="en-US"/>
              </w:rPr>
              <w:t xml:space="preserve">3.2 </w:t>
            </w:r>
            <w:r w:rsidRPr="008E3134">
              <w:rPr>
                <w:rFonts w:ascii="GHEA Grapalat" w:eastAsiaTheme="minorHAnsi" w:hAnsi="GHEA Grapalat" w:cstheme="minorBidi"/>
                <w:b/>
                <w:sz w:val="18"/>
                <w:szCs w:val="18"/>
                <w:lang w:val="hy-AM" w:eastAsia="en-US"/>
              </w:rPr>
              <w:t xml:space="preserve">Կազմել ծառայությունների մատուցման ժամանկացույցը </w:t>
            </w:r>
          </w:p>
          <w:p w14:paraId="1AF4B208" w14:textId="77777777" w:rsidR="008E3134" w:rsidRPr="008E3134" w:rsidRDefault="008E3134" w:rsidP="008E3134">
            <w:pPr>
              <w:pStyle w:val="a3"/>
              <w:spacing w:before="0" w:beforeAutospacing="0" w:after="0" w:afterAutospacing="0"/>
              <w:jc w:val="both"/>
              <w:rPr>
                <w:rFonts w:ascii="GHEA Grapalat" w:eastAsiaTheme="minorHAnsi" w:hAnsi="GHEA Grapalat" w:cstheme="minorBidi"/>
                <w:b/>
                <w:sz w:val="18"/>
                <w:szCs w:val="18"/>
                <w:lang w:val="hy-AM" w:eastAsia="en-US"/>
              </w:rPr>
            </w:pPr>
            <w:r w:rsidRPr="008E3134">
              <w:rPr>
                <w:rFonts w:ascii="GHEA Grapalat" w:eastAsiaTheme="minorHAnsi" w:hAnsi="GHEA Grapalat" w:cstheme="minorBidi"/>
                <w:b/>
                <w:sz w:val="18"/>
                <w:szCs w:val="18"/>
                <w:lang w:val="hy-AM" w:eastAsia="en-US"/>
              </w:rPr>
              <w:lastRenderedPageBreak/>
              <w:t>3.3 Ներգրավել շահառուներին  ըստ սահմանված չափորոշիչների և ըստ գնահատված կարիքների ներառել ծառայությունների ծրագրերում</w:t>
            </w:r>
          </w:p>
          <w:p w14:paraId="385E8B36" w14:textId="77777777" w:rsidR="0041445F" w:rsidRDefault="0041445F" w:rsidP="0041445F">
            <w:pPr>
              <w:contextualSpacing/>
              <w:rPr>
                <w:rFonts w:ascii="GHEA Grapalat" w:hAnsi="GHEA Grapalat"/>
                <w:b/>
                <w:sz w:val="18"/>
                <w:szCs w:val="18"/>
                <w:lang w:val="hy-AM"/>
              </w:rPr>
            </w:pPr>
          </w:p>
          <w:p w14:paraId="1E0F7A33" w14:textId="77777777" w:rsidR="005D44E9" w:rsidRPr="00882BFC" w:rsidRDefault="00492F22" w:rsidP="005D44E9">
            <w:pPr>
              <w:contextualSpacing/>
              <w:rPr>
                <w:rFonts w:ascii="GHEA Grapalat" w:hAnsi="GHEA Grapalat"/>
                <w:b/>
                <w:sz w:val="18"/>
                <w:szCs w:val="18"/>
                <w:lang w:val="af-ZA"/>
              </w:rPr>
            </w:pPr>
            <w:r>
              <w:rPr>
                <w:rFonts w:ascii="GHEA Grapalat" w:hAnsi="GHEA Grapalat"/>
                <w:b/>
                <w:sz w:val="18"/>
                <w:szCs w:val="18"/>
                <w:lang w:val="hy-AM"/>
              </w:rPr>
              <w:t>4</w:t>
            </w:r>
            <w:r w:rsidR="005D44E9" w:rsidRPr="00882BFC">
              <w:rPr>
                <w:rFonts w:ascii="GHEA Grapalat" w:hAnsi="GHEA Grapalat"/>
                <w:b/>
                <w:sz w:val="18"/>
                <w:szCs w:val="18"/>
                <w:lang w:val="af-ZA"/>
              </w:rPr>
              <w:t>-</w:t>
            </w:r>
            <w:r>
              <w:rPr>
                <w:rFonts w:ascii="GHEA Grapalat" w:hAnsi="GHEA Grapalat"/>
                <w:b/>
                <w:sz w:val="18"/>
                <w:szCs w:val="18"/>
                <w:lang w:val="hy-AM"/>
              </w:rPr>
              <w:t>րդ</w:t>
            </w:r>
            <w:r w:rsidR="005D44E9" w:rsidRPr="00882BFC">
              <w:rPr>
                <w:rFonts w:ascii="GHEA Grapalat" w:hAnsi="GHEA Grapalat"/>
                <w:b/>
                <w:sz w:val="18"/>
                <w:szCs w:val="18"/>
                <w:lang w:val="af-ZA"/>
              </w:rPr>
              <w:t xml:space="preserve"> </w:t>
            </w:r>
            <w:proofErr w:type="spellStart"/>
            <w:r w:rsidR="005D44E9" w:rsidRPr="00882BFC">
              <w:rPr>
                <w:rFonts w:ascii="GHEA Grapalat" w:hAnsi="GHEA Grapalat"/>
                <w:b/>
                <w:sz w:val="18"/>
                <w:szCs w:val="18"/>
                <w:lang w:val="af-ZA"/>
              </w:rPr>
              <w:t>միջանկյալ</w:t>
            </w:r>
            <w:proofErr w:type="spellEnd"/>
            <w:r w:rsidR="005D44E9" w:rsidRPr="00882BFC">
              <w:rPr>
                <w:rFonts w:ascii="GHEA Grapalat" w:hAnsi="GHEA Grapalat"/>
                <w:b/>
                <w:sz w:val="18"/>
                <w:szCs w:val="18"/>
                <w:lang w:val="af-ZA"/>
              </w:rPr>
              <w:t xml:space="preserve"> </w:t>
            </w:r>
            <w:proofErr w:type="spellStart"/>
            <w:r w:rsidR="005D44E9" w:rsidRPr="00882BFC">
              <w:rPr>
                <w:rFonts w:ascii="GHEA Grapalat" w:hAnsi="GHEA Grapalat"/>
                <w:b/>
                <w:sz w:val="18"/>
                <w:szCs w:val="18"/>
                <w:lang w:val="af-ZA"/>
              </w:rPr>
              <w:t>արդյունքն</w:t>
            </w:r>
            <w:proofErr w:type="spellEnd"/>
            <w:r w:rsidR="005D44E9" w:rsidRPr="00882BFC">
              <w:rPr>
                <w:rFonts w:ascii="GHEA Grapalat" w:hAnsi="GHEA Grapalat"/>
                <w:b/>
                <w:sz w:val="18"/>
                <w:szCs w:val="18"/>
                <w:lang w:val="af-ZA"/>
              </w:rPr>
              <w:t xml:space="preserve"> </w:t>
            </w:r>
            <w:proofErr w:type="spellStart"/>
            <w:r w:rsidR="005D44E9" w:rsidRPr="00882BFC">
              <w:rPr>
                <w:rFonts w:ascii="GHEA Grapalat" w:hAnsi="GHEA Grapalat"/>
                <w:b/>
                <w:sz w:val="18"/>
                <w:szCs w:val="18"/>
                <w:lang w:val="af-ZA"/>
              </w:rPr>
              <w:t>ապահովող</w:t>
            </w:r>
            <w:proofErr w:type="spellEnd"/>
            <w:r w:rsidR="005D44E9" w:rsidRPr="00882BFC">
              <w:rPr>
                <w:rFonts w:ascii="GHEA Grapalat" w:hAnsi="GHEA Grapalat"/>
                <w:b/>
                <w:sz w:val="18"/>
                <w:szCs w:val="18"/>
                <w:lang w:val="af-ZA"/>
              </w:rPr>
              <w:t xml:space="preserve"> </w:t>
            </w:r>
            <w:proofErr w:type="spellStart"/>
            <w:r w:rsidR="005D44E9" w:rsidRPr="00882BFC">
              <w:rPr>
                <w:rFonts w:ascii="GHEA Grapalat" w:hAnsi="GHEA Grapalat"/>
                <w:b/>
                <w:sz w:val="18"/>
                <w:szCs w:val="18"/>
                <w:lang w:val="af-ZA"/>
              </w:rPr>
              <w:t>գործողություններ</w:t>
            </w:r>
            <w:proofErr w:type="spellEnd"/>
          </w:p>
          <w:p w14:paraId="52CFB95D" w14:textId="77777777" w:rsidR="008E3134" w:rsidRPr="008E3134" w:rsidRDefault="008E3134" w:rsidP="008E3134">
            <w:pPr>
              <w:contextualSpacing/>
              <w:rPr>
                <w:rFonts w:ascii="GHEA Grapalat" w:hAnsi="GHEA Grapalat"/>
                <w:b/>
                <w:sz w:val="18"/>
                <w:szCs w:val="18"/>
                <w:lang w:val="hy-AM"/>
              </w:rPr>
            </w:pPr>
            <w:r w:rsidRPr="008E3134">
              <w:rPr>
                <w:rFonts w:ascii="GHEA Grapalat" w:hAnsi="GHEA Grapalat"/>
                <w:b/>
                <w:sz w:val="18"/>
                <w:szCs w:val="18"/>
                <w:lang w:val="hy-AM"/>
              </w:rPr>
              <w:t xml:space="preserve">4.1 Քարտեզագրել շահագրգիռ կառույցները </w:t>
            </w:r>
          </w:p>
          <w:p w14:paraId="0606FF87" w14:textId="77777777" w:rsidR="008E3134" w:rsidRPr="001E7169" w:rsidRDefault="008E3134" w:rsidP="008E3134">
            <w:pPr>
              <w:contextualSpacing/>
              <w:rPr>
                <w:rFonts w:ascii="GHEA Grapalat" w:hAnsi="GHEA Grapalat"/>
                <w:b/>
                <w:sz w:val="18"/>
                <w:szCs w:val="18"/>
                <w:lang w:val="hy-AM"/>
              </w:rPr>
            </w:pPr>
            <w:r w:rsidRPr="008E3134">
              <w:rPr>
                <w:rFonts w:ascii="GHEA Grapalat" w:hAnsi="GHEA Grapalat"/>
                <w:b/>
                <w:sz w:val="18"/>
                <w:szCs w:val="18"/>
                <w:lang w:val="hy-AM"/>
              </w:rPr>
              <w:t>4.2 Համագործակցել շահագրգիռ կառույցների հետ կազմակերպելով կլոր սեղան քննարկումներ, մշակել շահառուների աջակցության համատեղ գործողությունների ծրագրեր և ապահովել ծրագրերի իրականացումը</w:t>
            </w:r>
          </w:p>
          <w:p w14:paraId="5585903E" w14:textId="77777777" w:rsidR="005D44E9" w:rsidRPr="001E7169" w:rsidRDefault="005D44E9" w:rsidP="00D35533">
            <w:pPr>
              <w:contextualSpacing/>
              <w:rPr>
                <w:rFonts w:ascii="GHEA Grapalat" w:hAnsi="GHEA Grapalat"/>
                <w:b/>
                <w:sz w:val="18"/>
                <w:szCs w:val="18"/>
                <w:lang w:val="hy-AM"/>
              </w:rPr>
            </w:pPr>
          </w:p>
        </w:tc>
      </w:tr>
      <w:tr w:rsidR="008459CE" w:rsidRPr="006176FD" w14:paraId="7F7FC797" w14:textId="77777777" w:rsidTr="00543A39">
        <w:tc>
          <w:tcPr>
            <w:tcW w:w="2239" w:type="dxa"/>
            <w:shd w:val="clear" w:color="auto" w:fill="auto"/>
          </w:tcPr>
          <w:p w14:paraId="70B0F728" w14:textId="77777777" w:rsidR="008459CE" w:rsidRPr="00882BFC" w:rsidRDefault="008459CE" w:rsidP="008459CE">
            <w:pPr>
              <w:contextualSpacing/>
              <w:rPr>
                <w:rFonts w:ascii="GHEA Grapalat" w:hAnsi="GHEA Grapalat"/>
                <w:b/>
                <w:sz w:val="18"/>
                <w:szCs w:val="18"/>
                <w:lang w:val="af-ZA"/>
              </w:rPr>
            </w:pPr>
            <w:proofErr w:type="spellStart"/>
            <w:r w:rsidRPr="00882BFC">
              <w:rPr>
                <w:rFonts w:ascii="GHEA Grapalat" w:hAnsi="GHEA Grapalat"/>
                <w:b/>
                <w:sz w:val="18"/>
                <w:szCs w:val="18"/>
                <w:lang w:val="af-ZA"/>
              </w:rPr>
              <w:lastRenderedPageBreak/>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բյուջեն</w:t>
            </w:r>
            <w:proofErr w:type="spellEnd"/>
          </w:p>
        </w:tc>
        <w:tc>
          <w:tcPr>
            <w:tcW w:w="7965" w:type="dxa"/>
            <w:gridSpan w:val="8"/>
            <w:shd w:val="clear" w:color="auto" w:fill="auto"/>
          </w:tcPr>
          <w:p w14:paraId="5006A7C0" w14:textId="77777777" w:rsidR="008459CE" w:rsidRPr="00882BFC" w:rsidRDefault="008E3134" w:rsidP="008459CE">
            <w:pPr>
              <w:contextualSpacing/>
              <w:rPr>
                <w:rFonts w:ascii="GHEA Grapalat" w:hAnsi="GHEA Grapalat"/>
                <w:b/>
                <w:sz w:val="18"/>
                <w:szCs w:val="18"/>
                <w:lang w:val="hy-AM"/>
              </w:rPr>
            </w:pPr>
            <w:r>
              <w:rPr>
                <w:rFonts w:ascii="GHEA Grapalat" w:hAnsi="GHEA Grapalat"/>
                <w:b/>
                <w:sz w:val="18"/>
                <w:szCs w:val="18"/>
                <w:lang w:val="hy-AM"/>
              </w:rPr>
              <w:t>19</w:t>
            </w:r>
            <w:r w:rsidR="008459CE" w:rsidRPr="00882BFC">
              <w:rPr>
                <w:rFonts w:ascii="GHEA Grapalat" w:hAnsi="GHEA Grapalat"/>
                <w:b/>
                <w:sz w:val="18"/>
                <w:szCs w:val="18"/>
              </w:rPr>
              <w:t xml:space="preserve"> </w:t>
            </w:r>
            <w:r w:rsidR="008459CE" w:rsidRPr="00882BFC">
              <w:rPr>
                <w:rFonts w:ascii="GHEA Grapalat" w:hAnsi="GHEA Grapalat"/>
                <w:b/>
                <w:sz w:val="18"/>
                <w:szCs w:val="18"/>
                <w:lang w:val="hy-AM"/>
              </w:rPr>
              <w:t>մլն դրամ</w:t>
            </w:r>
          </w:p>
          <w:p w14:paraId="2A5E5215" w14:textId="77777777" w:rsidR="008459CE" w:rsidRPr="00882BFC" w:rsidRDefault="008459CE" w:rsidP="008459CE">
            <w:pPr>
              <w:contextualSpacing/>
              <w:rPr>
                <w:rFonts w:ascii="GHEA Grapalat" w:hAnsi="GHEA Grapalat"/>
                <w:b/>
                <w:sz w:val="18"/>
                <w:szCs w:val="18"/>
                <w:lang w:val="hy-AM"/>
              </w:rPr>
            </w:pPr>
          </w:p>
        </w:tc>
      </w:tr>
      <w:tr w:rsidR="008459CE" w:rsidRPr="00631668" w14:paraId="15487356" w14:textId="77777777" w:rsidTr="00543A39">
        <w:tc>
          <w:tcPr>
            <w:tcW w:w="2239" w:type="dxa"/>
            <w:shd w:val="clear" w:color="auto" w:fill="auto"/>
          </w:tcPr>
          <w:p w14:paraId="6418F57F" w14:textId="77777777" w:rsidR="008459CE" w:rsidRPr="00882BFC" w:rsidRDefault="008459CE" w:rsidP="008459C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իրականացման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համար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անհրաժեշտ</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այլ</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ռեսուրսներ</w:t>
            </w:r>
            <w:proofErr w:type="spellEnd"/>
          </w:p>
        </w:tc>
        <w:tc>
          <w:tcPr>
            <w:tcW w:w="7965" w:type="dxa"/>
            <w:gridSpan w:val="8"/>
            <w:shd w:val="clear" w:color="auto" w:fill="auto"/>
          </w:tcPr>
          <w:p w14:paraId="2C8EFCE7" w14:textId="77777777" w:rsidR="008459CE" w:rsidRPr="00882BFC" w:rsidRDefault="008459CE" w:rsidP="008459CE">
            <w:pPr>
              <w:contextualSpacing/>
              <w:rPr>
                <w:rFonts w:ascii="GHEA Grapalat" w:hAnsi="GHEA Grapalat"/>
                <w:b/>
                <w:sz w:val="18"/>
                <w:szCs w:val="18"/>
                <w:lang w:val="af-ZA"/>
              </w:rPr>
            </w:pPr>
          </w:p>
          <w:p w14:paraId="0488F5C0" w14:textId="77777777" w:rsidR="008459CE" w:rsidRPr="00B833BE" w:rsidRDefault="00B833BE" w:rsidP="008459CE">
            <w:pPr>
              <w:contextualSpacing/>
              <w:rPr>
                <w:rFonts w:ascii="GHEA Grapalat" w:hAnsi="GHEA Grapalat"/>
                <w:b/>
                <w:sz w:val="18"/>
                <w:szCs w:val="18"/>
                <w:lang w:val="hy-AM"/>
              </w:rPr>
            </w:pPr>
            <w:r>
              <w:rPr>
                <w:rFonts w:ascii="GHEA Grapalat" w:hAnsi="GHEA Grapalat"/>
                <w:b/>
                <w:sz w:val="18"/>
                <w:szCs w:val="18"/>
                <w:lang w:val="hy-AM"/>
              </w:rPr>
              <w:t xml:space="preserve">Ծառայության կազմակերպման համար տարածք, </w:t>
            </w:r>
            <w:r w:rsidR="00E51C5D">
              <w:rPr>
                <w:rFonts w:ascii="GHEA Grapalat" w:hAnsi="GHEA Grapalat"/>
                <w:b/>
                <w:sz w:val="18"/>
                <w:szCs w:val="18"/>
                <w:lang w:val="hy-AM"/>
              </w:rPr>
              <w:t xml:space="preserve">ծրագրով նախատեսված </w:t>
            </w:r>
            <w:r>
              <w:rPr>
                <w:rFonts w:ascii="GHEA Grapalat" w:hAnsi="GHEA Grapalat"/>
                <w:b/>
                <w:sz w:val="18"/>
                <w:szCs w:val="18"/>
                <w:lang w:val="hy-AM"/>
              </w:rPr>
              <w:t xml:space="preserve">սոցիալական </w:t>
            </w:r>
            <w:r w:rsidR="00E51C5D">
              <w:rPr>
                <w:rFonts w:ascii="GHEA Grapalat" w:hAnsi="GHEA Grapalat"/>
                <w:b/>
                <w:sz w:val="18"/>
                <w:szCs w:val="18"/>
                <w:lang w:val="hy-AM"/>
              </w:rPr>
              <w:t>ծառայությու</w:t>
            </w:r>
            <w:r>
              <w:rPr>
                <w:rFonts w:ascii="GHEA Grapalat" w:hAnsi="GHEA Grapalat"/>
                <w:b/>
                <w:sz w:val="18"/>
                <w:szCs w:val="18"/>
                <w:lang w:val="hy-AM"/>
              </w:rPr>
              <w:t>ն</w:t>
            </w:r>
            <w:r w:rsidR="00E51C5D">
              <w:rPr>
                <w:rFonts w:ascii="GHEA Grapalat" w:hAnsi="GHEA Grapalat"/>
                <w:b/>
                <w:sz w:val="18"/>
                <w:szCs w:val="18"/>
                <w:lang w:val="hy-AM"/>
              </w:rPr>
              <w:t>ների</w:t>
            </w:r>
            <w:r>
              <w:rPr>
                <w:rFonts w:ascii="GHEA Grapalat" w:hAnsi="GHEA Grapalat"/>
                <w:b/>
                <w:sz w:val="18"/>
                <w:szCs w:val="18"/>
                <w:lang w:val="hy-AM"/>
              </w:rPr>
              <w:t xml:space="preserve"> մասնագետներ</w:t>
            </w:r>
          </w:p>
        </w:tc>
      </w:tr>
      <w:tr w:rsidR="008459CE" w:rsidRPr="00293A55" w14:paraId="26761C15" w14:textId="77777777" w:rsidTr="00543A39">
        <w:tc>
          <w:tcPr>
            <w:tcW w:w="2239" w:type="dxa"/>
            <w:shd w:val="clear" w:color="auto" w:fill="auto"/>
          </w:tcPr>
          <w:p w14:paraId="177D60A5" w14:textId="77777777" w:rsidR="008459CE" w:rsidRPr="00882BFC" w:rsidRDefault="008459CE" w:rsidP="008459C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ռիսկերը</w:t>
            </w:r>
            <w:proofErr w:type="spellEnd"/>
          </w:p>
        </w:tc>
        <w:tc>
          <w:tcPr>
            <w:tcW w:w="7965" w:type="dxa"/>
            <w:gridSpan w:val="8"/>
            <w:shd w:val="clear" w:color="auto" w:fill="auto"/>
          </w:tcPr>
          <w:p w14:paraId="3FF14879" w14:textId="77777777" w:rsidR="008459CE" w:rsidRPr="00882BFC" w:rsidRDefault="001B59BB" w:rsidP="00F7211E">
            <w:pPr>
              <w:contextualSpacing/>
              <w:rPr>
                <w:rFonts w:ascii="GHEA Grapalat" w:hAnsi="GHEA Grapalat"/>
                <w:b/>
                <w:sz w:val="18"/>
                <w:szCs w:val="18"/>
                <w:lang w:val="hy-AM"/>
              </w:rPr>
            </w:pPr>
            <w:r>
              <w:rPr>
                <w:rFonts w:ascii="GHEA Grapalat" w:hAnsi="GHEA Grapalat"/>
                <w:b/>
                <w:sz w:val="18"/>
                <w:szCs w:val="18"/>
                <w:lang w:val="hy-AM"/>
              </w:rPr>
              <w:t xml:space="preserve">Բնակչության շրջանում </w:t>
            </w:r>
            <w:r w:rsidR="00F7211E">
              <w:rPr>
                <w:rFonts w:ascii="GHEA Grapalat" w:hAnsi="GHEA Grapalat"/>
                <w:b/>
                <w:sz w:val="18"/>
                <w:szCs w:val="18"/>
                <w:lang w:val="hy-AM"/>
              </w:rPr>
              <w:t>առկա կարծրատիպերը</w:t>
            </w:r>
          </w:p>
        </w:tc>
      </w:tr>
      <w:tr w:rsidR="008459CE" w:rsidRPr="00C60377" w14:paraId="1FE309B4" w14:textId="77777777" w:rsidTr="00543A39">
        <w:tc>
          <w:tcPr>
            <w:tcW w:w="2239" w:type="dxa"/>
            <w:shd w:val="clear" w:color="auto" w:fill="auto"/>
          </w:tcPr>
          <w:p w14:paraId="1C20081B" w14:textId="77777777" w:rsidR="008459CE" w:rsidRPr="00882BFC" w:rsidRDefault="008459CE" w:rsidP="008459C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շահառուները</w:t>
            </w:r>
            <w:proofErr w:type="spellEnd"/>
            <w:r w:rsidRPr="00882BFC">
              <w:rPr>
                <w:rFonts w:ascii="GHEA Grapalat" w:hAnsi="GHEA Grapalat"/>
                <w:b/>
                <w:sz w:val="18"/>
                <w:szCs w:val="18"/>
                <w:lang w:val="af-ZA"/>
              </w:rPr>
              <w:t xml:space="preserve"> </w:t>
            </w:r>
          </w:p>
        </w:tc>
        <w:tc>
          <w:tcPr>
            <w:tcW w:w="7965" w:type="dxa"/>
            <w:gridSpan w:val="8"/>
            <w:shd w:val="clear" w:color="auto" w:fill="auto"/>
          </w:tcPr>
          <w:p w14:paraId="13E3A94F" w14:textId="77777777" w:rsidR="008459CE" w:rsidRPr="00882BFC" w:rsidRDefault="00A92875" w:rsidP="008459CE">
            <w:pPr>
              <w:contextualSpacing/>
              <w:rPr>
                <w:rFonts w:ascii="GHEA Grapalat" w:hAnsi="GHEA Grapalat"/>
                <w:b/>
                <w:sz w:val="18"/>
                <w:szCs w:val="18"/>
                <w:lang w:val="hy-AM"/>
              </w:rPr>
            </w:pPr>
            <w:r>
              <w:rPr>
                <w:rFonts w:ascii="GHEA Grapalat" w:hAnsi="GHEA Grapalat"/>
                <w:b/>
                <w:sz w:val="18"/>
                <w:szCs w:val="18"/>
                <w:lang w:val="hy-AM"/>
              </w:rPr>
              <w:t>Միայնակ տարեցներ</w:t>
            </w:r>
          </w:p>
        </w:tc>
      </w:tr>
      <w:tr w:rsidR="008459CE" w:rsidRPr="00526793" w14:paraId="0E14F743" w14:textId="77777777" w:rsidTr="00543A39">
        <w:tc>
          <w:tcPr>
            <w:tcW w:w="2239" w:type="dxa"/>
            <w:shd w:val="clear" w:color="auto" w:fill="auto"/>
          </w:tcPr>
          <w:p w14:paraId="63F7F53C" w14:textId="77777777" w:rsidR="008459CE" w:rsidRPr="00882BFC" w:rsidRDefault="008459CE" w:rsidP="008459C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սկիզբ</w:t>
            </w:r>
            <w:proofErr w:type="spellEnd"/>
            <w:r w:rsidRPr="00882BFC">
              <w:rPr>
                <w:rFonts w:ascii="GHEA Grapalat" w:hAnsi="GHEA Grapalat"/>
                <w:b/>
                <w:sz w:val="18"/>
                <w:szCs w:val="18"/>
                <w:lang w:val="af-ZA"/>
              </w:rPr>
              <w:t xml:space="preserve"> և </w:t>
            </w:r>
            <w:proofErr w:type="spellStart"/>
            <w:r w:rsidRPr="00882BFC">
              <w:rPr>
                <w:rFonts w:ascii="GHEA Grapalat" w:hAnsi="GHEA Grapalat"/>
                <w:b/>
                <w:sz w:val="18"/>
                <w:szCs w:val="18"/>
                <w:lang w:val="af-ZA"/>
              </w:rPr>
              <w:t>ավարտ</w:t>
            </w:r>
            <w:proofErr w:type="spellEnd"/>
            <w:r w:rsidRPr="00882BFC">
              <w:rPr>
                <w:rFonts w:ascii="GHEA Grapalat" w:hAnsi="GHEA Grapalat"/>
                <w:b/>
                <w:sz w:val="18"/>
                <w:szCs w:val="18"/>
                <w:lang w:val="af-ZA"/>
              </w:rPr>
              <w:t xml:space="preserve"> </w:t>
            </w:r>
          </w:p>
        </w:tc>
        <w:tc>
          <w:tcPr>
            <w:tcW w:w="7965" w:type="dxa"/>
            <w:gridSpan w:val="8"/>
            <w:shd w:val="clear" w:color="auto" w:fill="auto"/>
          </w:tcPr>
          <w:p w14:paraId="3A87FD80" w14:textId="77777777" w:rsidR="008459CE" w:rsidRPr="00882BFC" w:rsidRDefault="00AB3EC5" w:rsidP="008459CE">
            <w:pPr>
              <w:contextualSpacing/>
              <w:rPr>
                <w:rFonts w:ascii="GHEA Grapalat" w:hAnsi="GHEA Grapalat"/>
                <w:b/>
                <w:sz w:val="18"/>
                <w:szCs w:val="18"/>
              </w:rPr>
            </w:pPr>
            <w:r>
              <w:rPr>
                <w:rFonts w:ascii="GHEA Grapalat" w:hAnsi="GHEA Grapalat"/>
                <w:b/>
                <w:sz w:val="18"/>
                <w:szCs w:val="18"/>
                <w:lang w:val="hy-AM"/>
              </w:rPr>
              <w:t>2022-2026</w:t>
            </w:r>
          </w:p>
        </w:tc>
      </w:tr>
      <w:tr w:rsidR="008459CE" w:rsidRPr="00631668" w14:paraId="5AB69C73" w14:textId="77777777" w:rsidTr="00543A39">
        <w:trPr>
          <w:trHeight w:val="1974"/>
        </w:trPr>
        <w:tc>
          <w:tcPr>
            <w:tcW w:w="2239" w:type="dxa"/>
            <w:shd w:val="clear" w:color="auto" w:fill="auto"/>
          </w:tcPr>
          <w:p w14:paraId="555E7E0F" w14:textId="77777777" w:rsidR="008459CE" w:rsidRPr="00882BFC" w:rsidRDefault="008459CE" w:rsidP="008459C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համառոտ</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նկարագրություն</w:t>
            </w:r>
            <w:proofErr w:type="spellEnd"/>
          </w:p>
        </w:tc>
        <w:tc>
          <w:tcPr>
            <w:tcW w:w="7965" w:type="dxa"/>
            <w:gridSpan w:val="8"/>
            <w:shd w:val="clear" w:color="auto" w:fill="auto"/>
          </w:tcPr>
          <w:p w14:paraId="2516F28C" w14:textId="77777777" w:rsidR="00A92875" w:rsidRPr="00A92875" w:rsidRDefault="00A92875" w:rsidP="00A92875">
            <w:pPr>
              <w:contextualSpacing/>
              <w:jc w:val="both"/>
              <w:rPr>
                <w:rFonts w:ascii="GHEA Grapalat" w:hAnsi="GHEA Grapalat"/>
                <w:b/>
                <w:sz w:val="18"/>
                <w:szCs w:val="18"/>
                <w:lang w:val="hy-AM"/>
              </w:rPr>
            </w:pPr>
            <w:r w:rsidRPr="00A92875">
              <w:rPr>
                <w:rFonts w:ascii="GHEA Grapalat" w:hAnsi="GHEA Grapalat"/>
                <w:b/>
                <w:sz w:val="18"/>
                <w:szCs w:val="18"/>
                <w:lang w:val="hy-AM"/>
              </w:rPr>
              <w:t>Ելնելով երկրի ներկա սոցիալ-տնտեսական իրավիճակից երիտասարդների մեծ մասը աշխատանք գտնելու նպատակով լքում է երկիրը, իսկ տարեցները մնում են միայնակ, լքված և անօգնական։</w:t>
            </w:r>
          </w:p>
          <w:p w14:paraId="7C63AA51" w14:textId="77777777" w:rsidR="00A92875" w:rsidRPr="00A92875" w:rsidRDefault="00A92875" w:rsidP="00A92875">
            <w:pPr>
              <w:contextualSpacing/>
              <w:jc w:val="both"/>
              <w:rPr>
                <w:rFonts w:ascii="GHEA Grapalat" w:hAnsi="GHEA Grapalat"/>
                <w:b/>
                <w:sz w:val="18"/>
                <w:szCs w:val="18"/>
                <w:lang w:val="hy-AM"/>
              </w:rPr>
            </w:pPr>
            <w:r w:rsidRPr="00A92875">
              <w:rPr>
                <w:rFonts w:ascii="GHEA Grapalat" w:hAnsi="GHEA Grapalat"/>
                <w:b/>
                <w:sz w:val="18"/>
                <w:szCs w:val="18"/>
                <w:lang w:val="hy-AM"/>
              </w:rPr>
              <w:t xml:space="preserve">Նրանք ունեն սոցիալական, հոգեբանական, ժամանցի, շփման և այլ կարիքներ։ Բացի միայնակ տարեցներից շփման և ժամանցի կարիք ունեն նաև ընտանիքներում ապրող տարեցները, որոնք կարող են մասնակցել  կենտրոնում գործող խմբակներին  և մշակութային միջոցառումներին: </w:t>
            </w:r>
          </w:p>
          <w:p w14:paraId="1689CDE1" w14:textId="77777777" w:rsidR="00A92875" w:rsidRPr="00A92875" w:rsidRDefault="00A92875" w:rsidP="00A92875">
            <w:pPr>
              <w:contextualSpacing/>
              <w:jc w:val="both"/>
              <w:rPr>
                <w:rFonts w:ascii="GHEA Grapalat" w:hAnsi="GHEA Grapalat"/>
                <w:b/>
                <w:sz w:val="18"/>
                <w:szCs w:val="18"/>
                <w:lang w:val="hy-AM"/>
              </w:rPr>
            </w:pPr>
            <w:r w:rsidRPr="00A92875">
              <w:rPr>
                <w:rFonts w:ascii="GHEA Grapalat" w:hAnsi="GHEA Grapalat"/>
                <w:b/>
                <w:sz w:val="18"/>
                <w:szCs w:val="18"/>
                <w:lang w:val="hy-AM"/>
              </w:rPr>
              <w:t>Ուստի շատ կարևոր է ունենալ մի վայր, որտեղ նրանք կստանան խնամք և</w:t>
            </w:r>
          </w:p>
          <w:p w14:paraId="3FABEC4E" w14:textId="77777777" w:rsidR="00A92875" w:rsidRPr="00A92875" w:rsidRDefault="00A92875" w:rsidP="00A92875">
            <w:pPr>
              <w:contextualSpacing/>
              <w:jc w:val="both"/>
              <w:rPr>
                <w:rFonts w:ascii="GHEA Grapalat" w:hAnsi="GHEA Grapalat"/>
                <w:b/>
                <w:sz w:val="18"/>
                <w:szCs w:val="18"/>
                <w:lang w:val="hy-AM"/>
              </w:rPr>
            </w:pPr>
            <w:r w:rsidRPr="00A92875">
              <w:rPr>
                <w:rFonts w:ascii="GHEA Grapalat" w:hAnsi="GHEA Grapalat"/>
                <w:b/>
                <w:sz w:val="18"/>
                <w:szCs w:val="18"/>
                <w:lang w:val="hy-AM"/>
              </w:rPr>
              <w:t>բազմաբնույթ ծառայություններ (առողջապահական , հոգեբանական, մշակութային և այլ)։ Պետք է նկատի ունենալ, որ կան տարեցներ, որոնք չեն կարողանա  այցելել կենտրոն, ուստի  կարիք կլինի ունենալ նաև մոբիլ ծառայություն, որի մեջ կներառվի կենցաղային սպասարկում, հիգիենա, բժշկական ծառայություն։</w:t>
            </w:r>
          </w:p>
          <w:p w14:paraId="419555AF" w14:textId="77777777" w:rsidR="00A92875" w:rsidRPr="00A92875" w:rsidRDefault="00A92875" w:rsidP="00A92875">
            <w:pPr>
              <w:contextualSpacing/>
              <w:jc w:val="both"/>
              <w:rPr>
                <w:rFonts w:ascii="GHEA Grapalat" w:hAnsi="GHEA Grapalat"/>
                <w:b/>
                <w:sz w:val="18"/>
                <w:szCs w:val="18"/>
                <w:lang w:val="hy-AM"/>
              </w:rPr>
            </w:pPr>
            <w:r w:rsidRPr="00A92875">
              <w:rPr>
                <w:rFonts w:ascii="GHEA Grapalat" w:hAnsi="GHEA Grapalat"/>
                <w:b/>
                <w:sz w:val="18"/>
                <w:szCs w:val="18"/>
                <w:lang w:val="hy-AM"/>
              </w:rPr>
              <w:t>Ըստ համայնքներից ստացված վիճակագրական տվյալների Մրգաշատ, Մեծամոր և հարակից երկու, երեք համայնքներում կան առնվազն 120  և ավել միայնակ տարեցներ, որոնցից առնվազն 15-20 ունեն մոբիլ ծառայության կարիք։</w:t>
            </w:r>
          </w:p>
          <w:p w14:paraId="19050340" w14:textId="77777777" w:rsidR="00A92875" w:rsidRPr="00A92875" w:rsidRDefault="00A92875" w:rsidP="00A92875">
            <w:pPr>
              <w:contextualSpacing/>
              <w:jc w:val="both"/>
              <w:rPr>
                <w:rFonts w:ascii="GHEA Grapalat" w:hAnsi="GHEA Grapalat"/>
                <w:b/>
                <w:sz w:val="18"/>
                <w:szCs w:val="18"/>
                <w:lang w:val="hy-AM"/>
              </w:rPr>
            </w:pPr>
            <w:r w:rsidRPr="00A92875">
              <w:rPr>
                <w:rFonts w:ascii="GHEA Grapalat" w:hAnsi="GHEA Grapalat"/>
                <w:b/>
                <w:sz w:val="18"/>
                <w:szCs w:val="18"/>
                <w:lang w:val="hy-AM"/>
              </w:rPr>
              <w:t>Միայնակ տարեցների թիվը շարունակաբար միտում ունի աճելու, քանի որ աճում է նաև միգրացիան։</w:t>
            </w:r>
          </w:p>
          <w:p w14:paraId="705A7E92" w14:textId="77777777" w:rsidR="008459CE" w:rsidRPr="00882BFC" w:rsidRDefault="00A92875" w:rsidP="00A92875">
            <w:pPr>
              <w:contextualSpacing/>
              <w:rPr>
                <w:rFonts w:ascii="GHEA Grapalat" w:hAnsi="GHEA Grapalat"/>
                <w:b/>
                <w:sz w:val="18"/>
                <w:szCs w:val="18"/>
                <w:lang w:val="af-ZA"/>
              </w:rPr>
            </w:pPr>
            <w:r w:rsidRPr="00A92875">
              <w:rPr>
                <w:rFonts w:ascii="GHEA Grapalat" w:hAnsi="GHEA Grapalat"/>
                <w:b/>
                <w:sz w:val="18"/>
                <w:szCs w:val="18"/>
                <w:lang w:val="hy-AM"/>
              </w:rPr>
              <w:t>Ծրագիրը ունի նաև մեկ այլ նպատակ՝ հաղթահարել կարծրատիպը և արմատավորել այն գաղափարը, որ տարեցները կարող են խնամք ստանալ նաև ընտանիքից դուրս։ Պետք է նկատի ունենալ նաև մի կարևոր հանգամանք, որ Մեծամոր համայնքում չկա  տարեցների խնդրով զբաղվող որևէ ծառայություն։</w:t>
            </w:r>
          </w:p>
        </w:tc>
      </w:tr>
    </w:tbl>
    <w:p w14:paraId="2A9CD9E5" w14:textId="77777777" w:rsidR="00537941" w:rsidRDefault="00537941">
      <w:pPr>
        <w:rPr>
          <w:rFonts w:ascii="GHEA Grapalat" w:hAnsi="GHEA Grapalat"/>
          <w:lang w:val="hy-AM"/>
        </w:rPr>
      </w:pPr>
    </w:p>
    <w:p w14:paraId="5E5FF22B" w14:textId="1C3EBE45" w:rsidR="007C54CE" w:rsidRDefault="007C54CE">
      <w:pPr>
        <w:rPr>
          <w:rFonts w:ascii="GHEA Grapalat" w:hAnsi="GHEA Grapalat"/>
          <w:lang w:val="hy-AM"/>
        </w:rPr>
      </w:pPr>
    </w:p>
    <w:p w14:paraId="2E1616C3" w14:textId="20740B70" w:rsidR="0066184E" w:rsidRDefault="0066184E">
      <w:pPr>
        <w:rPr>
          <w:rFonts w:ascii="GHEA Grapalat" w:hAnsi="GHEA Grapalat"/>
          <w:lang w:val="hy-AM"/>
        </w:rPr>
      </w:pPr>
    </w:p>
    <w:p w14:paraId="1EE77DF0" w14:textId="31D72725" w:rsidR="0066184E" w:rsidRDefault="0066184E">
      <w:pPr>
        <w:rPr>
          <w:rFonts w:ascii="GHEA Grapalat" w:hAnsi="GHEA Grapalat"/>
          <w:lang w:val="hy-AM"/>
        </w:rPr>
      </w:pPr>
    </w:p>
    <w:p w14:paraId="260590CF" w14:textId="3E910AEC" w:rsidR="0066184E" w:rsidRDefault="0066184E">
      <w:pPr>
        <w:rPr>
          <w:rFonts w:ascii="GHEA Grapalat" w:hAnsi="GHEA Grapalat"/>
          <w:lang w:val="hy-AM"/>
        </w:rPr>
      </w:pPr>
    </w:p>
    <w:p w14:paraId="5D5CE2A3" w14:textId="77777777" w:rsidR="0066184E" w:rsidRDefault="0066184E">
      <w:pPr>
        <w:rPr>
          <w:rFonts w:ascii="GHEA Grapalat" w:hAnsi="GHEA Grapalat"/>
          <w:lang w:val="hy-AM"/>
        </w:rPr>
      </w:pPr>
    </w:p>
    <w:p w14:paraId="21DA3C81" w14:textId="77777777" w:rsidR="007C54CE" w:rsidRPr="00526793" w:rsidRDefault="007C54CE" w:rsidP="007C54CE">
      <w:pPr>
        <w:pStyle w:val="2"/>
        <w:spacing w:line="240" w:lineRule="auto"/>
        <w:ind w:left="1080"/>
        <w:contextualSpacing/>
        <w:jc w:val="center"/>
        <w:rPr>
          <w:rFonts w:ascii="GHEA Grapalat" w:hAnsi="GHEA Grapalat" w:cs="ArTarumianMatenagir"/>
          <w:i/>
          <w:color w:val="auto"/>
          <w:sz w:val="24"/>
          <w:szCs w:val="24"/>
          <w:lang w:val="hy-AM"/>
        </w:rPr>
      </w:pPr>
      <w:r w:rsidRPr="00526793">
        <w:rPr>
          <w:rFonts w:ascii="GHEA Grapalat" w:hAnsi="GHEA Grapalat" w:cs="ArTarumianMatenagir"/>
          <w:i/>
          <w:color w:val="auto"/>
          <w:sz w:val="24"/>
          <w:szCs w:val="24"/>
          <w:lang w:val="af-ZA"/>
        </w:rPr>
        <w:lastRenderedPageBreak/>
        <w:t xml:space="preserve">Ծ Ր Ա Գ Ր Ի   Ա Ն Ձ Ն Ա Գ Ի Ր  </w:t>
      </w:r>
      <w:r w:rsidRPr="00526793">
        <w:rPr>
          <w:rFonts w:ascii="GHEA Grapalat" w:hAnsi="GHEA Grapalat" w:cs="ArTarumianMatenagir"/>
          <w:i/>
          <w:color w:val="auto"/>
          <w:sz w:val="24"/>
          <w:szCs w:val="24"/>
          <w:lang w:val="hy-AM"/>
        </w:rPr>
        <w:t>N</w:t>
      </w:r>
      <w:r w:rsidRPr="00537941">
        <w:rPr>
          <w:rFonts w:ascii="GHEA Grapalat" w:hAnsi="GHEA Grapalat" w:cs="ArTarumianMatenagir"/>
          <w:i/>
          <w:color w:val="auto"/>
          <w:sz w:val="24"/>
          <w:szCs w:val="24"/>
          <w:lang w:val="hy-AM"/>
        </w:rPr>
        <w:t xml:space="preserve"> </w:t>
      </w:r>
      <w:r>
        <w:rPr>
          <w:rFonts w:ascii="GHEA Grapalat" w:hAnsi="GHEA Grapalat" w:cs="ArTarumianMatenagir"/>
          <w:i/>
          <w:color w:val="auto"/>
          <w:sz w:val="24"/>
          <w:szCs w:val="24"/>
          <w:lang w:val="hy-AM"/>
        </w:rPr>
        <w:t>2</w:t>
      </w:r>
      <w:r w:rsidRPr="00526793">
        <w:rPr>
          <w:rFonts w:ascii="GHEA Grapalat" w:hAnsi="GHEA Grapalat" w:cs="ArTarumianMatenagir"/>
          <w:i/>
          <w:color w:val="auto"/>
          <w:sz w:val="24"/>
          <w:szCs w:val="24"/>
          <w:lang w:val="hy-AM"/>
        </w:rPr>
        <w:t>.</w:t>
      </w:r>
    </w:p>
    <w:p w14:paraId="4C4FF562" w14:textId="77777777" w:rsidR="007C54CE" w:rsidRPr="00526793" w:rsidRDefault="007C54CE" w:rsidP="007C54CE">
      <w:pPr>
        <w:spacing w:line="240" w:lineRule="auto"/>
        <w:contextualSpacing/>
        <w:jc w:val="center"/>
        <w:rPr>
          <w:rFonts w:ascii="GHEA Grapalat" w:hAnsi="GHEA Grapalat"/>
          <w:b/>
          <w:sz w:val="24"/>
          <w:szCs w:val="24"/>
          <w:lang w:val="af-ZA"/>
        </w:rPr>
      </w:pPr>
      <w:r w:rsidRPr="00526793">
        <w:rPr>
          <w:rFonts w:ascii="GHEA Grapalat" w:hAnsi="GHEA Grapalat" w:cs="ArTarumianMatenagir"/>
          <w:b/>
          <w:bCs/>
          <w:i/>
          <w:sz w:val="24"/>
          <w:szCs w:val="24"/>
          <w:lang w:val="af-ZA"/>
        </w:rPr>
        <w:t>«</w:t>
      </w:r>
      <w:r w:rsidRPr="00234116">
        <w:rPr>
          <w:lang w:val="hy-AM"/>
        </w:rPr>
        <w:t xml:space="preserve"> </w:t>
      </w:r>
      <w:r w:rsidR="00A92875" w:rsidRPr="00A92875">
        <w:rPr>
          <w:rFonts w:ascii="GHEA Grapalat" w:hAnsi="GHEA Grapalat"/>
          <w:b/>
          <w:i/>
          <w:sz w:val="24"/>
          <w:szCs w:val="24"/>
          <w:lang w:val="hy-AM"/>
        </w:rPr>
        <w:t>18 և բարձր տարիքի հաշմանդմություն ունեցող անձանց (ՀՈՒԱ)  աջակցության ծառայություն</w:t>
      </w:r>
      <w:r w:rsidRPr="00526793">
        <w:rPr>
          <w:rFonts w:ascii="GHEA Grapalat" w:hAnsi="GHEA Grapalat" w:cs="ArTarumianMatenagir"/>
          <w:b/>
          <w:bCs/>
          <w:i/>
          <w:sz w:val="24"/>
          <w:szCs w:val="24"/>
          <w:lang w:val="af-ZA"/>
        </w:rPr>
        <w:t>»</w:t>
      </w:r>
    </w:p>
    <w:p w14:paraId="3285863F" w14:textId="77777777" w:rsidR="007C54CE" w:rsidRPr="00526793" w:rsidRDefault="007C54CE" w:rsidP="007C54CE">
      <w:pPr>
        <w:spacing w:line="240" w:lineRule="auto"/>
        <w:contextualSpacing/>
        <w:jc w:val="center"/>
        <w:rPr>
          <w:rFonts w:ascii="GHEA Grapalat" w:hAnsi="GHEA Grapalat"/>
          <w:vertAlign w:val="superscript"/>
          <w:lang w:val="af-ZA"/>
        </w:rPr>
      </w:pPr>
      <w:r w:rsidRPr="00526793">
        <w:rPr>
          <w:rFonts w:ascii="GHEA Grapalat" w:hAnsi="GHEA Grapalat"/>
          <w:vertAlign w:val="superscript"/>
          <w:lang w:val="af-ZA"/>
        </w:rPr>
        <w:t>(</w:t>
      </w:r>
      <w:proofErr w:type="spellStart"/>
      <w:r w:rsidRPr="00526793">
        <w:rPr>
          <w:rFonts w:ascii="GHEA Grapalat" w:hAnsi="GHEA Grapalat"/>
          <w:vertAlign w:val="superscript"/>
          <w:lang w:val="af-ZA"/>
        </w:rPr>
        <w:t>Ծրագրի</w:t>
      </w:r>
      <w:proofErr w:type="spellEnd"/>
      <w:r w:rsidRPr="00526793">
        <w:rPr>
          <w:rFonts w:ascii="GHEA Grapalat" w:hAnsi="GHEA Grapalat"/>
          <w:b/>
          <w:vertAlign w:val="superscript"/>
          <w:lang w:val="af-ZA"/>
        </w:rPr>
        <w:t xml:space="preserve"> </w:t>
      </w:r>
      <w:proofErr w:type="spellStart"/>
      <w:r w:rsidRPr="00526793">
        <w:rPr>
          <w:rFonts w:ascii="GHEA Grapalat" w:hAnsi="GHEA Grapalat"/>
          <w:vertAlign w:val="superscript"/>
          <w:lang w:val="af-ZA"/>
        </w:rPr>
        <w:t>անվանում</w:t>
      </w:r>
      <w:proofErr w:type="spellEnd"/>
      <w:r w:rsidRPr="00526793">
        <w:rPr>
          <w:rFonts w:ascii="GHEA Grapalat" w:hAnsi="GHEA Grapalat"/>
          <w:vertAlign w:val="superscript"/>
          <w:lang w:val="af-ZA"/>
        </w:rPr>
        <w:t>)</w:t>
      </w:r>
      <w:r w:rsidRPr="00526793">
        <w:rPr>
          <w:rFonts w:ascii="GHEA Grapalat" w:hAnsi="GHEA Grapalat" w:cs="ArTarumianMatenagir"/>
          <w:bCs/>
          <w:lang w:val="af-ZA"/>
        </w:rPr>
        <w:t xml:space="preserve"> </w:t>
      </w:r>
    </w:p>
    <w:p w14:paraId="477BE9F7" w14:textId="77777777" w:rsidR="007C54CE" w:rsidRPr="00526793" w:rsidRDefault="007C54CE" w:rsidP="007C54CE">
      <w:pPr>
        <w:spacing w:line="240" w:lineRule="auto"/>
        <w:contextualSpacing/>
        <w:jc w:val="center"/>
        <w:rPr>
          <w:rFonts w:ascii="GHEA Grapalat" w:hAnsi="GHEA Grapalat"/>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526"/>
        <w:gridCol w:w="1824"/>
        <w:gridCol w:w="1325"/>
        <w:gridCol w:w="912"/>
        <w:gridCol w:w="867"/>
        <w:gridCol w:w="822"/>
        <w:gridCol w:w="823"/>
        <w:gridCol w:w="1049"/>
      </w:tblGrid>
      <w:tr w:rsidR="007C54CE" w:rsidRPr="00293A55" w14:paraId="281778DC" w14:textId="77777777" w:rsidTr="0089718E">
        <w:tc>
          <w:tcPr>
            <w:tcW w:w="2278" w:type="dxa"/>
            <w:tcBorders>
              <w:right w:val="nil"/>
            </w:tcBorders>
            <w:shd w:val="clear" w:color="auto" w:fill="auto"/>
          </w:tcPr>
          <w:p w14:paraId="77CB82B7" w14:textId="77777777" w:rsidR="007C54CE" w:rsidRPr="00882BFC" w:rsidRDefault="007C54CE"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Պարտադիր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խնդիր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որի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լուծմանն</w:t>
            </w:r>
            <w:proofErr w:type="spellEnd"/>
            <w:r w:rsidRPr="00882BFC">
              <w:rPr>
                <w:rFonts w:ascii="GHEA Grapalat" w:hAnsi="GHEA Grapalat"/>
                <w:b/>
                <w:sz w:val="18"/>
                <w:szCs w:val="18"/>
                <w:lang w:val="af-ZA"/>
              </w:rPr>
              <w:t xml:space="preserve"> է </w:t>
            </w:r>
            <w:proofErr w:type="spellStart"/>
            <w:r w:rsidRPr="00882BFC">
              <w:rPr>
                <w:rFonts w:ascii="GHEA Grapalat" w:hAnsi="GHEA Grapalat"/>
                <w:b/>
                <w:sz w:val="18"/>
                <w:szCs w:val="18"/>
                <w:lang w:val="af-ZA"/>
              </w:rPr>
              <w:t>միտված</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ծրագիրը</w:t>
            </w:r>
            <w:proofErr w:type="spellEnd"/>
          </w:p>
        </w:tc>
        <w:tc>
          <w:tcPr>
            <w:tcW w:w="526" w:type="dxa"/>
            <w:tcBorders>
              <w:right w:val="nil"/>
            </w:tcBorders>
            <w:shd w:val="clear" w:color="auto" w:fill="auto"/>
          </w:tcPr>
          <w:p w14:paraId="5562AC74" w14:textId="77777777" w:rsidR="007C54CE" w:rsidRPr="00882BFC" w:rsidRDefault="007C54CE" w:rsidP="0089718E">
            <w:pPr>
              <w:contextualSpacing/>
              <w:rPr>
                <w:rFonts w:ascii="GHEA Grapalat" w:hAnsi="GHEA Grapalat"/>
                <w:b/>
                <w:sz w:val="18"/>
                <w:szCs w:val="18"/>
                <w:lang w:val="af-ZA"/>
              </w:rPr>
            </w:pPr>
          </w:p>
        </w:tc>
        <w:tc>
          <w:tcPr>
            <w:tcW w:w="7622" w:type="dxa"/>
            <w:gridSpan w:val="7"/>
            <w:tcBorders>
              <w:left w:val="nil"/>
            </w:tcBorders>
            <w:shd w:val="clear" w:color="auto" w:fill="auto"/>
          </w:tcPr>
          <w:p w14:paraId="457EAF4A" w14:textId="77777777" w:rsidR="007C54CE" w:rsidRPr="00882BFC" w:rsidRDefault="00433BF0" w:rsidP="0089718E">
            <w:pPr>
              <w:contextualSpacing/>
              <w:jc w:val="center"/>
              <w:rPr>
                <w:rFonts w:ascii="GHEA Grapalat" w:hAnsi="GHEA Grapalat"/>
                <w:b/>
                <w:sz w:val="18"/>
                <w:szCs w:val="18"/>
                <w:lang w:val="af-ZA"/>
              </w:rPr>
            </w:pPr>
            <w:r>
              <w:rPr>
                <w:rFonts w:ascii="GHEA Grapalat" w:hAnsi="GHEA Grapalat"/>
                <w:b/>
                <w:lang w:val="hy-AM"/>
              </w:rPr>
              <w:t>Հ</w:t>
            </w:r>
            <w:proofErr w:type="spellStart"/>
            <w:r w:rsidRPr="00234116">
              <w:rPr>
                <w:rFonts w:ascii="GHEA Grapalat" w:hAnsi="GHEA Grapalat"/>
                <w:b/>
                <w:lang w:val="af-ZA"/>
              </w:rPr>
              <w:t>ամայնքի</w:t>
            </w:r>
            <w:proofErr w:type="spellEnd"/>
            <w:r w:rsidRPr="00234116">
              <w:rPr>
                <w:rFonts w:ascii="GHEA Grapalat" w:hAnsi="GHEA Grapalat"/>
                <w:b/>
                <w:lang w:val="af-ZA"/>
              </w:rPr>
              <w:t xml:space="preserve"> </w:t>
            </w:r>
            <w:proofErr w:type="spellStart"/>
            <w:r w:rsidRPr="00234116">
              <w:rPr>
                <w:rFonts w:ascii="GHEA Grapalat" w:hAnsi="GHEA Grapalat"/>
                <w:b/>
                <w:lang w:val="af-ZA"/>
              </w:rPr>
              <w:t>բնակչության</w:t>
            </w:r>
            <w:proofErr w:type="spellEnd"/>
            <w:r w:rsidRPr="00234116">
              <w:rPr>
                <w:rFonts w:ascii="GHEA Grapalat" w:hAnsi="GHEA Grapalat"/>
                <w:b/>
                <w:lang w:val="af-ZA"/>
              </w:rPr>
              <w:t xml:space="preserve"> </w:t>
            </w:r>
            <w:proofErr w:type="spellStart"/>
            <w:r w:rsidRPr="00234116">
              <w:rPr>
                <w:rFonts w:ascii="GHEA Grapalat" w:hAnsi="GHEA Grapalat"/>
                <w:b/>
                <w:lang w:val="af-ZA"/>
              </w:rPr>
              <w:t>սոցիալական</w:t>
            </w:r>
            <w:proofErr w:type="spellEnd"/>
            <w:r w:rsidRPr="00234116">
              <w:rPr>
                <w:rFonts w:ascii="GHEA Grapalat" w:hAnsi="GHEA Grapalat"/>
                <w:b/>
                <w:lang w:val="af-ZA"/>
              </w:rPr>
              <w:t xml:space="preserve"> </w:t>
            </w:r>
            <w:proofErr w:type="spellStart"/>
            <w:r w:rsidRPr="00234116">
              <w:rPr>
                <w:rFonts w:ascii="GHEA Grapalat" w:hAnsi="GHEA Grapalat"/>
                <w:b/>
                <w:lang w:val="af-ZA"/>
              </w:rPr>
              <w:t>պաշտպանությունը</w:t>
            </w:r>
            <w:proofErr w:type="spellEnd"/>
          </w:p>
        </w:tc>
      </w:tr>
      <w:tr w:rsidR="007C54CE" w:rsidRPr="00631668" w14:paraId="3C0C4B3B" w14:textId="77777777" w:rsidTr="0089718E">
        <w:tc>
          <w:tcPr>
            <w:tcW w:w="2278" w:type="dxa"/>
            <w:vMerge w:val="restart"/>
            <w:shd w:val="clear" w:color="auto" w:fill="auto"/>
          </w:tcPr>
          <w:p w14:paraId="278454A2" w14:textId="77777777" w:rsidR="007C54CE" w:rsidRPr="00882BFC" w:rsidRDefault="007C54CE" w:rsidP="0089718E">
            <w:pPr>
              <w:contextualSpacing/>
              <w:rPr>
                <w:rFonts w:ascii="GHEA Grapalat" w:hAnsi="GHEA Grapalat"/>
                <w:b/>
                <w:sz w:val="18"/>
                <w:szCs w:val="18"/>
                <w:lang w:val="af-ZA"/>
              </w:rPr>
            </w:pPr>
          </w:p>
          <w:p w14:paraId="1AAF93FC" w14:textId="77777777" w:rsidR="007C54CE" w:rsidRPr="00882BFC" w:rsidRDefault="007C54CE"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անմիջական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նպատակ</w:t>
            </w:r>
            <w:proofErr w:type="spellEnd"/>
          </w:p>
        </w:tc>
        <w:tc>
          <w:tcPr>
            <w:tcW w:w="8148" w:type="dxa"/>
            <w:gridSpan w:val="8"/>
            <w:shd w:val="clear" w:color="auto" w:fill="auto"/>
          </w:tcPr>
          <w:p w14:paraId="5CCCE8D0" w14:textId="77777777" w:rsidR="007C54CE" w:rsidRPr="00882BFC" w:rsidRDefault="007359BF" w:rsidP="0089718E">
            <w:pPr>
              <w:contextualSpacing/>
              <w:rPr>
                <w:rFonts w:ascii="GHEA Grapalat" w:hAnsi="GHEA Grapalat"/>
                <w:b/>
                <w:sz w:val="18"/>
                <w:szCs w:val="18"/>
                <w:lang w:val="af-ZA"/>
              </w:rPr>
            </w:pPr>
            <w:r w:rsidRPr="007359BF">
              <w:rPr>
                <w:rFonts w:ascii="GHEA Grapalat" w:hAnsi="GHEA Grapalat"/>
                <w:b/>
                <w:sz w:val="18"/>
                <w:szCs w:val="18"/>
                <w:lang w:val="hy-AM"/>
              </w:rPr>
              <w:t>Բարելավել 18 տարեկանից բարձր ՀՈՒԱ կյանքի որակը և ապահովել նրանց ներառումը հասարակության մեջ բազմաբնույթ ծառայություններ մատուցելու միջոցով (սոցիալական, հոգեբանական, թերապևտիկ, կրթական, մշակութային և այլն)։</w:t>
            </w:r>
          </w:p>
        </w:tc>
      </w:tr>
      <w:tr w:rsidR="007C54CE" w:rsidRPr="00526793" w14:paraId="611382D3" w14:textId="77777777" w:rsidTr="0089718E">
        <w:tc>
          <w:tcPr>
            <w:tcW w:w="2278" w:type="dxa"/>
            <w:vMerge/>
            <w:shd w:val="clear" w:color="auto" w:fill="auto"/>
          </w:tcPr>
          <w:p w14:paraId="3EAEDDD7" w14:textId="77777777" w:rsidR="007C54CE" w:rsidRPr="00882BFC" w:rsidRDefault="007C54CE"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55815EEA" w14:textId="77777777" w:rsidR="007C54CE" w:rsidRPr="00234116" w:rsidRDefault="007C54CE" w:rsidP="0089718E">
            <w:pPr>
              <w:contextualSpacing/>
              <w:rPr>
                <w:rFonts w:ascii="GHEA Grapalat" w:hAnsi="GHEA Grapalat"/>
                <w:b/>
                <w:sz w:val="18"/>
                <w:szCs w:val="18"/>
                <w:lang w:val="hy-AM"/>
              </w:rPr>
            </w:pPr>
            <w:r>
              <w:rPr>
                <w:rFonts w:ascii="GHEA Grapalat" w:hAnsi="GHEA Grapalat"/>
                <w:b/>
                <w:sz w:val="18"/>
                <w:szCs w:val="18"/>
                <w:lang w:val="hy-AM"/>
              </w:rPr>
              <w:t>Ծառայությունից օգտվող շահառուների թիվ</w:t>
            </w:r>
          </w:p>
        </w:tc>
        <w:tc>
          <w:tcPr>
            <w:tcW w:w="1325" w:type="dxa"/>
            <w:shd w:val="clear" w:color="auto" w:fill="auto"/>
          </w:tcPr>
          <w:p w14:paraId="5F2320BB" w14:textId="77777777" w:rsidR="007C54CE" w:rsidRPr="00882BFC" w:rsidRDefault="007C54CE"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61AB8B16" w14:textId="77777777" w:rsidR="007C54CE" w:rsidRPr="00882BFC" w:rsidRDefault="007C54CE"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0D03AD14" w14:textId="77777777" w:rsidR="007C54CE" w:rsidRPr="00882BFC" w:rsidRDefault="007C54CE"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7C54CE" w:rsidRPr="00526793" w14:paraId="222053E1" w14:textId="77777777" w:rsidTr="0089718E">
        <w:tc>
          <w:tcPr>
            <w:tcW w:w="2278" w:type="dxa"/>
            <w:vMerge/>
            <w:shd w:val="clear" w:color="auto" w:fill="auto"/>
          </w:tcPr>
          <w:p w14:paraId="448EB916" w14:textId="77777777" w:rsidR="007C54CE" w:rsidRPr="00882BFC" w:rsidRDefault="007C54CE" w:rsidP="0089718E">
            <w:pPr>
              <w:contextualSpacing/>
              <w:jc w:val="center"/>
              <w:rPr>
                <w:rFonts w:ascii="GHEA Grapalat" w:hAnsi="GHEA Grapalat"/>
                <w:b/>
                <w:sz w:val="18"/>
                <w:szCs w:val="18"/>
                <w:lang w:val="af-ZA"/>
              </w:rPr>
            </w:pPr>
          </w:p>
        </w:tc>
        <w:tc>
          <w:tcPr>
            <w:tcW w:w="2350" w:type="dxa"/>
            <w:gridSpan w:val="2"/>
            <w:vMerge/>
            <w:shd w:val="clear" w:color="auto" w:fill="auto"/>
          </w:tcPr>
          <w:p w14:paraId="325F5211" w14:textId="77777777" w:rsidR="007C54CE" w:rsidRPr="00882BFC" w:rsidRDefault="007C54CE" w:rsidP="0089718E">
            <w:pPr>
              <w:contextualSpacing/>
              <w:jc w:val="center"/>
              <w:rPr>
                <w:rFonts w:ascii="GHEA Grapalat" w:hAnsi="GHEA Grapalat"/>
                <w:b/>
                <w:sz w:val="18"/>
                <w:szCs w:val="18"/>
                <w:lang w:val="af-ZA"/>
              </w:rPr>
            </w:pPr>
          </w:p>
        </w:tc>
        <w:tc>
          <w:tcPr>
            <w:tcW w:w="1325" w:type="dxa"/>
            <w:shd w:val="clear" w:color="auto" w:fill="auto"/>
          </w:tcPr>
          <w:p w14:paraId="0DDC1E2F" w14:textId="77777777" w:rsidR="007C54CE" w:rsidRPr="00882BFC" w:rsidRDefault="00E25405" w:rsidP="0089718E">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912" w:type="dxa"/>
            <w:shd w:val="clear" w:color="auto" w:fill="auto"/>
          </w:tcPr>
          <w:p w14:paraId="507EB9E7" w14:textId="77777777" w:rsidR="007C54CE" w:rsidRPr="00882BFC" w:rsidRDefault="00E25405" w:rsidP="0089718E">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67" w:type="dxa"/>
            <w:shd w:val="clear" w:color="auto" w:fill="auto"/>
          </w:tcPr>
          <w:p w14:paraId="28AEC20A" w14:textId="77777777" w:rsidR="007C54CE" w:rsidRPr="00882BFC" w:rsidRDefault="00E25405" w:rsidP="0089718E">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22" w:type="dxa"/>
            <w:shd w:val="clear" w:color="auto" w:fill="auto"/>
          </w:tcPr>
          <w:p w14:paraId="5356BB6B" w14:textId="77777777" w:rsidR="007C54CE" w:rsidRPr="00882BFC" w:rsidRDefault="00E25405" w:rsidP="0089718E">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23" w:type="dxa"/>
            <w:shd w:val="clear" w:color="auto" w:fill="auto"/>
          </w:tcPr>
          <w:p w14:paraId="4160E425" w14:textId="77777777" w:rsidR="007C54CE" w:rsidRPr="00882BFC" w:rsidRDefault="00E25405" w:rsidP="0089718E">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49" w:type="dxa"/>
            <w:shd w:val="clear" w:color="auto" w:fill="auto"/>
          </w:tcPr>
          <w:p w14:paraId="3D1D24FA" w14:textId="77777777" w:rsidR="007C54CE" w:rsidRPr="00882BFC" w:rsidRDefault="00E25405" w:rsidP="0089718E">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7C54CE" w:rsidRPr="00526793" w14:paraId="2CFC891C" w14:textId="77777777" w:rsidTr="0089718E">
        <w:tc>
          <w:tcPr>
            <w:tcW w:w="2278" w:type="dxa"/>
            <w:vMerge/>
            <w:shd w:val="clear" w:color="auto" w:fill="auto"/>
          </w:tcPr>
          <w:p w14:paraId="4D3E9609" w14:textId="77777777" w:rsidR="007C54CE" w:rsidRPr="00882BFC" w:rsidRDefault="007C54CE" w:rsidP="0089718E">
            <w:pPr>
              <w:contextualSpacing/>
              <w:jc w:val="center"/>
              <w:rPr>
                <w:rFonts w:ascii="GHEA Grapalat" w:hAnsi="GHEA Grapalat"/>
                <w:b/>
                <w:sz w:val="18"/>
                <w:szCs w:val="18"/>
                <w:lang w:val="af-ZA"/>
              </w:rPr>
            </w:pPr>
          </w:p>
        </w:tc>
        <w:tc>
          <w:tcPr>
            <w:tcW w:w="2350" w:type="dxa"/>
            <w:gridSpan w:val="2"/>
            <w:vMerge/>
            <w:shd w:val="clear" w:color="auto" w:fill="auto"/>
          </w:tcPr>
          <w:p w14:paraId="750EB30E" w14:textId="77777777" w:rsidR="007C54CE" w:rsidRPr="00882BFC" w:rsidRDefault="007C54CE" w:rsidP="0089718E">
            <w:pPr>
              <w:contextualSpacing/>
              <w:jc w:val="center"/>
              <w:rPr>
                <w:rFonts w:ascii="GHEA Grapalat" w:hAnsi="GHEA Grapalat"/>
                <w:b/>
                <w:sz w:val="18"/>
                <w:szCs w:val="18"/>
                <w:lang w:val="af-ZA"/>
              </w:rPr>
            </w:pPr>
          </w:p>
        </w:tc>
        <w:tc>
          <w:tcPr>
            <w:tcW w:w="1325" w:type="dxa"/>
            <w:shd w:val="clear" w:color="auto" w:fill="auto"/>
          </w:tcPr>
          <w:p w14:paraId="4FF80D7B" w14:textId="77777777" w:rsidR="007C54CE" w:rsidRPr="002E30E6" w:rsidRDefault="00DF448A"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w:t>
            </w:r>
          </w:p>
        </w:tc>
        <w:tc>
          <w:tcPr>
            <w:tcW w:w="912" w:type="dxa"/>
            <w:shd w:val="clear" w:color="auto" w:fill="auto"/>
          </w:tcPr>
          <w:p w14:paraId="7A2A0903" w14:textId="77777777" w:rsidR="007C54CE" w:rsidRPr="002E30E6" w:rsidRDefault="00E922E1"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60</w:t>
            </w:r>
          </w:p>
        </w:tc>
        <w:tc>
          <w:tcPr>
            <w:tcW w:w="867" w:type="dxa"/>
            <w:shd w:val="clear" w:color="auto" w:fill="auto"/>
          </w:tcPr>
          <w:p w14:paraId="39A8B66B" w14:textId="77777777" w:rsidR="007C54CE" w:rsidRPr="002E30E6" w:rsidRDefault="00E922E1"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70</w:t>
            </w:r>
          </w:p>
        </w:tc>
        <w:tc>
          <w:tcPr>
            <w:tcW w:w="822" w:type="dxa"/>
            <w:shd w:val="clear" w:color="auto" w:fill="auto"/>
          </w:tcPr>
          <w:p w14:paraId="186B0A4E" w14:textId="77777777" w:rsidR="007C54CE" w:rsidRPr="002E30E6" w:rsidRDefault="00E922E1"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70</w:t>
            </w:r>
          </w:p>
        </w:tc>
        <w:tc>
          <w:tcPr>
            <w:tcW w:w="823" w:type="dxa"/>
            <w:shd w:val="clear" w:color="auto" w:fill="auto"/>
          </w:tcPr>
          <w:p w14:paraId="5D77073C" w14:textId="77777777" w:rsidR="007C54CE" w:rsidRPr="002E30E6" w:rsidRDefault="00E922E1"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80</w:t>
            </w:r>
          </w:p>
        </w:tc>
        <w:tc>
          <w:tcPr>
            <w:tcW w:w="1049" w:type="dxa"/>
            <w:shd w:val="clear" w:color="auto" w:fill="auto"/>
          </w:tcPr>
          <w:p w14:paraId="3A5D6BC7" w14:textId="77777777" w:rsidR="007C54CE" w:rsidRPr="002E30E6" w:rsidRDefault="00E922E1"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80</w:t>
            </w:r>
          </w:p>
        </w:tc>
      </w:tr>
      <w:tr w:rsidR="00E25405" w:rsidRPr="00631668" w14:paraId="6FC80DF0" w14:textId="77777777" w:rsidTr="0089718E">
        <w:tc>
          <w:tcPr>
            <w:tcW w:w="2278" w:type="dxa"/>
            <w:vMerge w:val="restart"/>
            <w:shd w:val="clear" w:color="auto" w:fill="auto"/>
          </w:tcPr>
          <w:p w14:paraId="6F24CC83" w14:textId="77777777" w:rsidR="00E25405" w:rsidRPr="00882BFC" w:rsidRDefault="00E2540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միջանկյալ</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արդյունքներ</w:t>
            </w:r>
            <w:proofErr w:type="spellEnd"/>
          </w:p>
        </w:tc>
        <w:tc>
          <w:tcPr>
            <w:tcW w:w="8148" w:type="dxa"/>
            <w:gridSpan w:val="8"/>
            <w:shd w:val="clear" w:color="auto" w:fill="auto"/>
          </w:tcPr>
          <w:p w14:paraId="71C6B985" w14:textId="77777777" w:rsidR="00E25405" w:rsidRPr="004C18AE" w:rsidRDefault="001B532C" w:rsidP="001B532C">
            <w:pPr>
              <w:pStyle w:val="a4"/>
              <w:numPr>
                <w:ilvl w:val="0"/>
                <w:numId w:val="21"/>
              </w:numPr>
              <w:spacing w:after="0" w:line="240" w:lineRule="auto"/>
              <w:rPr>
                <w:rFonts w:ascii="GHEA Grapalat" w:hAnsi="GHEA Grapalat"/>
                <w:b/>
                <w:sz w:val="18"/>
                <w:szCs w:val="18"/>
                <w:lang w:val="af-ZA"/>
              </w:rPr>
            </w:pPr>
            <w:r w:rsidRPr="001B532C">
              <w:rPr>
                <w:rFonts w:ascii="GHEA Grapalat" w:hAnsi="GHEA Grapalat"/>
                <w:b/>
                <w:sz w:val="18"/>
                <w:szCs w:val="18"/>
                <w:lang w:val="hy-AM"/>
              </w:rPr>
              <w:t>Կենտրոնում ներգրավված են հմուտ մասնագետներ</w:t>
            </w:r>
          </w:p>
        </w:tc>
      </w:tr>
      <w:tr w:rsidR="00E25405" w:rsidRPr="00526793" w14:paraId="29A99B86" w14:textId="77777777" w:rsidTr="0089718E">
        <w:tc>
          <w:tcPr>
            <w:tcW w:w="2278" w:type="dxa"/>
            <w:vMerge/>
            <w:shd w:val="clear" w:color="auto" w:fill="auto"/>
          </w:tcPr>
          <w:p w14:paraId="68CB9C4F" w14:textId="77777777" w:rsidR="00E25405" w:rsidRPr="00882BFC" w:rsidRDefault="00E25405"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663860BB" w14:textId="77777777" w:rsidR="00E25405" w:rsidRPr="00882BFC" w:rsidRDefault="00E25405" w:rsidP="0089718E">
            <w:pPr>
              <w:contextualSpacing/>
              <w:jc w:val="center"/>
              <w:rPr>
                <w:rFonts w:ascii="GHEA Grapalat" w:hAnsi="GHEA Grapalat"/>
                <w:b/>
                <w:sz w:val="18"/>
                <w:szCs w:val="18"/>
                <w:lang w:val="af-ZA"/>
              </w:rPr>
            </w:pPr>
          </w:p>
          <w:p w14:paraId="1BE3E491" w14:textId="77777777" w:rsidR="00E25405" w:rsidRPr="009215E9" w:rsidRDefault="00E25405" w:rsidP="0089718E">
            <w:pPr>
              <w:contextualSpacing/>
              <w:jc w:val="center"/>
              <w:rPr>
                <w:rFonts w:ascii="GHEA Grapalat" w:hAnsi="GHEA Grapalat"/>
                <w:b/>
                <w:sz w:val="18"/>
                <w:szCs w:val="18"/>
                <w:lang w:val="hy-AM"/>
              </w:rPr>
            </w:pPr>
            <w:r>
              <w:rPr>
                <w:rFonts w:ascii="GHEA Grapalat" w:hAnsi="GHEA Grapalat"/>
                <w:b/>
                <w:sz w:val="18"/>
                <w:szCs w:val="18"/>
                <w:lang w:val="hy-AM"/>
              </w:rPr>
              <w:t>Մասնագետների թիվը</w:t>
            </w:r>
          </w:p>
        </w:tc>
        <w:tc>
          <w:tcPr>
            <w:tcW w:w="1325" w:type="dxa"/>
            <w:shd w:val="clear" w:color="auto" w:fill="auto"/>
          </w:tcPr>
          <w:p w14:paraId="10C4411B" w14:textId="77777777" w:rsidR="00E25405" w:rsidRPr="00882BFC" w:rsidRDefault="00E2540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540265A6" w14:textId="77777777" w:rsidR="00E25405" w:rsidRPr="00882BFC" w:rsidRDefault="00E2540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7B027E06" w14:textId="77777777" w:rsidR="00E25405" w:rsidRPr="00882BFC" w:rsidRDefault="00E2540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E25405" w:rsidRPr="00526793" w14:paraId="406B805C" w14:textId="77777777" w:rsidTr="0089718E">
        <w:tc>
          <w:tcPr>
            <w:tcW w:w="2278" w:type="dxa"/>
            <w:vMerge/>
            <w:shd w:val="clear" w:color="auto" w:fill="auto"/>
          </w:tcPr>
          <w:p w14:paraId="6AC03A85" w14:textId="77777777" w:rsidR="00E25405" w:rsidRPr="00882BFC" w:rsidRDefault="00E25405" w:rsidP="0089718E">
            <w:pPr>
              <w:contextualSpacing/>
              <w:jc w:val="center"/>
              <w:rPr>
                <w:rFonts w:ascii="GHEA Grapalat" w:hAnsi="GHEA Grapalat"/>
                <w:b/>
                <w:sz w:val="18"/>
                <w:szCs w:val="18"/>
                <w:lang w:val="af-ZA"/>
              </w:rPr>
            </w:pPr>
          </w:p>
        </w:tc>
        <w:tc>
          <w:tcPr>
            <w:tcW w:w="2350" w:type="dxa"/>
            <w:gridSpan w:val="2"/>
            <w:vMerge/>
            <w:shd w:val="clear" w:color="auto" w:fill="auto"/>
          </w:tcPr>
          <w:p w14:paraId="6B91EE29" w14:textId="77777777" w:rsidR="00E25405" w:rsidRPr="00882BFC" w:rsidRDefault="00E25405" w:rsidP="0089718E">
            <w:pPr>
              <w:contextualSpacing/>
              <w:jc w:val="center"/>
              <w:rPr>
                <w:rFonts w:ascii="GHEA Grapalat" w:hAnsi="GHEA Grapalat"/>
                <w:b/>
                <w:sz w:val="18"/>
                <w:szCs w:val="18"/>
                <w:lang w:val="af-ZA"/>
              </w:rPr>
            </w:pPr>
          </w:p>
        </w:tc>
        <w:tc>
          <w:tcPr>
            <w:tcW w:w="1325" w:type="dxa"/>
            <w:shd w:val="clear" w:color="auto" w:fill="auto"/>
          </w:tcPr>
          <w:p w14:paraId="586A7FAC" w14:textId="77777777" w:rsidR="00E25405" w:rsidRPr="00882BFC" w:rsidRDefault="00E25405" w:rsidP="0089718E">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912" w:type="dxa"/>
            <w:shd w:val="clear" w:color="auto" w:fill="auto"/>
          </w:tcPr>
          <w:p w14:paraId="08B0CF2A"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67" w:type="dxa"/>
            <w:shd w:val="clear" w:color="auto" w:fill="auto"/>
          </w:tcPr>
          <w:p w14:paraId="02084465"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22" w:type="dxa"/>
            <w:shd w:val="clear" w:color="auto" w:fill="auto"/>
          </w:tcPr>
          <w:p w14:paraId="12348AC5"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23" w:type="dxa"/>
            <w:shd w:val="clear" w:color="auto" w:fill="auto"/>
          </w:tcPr>
          <w:p w14:paraId="04BC6444"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49" w:type="dxa"/>
            <w:shd w:val="clear" w:color="auto" w:fill="auto"/>
          </w:tcPr>
          <w:p w14:paraId="4A5F2DC3"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E25405" w:rsidRPr="00526793" w14:paraId="2F886C01" w14:textId="77777777" w:rsidTr="0089718E">
        <w:tc>
          <w:tcPr>
            <w:tcW w:w="2278" w:type="dxa"/>
            <w:vMerge/>
            <w:shd w:val="clear" w:color="auto" w:fill="auto"/>
          </w:tcPr>
          <w:p w14:paraId="77282030" w14:textId="77777777" w:rsidR="00E25405" w:rsidRPr="00882BFC" w:rsidRDefault="00E25405" w:rsidP="0089718E">
            <w:pPr>
              <w:contextualSpacing/>
              <w:jc w:val="center"/>
              <w:rPr>
                <w:rFonts w:ascii="GHEA Grapalat" w:hAnsi="GHEA Grapalat"/>
                <w:b/>
                <w:sz w:val="18"/>
                <w:szCs w:val="18"/>
                <w:lang w:val="af-ZA"/>
              </w:rPr>
            </w:pPr>
          </w:p>
        </w:tc>
        <w:tc>
          <w:tcPr>
            <w:tcW w:w="2350" w:type="dxa"/>
            <w:gridSpan w:val="2"/>
            <w:vMerge/>
            <w:shd w:val="clear" w:color="auto" w:fill="auto"/>
          </w:tcPr>
          <w:p w14:paraId="5967B850" w14:textId="77777777" w:rsidR="00E25405" w:rsidRPr="00882BFC" w:rsidRDefault="00E25405" w:rsidP="0089718E">
            <w:pPr>
              <w:contextualSpacing/>
              <w:jc w:val="center"/>
              <w:rPr>
                <w:rFonts w:ascii="GHEA Grapalat" w:hAnsi="GHEA Grapalat"/>
                <w:b/>
                <w:sz w:val="18"/>
                <w:szCs w:val="18"/>
                <w:lang w:val="af-ZA"/>
              </w:rPr>
            </w:pPr>
          </w:p>
        </w:tc>
        <w:tc>
          <w:tcPr>
            <w:tcW w:w="1325" w:type="dxa"/>
            <w:shd w:val="clear" w:color="auto" w:fill="auto"/>
          </w:tcPr>
          <w:p w14:paraId="7B16BE09" w14:textId="77777777" w:rsidR="00E25405" w:rsidRPr="001B532C" w:rsidRDefault="00E25405" w:rsidP="0089718E">
            <w:pPr>
              <w:contextualSpacing/>
              <w:jc w:val="center"/>
              <w:rPr>
                <w:rFonts w:ascii="GHEA Grapalat" w:hAnsi="GHEA Grapalat"/>
                <w:b/>
                <w:sz w:val="18"/>
                <w:szCs w:val="18"/>
                <w:lang w:val="hy-AM"/>
              </w:rPr>
            </w:pPr>
            <w:r w:rsidRPr="001B532C">
              <w:rPr>
                <w:rFonts w:ascii="GHEA Grapalat" w:hAnsi="GHEA Grapalat"/>
                <w:b/>
                <w:sz w:val="18"/>
                <w:szCs w:val="18"/>
                <w:lang w:val="hy-AM"/>
              </w:rPr>
              <w:t>-</w:t>
            </w:r>
          </w:p>
        </w:tc>
        <w:tc>
          <w:tcPr>
            <w:tcW w:w="912" w:type="dxa"/>
            <w:shd w:val="clear" w:color="auto" w:fill="auto"/>
          </w:tcPr>
          <w:p w14:paraId="32854B78" w14:textId="77777777" w:rsidR="00E25405" w:rsidRPr="001B532C" w:rsidRDefault="00BC133A" w:rsidP="0089718E">
            <w:pPr>
              <w:contextualSpacing/>
              <w:jc w:val="center"/>
              <w:rPr>
                <w:rFonts w:ascii="GHEA Grapalat" w:hAnsi="GHEA Grapalat"/>
                <w:b/>
                <w:sz w:val="18"/>
                <w:szCs w:val="18"/>
                <w:lang w:val="hy-AM"/>
              </w:rPr>
            </w:pPr>
            <w:r w:rsidRPr="001B532C">
              <w:rPr>
                <w:rFonts w:ascii="GHEA Grapalat" w:hAnsi="GHEA Grapalat"/>
                <w:b/>
                <w:sz w:val="18"/>
                <w:szCs w:val="18"/>
                <w:lang w:val="hy-AM"/>
              </w:rPr>
              <w:t>5</w:t>
            </w:r>
          </w:p>
        </w:tc>
        <w:tc>
          <w:tcPr>
            <w:tcW w:w="867" w:type="dxa"/>
            <w:shd w:val="clear" w:color="auto" w:fill="auto"/>
          </w:tcPr>
          <w:p w14:paraId="3EACF929" w14:textId="77777777" w:rsidR="00E25405" w:rsidRPr="001B532C" w:rsidRDefault="001B532C" w:rsidP="0089718E">
            <w:pPr>
              <w:contextualSpacing/>
              <w:jc w:val="center"/>
              <w:rPr>
                <w:rFonts w:ascii="GHEA Grapalat" w:hAnsi="GHEA Grapalat"/>
                <w:b/>
                <w:sz w:val="18"/>
                <w:szCs w:val="18"/>
                <w:lang w:val="hy-AM"/>
              </w:rPr>
            </w:pPr>
            <w:r w:rsidRPr="001B532C">
              <w:rPr>
                <w:rFonts w:ascii="GHEA Grapalat" w:hAnsi="GHEA Grapalat"/>
                <w:b/>
                <w:sz w:val="18"/>
                <w:szCs w:val="18"/>
                <w:lang w:val="hy-AM"/>
              </w:rPr>
              <w:t>7</w:t>
            </w:r>
          </w:p>
        </w:tc>
        <w:tc>
          <w:tcPr>
            <w:tcW w:w="822" w:type="dxa"/>
            <w:shd w:val="clear" w:color="auto" w:fill="auto"/>
          </w:tcPr>
          <w:p w14:paraId="0CDF6713" w14:textId="77777777" w:rsidR="00E25405" w:rsidRPr="001B532C" w:rsidRDefault="001B532C" w:rsidP="0089718E">
            <w:pPr>
              <w:contextualSpacing/>
              <w:jc w:val="center"/>
              <w:rPr>
                <w:rFonts w:ascii="GHEA Grapalat" w:hAnsi="GHEA Grapalat"/>
                <w:b/>
                <w:sz w:val="18"/>
                <w:szCs w:val="18"/>
                <w:lang w:val="hy-AM"/>
              </w:rPr>
            </w:pPr>
            <w:r w:rsidRPr="001B532C">
              <w:rPr>
                <w:rFonts w:ascii="GHEA Grapalat" w:hAnsi="GHEA Grapalat"/>
                <w:b/>
                <w:sz w:val="18"/>
                <w:szCs w:val="18"/>
                <w:lang w:val="hy-AM"/>
              </w:rPr>
              <w:t>7</w:t>
            </w:r>
          </w:p>
        </w:tc>
        <w:tc>
          <w:tcPr>
            <w:tcW w:w="823" w:type="dxa"/>
            <w:shd w:val="clear" w:color="auto" w:fill="auto"/>
          </w:tcPr>
          <w:p w14:paraId="7181FAD2" w14:textId="77777777" w:rsidR="00E25405" w:rsidRPr="001B532C" w:rsidRDefault="001B532C" w:rsidP="0089718E">
            <w:pPr>
              <w:contextualSpacing/>
              <w:jc w:val="center"/>
              <w:rPr>
                <w:rFonts w:ascii="GHEA Grapalat" w:hAnsi="GHEA Grapalat"/>
                <w:b/>
                <w:sz w:val="18"/>
                <w:szCs w:val="18"/>
                <w:lang w:val="hy-AM"/>
              </w:rPr>
            </w:pPr>
            <w:r w:rsidRPr="001B532C">
              <w:rPr>
                <w:rFonts w:ascii="GHEA Grapalat" w:hAnsi="GHEA Grapalat"/>
                <w:b/>
                <w:sz w:val="18"/>
                <w:szCs w:val="18"/>
                <w:lang w:val="hy-AM"/>
              </w:rPr>
              <w:t>10</w:t>
            </w:r>
          </w:p>
        </w:tc>
        <w:tc>
          <w:tcPr>
            <w:tcW w:w="1049" w:type="dxa"/>
            <w:shd w:val="clear" w:color="auto" w:fill="auto"/>
          </w:tcPr>
          <w:p w14:paraId="22804FF7" w14:textId="77777777" w:rsidR="00E25405" w:rsidRPr="001B532C" w:rsidRDefault="001B532C" w:rsidP="0089718E">
            <w:pPr>
              <w:contextualSpacing/>
              <w:jc w:val="center"/>
              <w:rPr>
                <w:rFonts w:ascii="GHEA Grapalat" w:hAnsi="GHEA Grapalat"/>
                <w:b/>
                <w:sz w:val="18"/>
                <w:szCs w:val="18"/>
                <w:lang w:val="hy-AM"/>
              </w:rPr>
            </w:pPr>
            <w:r w:rsidRPr="001B532C">
              <w:rPr>
                <w:rFonts w:ascii="GHEA Grapalat" w:hAnsi="GHEA Grapalat"/>
                <w:b/>
                <w:sz w:val="18"/>
                <w:szCs w:val="18"/>
                <w:lang w:val="hy-AM"/>
              </w:rPr>
              <w:t>10</w:t>
            </w:r>
          </w:p>
        </w:tc>
      </w:tr>
      <w:tr w:rsidR="00E25405" w:rsidRPr="00631668" w14:paraId="2BA73B81" w14:textId="77777777" w:rsidTr="0089718E">
        <w:tc>
          <w:tcPr>
            <w:tcW w:w="2278" w:type="dxa"/>
            <w:vMerge/>
            <w:shd w:val="clear" w:color="auto" w:fill="auto"/>
          </w:tcPr>
          <w:p w14:paraId="1FA441D3" w14:textId="77777777" w:rsidR="00E25405" w:rsidRPr="00882BFC" w:rsidRDefault="00E25405" w:rsidP="0089718E">
            <w:pPr>
              <w:contextualSpacing/>
              <w:jc w:val="center"/>
              <w:rPr>
                <w:rFonts w:ascii="GHEA Grapalat" w:hAnsi="GHEA Grapalat"/>
                <w:b/>
                <w:sz w:val="18"/>
                <w:szCs w:val="18"/>
                <w:lang w:val="af-ZA"/>
              </w:rPr>
            </w:pPr>
          </w:p>
        </w:tc>
        <w:tc>
          <w:tcPr>
            <w:tcW w:w="8148" w:type="dxa"/>
            <w:gridSpan w:val="8"/>
            <w:shd w:val="clear" w:color="auto" w:fill="auto"/>
          </w:tcPr>
          <w:p w14:paraId="7B7DFEDC" w14:textId="77777777" w:rsidR="00E25405" w:rsidRPr="00E25405" w:rsidRDefault="0053789D" w:rsidP="00723C7F">
            <w:pPr>
              <w:pStyle w:val="a4"/>
              <w:numPr>
                <w:ilvl w:val="0"/>
                <w:numId w:val="21"/>
              </w:numPr>
              <w:spacing w:after="0" w:line="240" w:lineRule="auto"/>
              <w:rPr>
                <w:rFonts w:ascii="GHEA Grapalat" w:hAnsi="GHEA Grapalat"/>
                <w:b/>
                <w:sz w:val="18"/>
                <w:szCs w:val="18"/>
                <w:lang w:val="hy-AM"/>
              </w:rPr>
            </w:pPr>
            <w:r>
              <w:rPr>
                <w:rFonts w:ascii="GHEA Grapalat" w:hAnsi="GHEA Grapalat"/>
                <w:b/>
                <w:sz w:val="18"/>
                <w:szCs w:val="18"/>
                <w:lang w:val="hy-AM"/>
              </w:rPr>
              <w:t>Կենտրոնի կողմից մատուցվում եմ որոկյալ ծառայություններ</w:t>
            </w:r>
          </w:p>
        </w:tc>
      </w:tr>
      <w:tr w:rsidR="00E25405" w:rsidRPr="00526793" w14:paraId="32B23DDB" w14:textId="77777777" w:rsidTr="0089718E">
        <w:tc>
          <w:tcPr>
            <w:tcW w:w="2278" w:type="dxa"/>
            <w:vMerge/>
            <w:shd w:val="clear" w:color="auto" w:fill="auto"/>
          </w:tcPr>
          <w:p w14:paraId="49A287D3" w14:textId="77777777" w:rsidR="00E25405" w:rsidRPr="00882BFC" w:rsidRDefault="00E25405"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7B4179D3" w14:textId="77777777" w:rsidR="00E25405" w:rsidRPr="00F63501" w:rsidRDefault="0053789D" w:rsidP="0089718E">
            <w:pPr>
              <w:contextualSpacing/>
              <w:jc w:val="center"/>
              <w:rPr>
                <w:rFonts w:ascii="GHEA Grapalat" w:hAnsi="GHEA Grapalat"/>
                <w:b/>
                <w:sz w:val="18"/>
                <w:szCs w:val="18"/>
                <w:lang w:val="hy-AM"/>
              </w:rPr>
            </w:pPr>
            <w:r>
              <w:rPr>
                <w:rFonts w:ascii="GHEA Grapalat" w:hAnsi="GHEA Grapalat"/>
                <w:b/>
                <w:sz w:val="18"/>
                <w:szCs w:val="18"/>
                <w:lang w:val="hy-AM"/>
              </w:rPr>
              <w:t>Մատուցվող ծառայությունների թիվը</w:t>
            </w:r>
          </w:p>
        </w:tc>
        <w:tc>
          <w:tcPr>
            <w:tcW w:w="1325" w:type="dxa"/>
            <w:shd w:val="clear" w:color="auto" w:fill="auto"/>
          </w:tcPr>
          <w:p w14:paraId="19EB7B22" w14:textId="77777777" w:rsidR="00E25405" w:rsidRPr="00882BFC" w:rsidRDefault="00E2540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79DF74FB" w14:textId="77777777" w:rsidR="00E25405" w:rsidRPr="00882BFC" w:rsidRDefault="00E2540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0C97B2C7" w14:textId="77777777" w:rsidR="00E25405" w:rsidRPr="00882BFC" w:rsidRDefault="00E2540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E25405" w:rsidRPr="00526793" w14:paraId="4A328966" w14:textId="77777777" w:rsidTr="0089718E">
        <w:tc>
          <w:tcPr>
            <w:tcW w:w="2278" w:type="dxa"/>
            <w:vMerge/>
            <w:shd w:val="clear" w:color="auto" w:fill="auto"/>
          </w:tcPr>
          <w:p w14:paraId="7AFBD1EC" w14:textId="77777777" w:rsidR="00E25405" w:rsidRPr="00882BFC" w:rsidRDefault="00E25405" w:rsidP="0089718E">
            <w:pPr>
              <w:contextualSpacing/>
              <w:jc w:val="center"/>
              <w:rPr>
                <w:rFonts w:ascii="GHEA Grapalat" w:hAnsi="GHEA Grapalat"/>
                <w:b/>
                <w:sz w:val="18"/>
                <w:szCs w:val="18"/>
                <w:lang w:val="af-ZA"/>
              </w:rPr>
            </w:pPr>
          </w:p>
        </w:tc>
        <w:tc>
          <w:tcPr>
            <w:tcW w:w="2350" w:type="dxa"/>
            <w:gridSpan w:val="2"/>
            <w:vMerge/>
            <w:shd w:val="clear" w:color="auto" w:fill="auto"/>
          </w:tcPr>
          <w:p w14:paraId="29B142FF" w14:textId="77777777" w:rsidR="00E25405" w:rsidRPr="00882BFC" w:rsidRDefault="00E25405" w:rsidP="0089718E">
            <w:pPr>
              <w:contextualSpacing/>
              <w:jc w:val="center"/>
              <w:rPr>
                <w:rFonts w:ascii="GHEA Grapalat" w:hAnsi="GHEA Grapalat"/>
                <w:b/>
                <w:sz w:val="18"/>
                <w:szCs w:val="18"/>
                <w:lang w:val="af-ZA"/>
              </w:rPr>
            </w:pPr>
          </w:p>
        </w:tc>
        <w:tc>
          <w:tcPr>
            <w:tcW w:w="1325" w:type="dxa"/>
            <w:shd w:val="clear" w:color="auto" w:fill="auto"/>
          </w:tcPr>
          <w:p w14:paraId="1063F8A5" w14:textId="77777777" w:rsidR="00E25405" w:rsidRPr="00882BFC" w:rsidRDefault="00BC133A" w:rsidP="0089718E">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912" w:type="dxa"/>
            <w:shd w:val="clear" w:color="auto" w:fill="auto"/>
          </w:tcPr>
          <w:p w14:paraId="66469AC5"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67" w:type="dxa"/>
            <w:shd w:val="clear" w:color="auto" w:fill="auto"/>
          </w:tcPr>
          <w:p w14:paraId="3DAC66AF"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22" w:type="dxa"/>
            <w:shd w:val="clear" w:color="auto" w:fill="auto"/>
          </w:tcPr>
          <w:p w14:paraId="19EC2FBA"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23" w:type="dxa"/>
            <w:shd w:val="clear" w:color="auto" w:fill="auto"/>
          </w:tcPr>
          <w:p w14:paraId="14EFB87B"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49" w:type="dxa"/>
            <w:shd w:val="clear" w:color="auto" w:fill="auto"/>
          </w:tcPr>
          <w:p w14:paraId="4B850C37" w14:textId="77777777" w:rsidR="00E25405" w:rsidRPr="00882BFC" w:rsidRDefault="00723C7F" w:rsidP="0089718E">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723C7F" w:rsidRPr="00526793" w14:paraId="4E519B35" w14:textId="77777777" w:rsidTr="0089718E">
        <w:tc>
          <w:tcPr>
            <w:tcW w:w="2278" w:type="dxa"/>
            <w:vMerge/>
            <w:shd w:val="clear" w:color="auto" w:fill="auto"/>
          </w:tcPr>
          <w:p w14:paraId="0FCDEBB8" w14:textId="77777777" w:rsidR="00723C7F" w:rsidRPr="00882BFC" w:rsidRDefault="00723C7F" w:rsidP="00723C7F">
            <w:pPr>
              <w:contextualSpacing/>
              <w:jc w:val="center"/>
              <w:rPr>
                <w:rFonts w:ascii="GHEA Grapalat" w:hAnsi="GHEA Grapalat"/>
                <w:b/>
                <w:sz w:val="18"/>
                <w:szCs w:val="18"/>
                <w:lang w:val="af-ZA"/>
              </w:rPr>
            </w:pPr>
          </w:p>
        </w:tc>
        <w:tc>
          <w:tcPr>
            <w:tcW w:w="2350" w:type="dxa"/>
            <w:gridSpan w:val="2"/>
            <w:vMerge/>
            <w:shd w:val="clear" w:color="auto" w:fill="auto"/>
          </w:tcPr>
          <w:p w14:paraId="69D8A744" w14:textId="77777777" w:rsidR="00723C7F" w:rsidRPr="00882BFC" w:rsidRDefault="00723C7F" w:rsidP="00723C7F">
            <w:pPr>
              <w:contextualSpacing/>
              <w:jc w:val="center"/>
              <w:rPr>
                <w:rFonts w:ascii="GHEA Grapalat" w:hAnsi="GHEA Grapalat"/>
                <w:b/>
                <w:sz w:val="18"/>
                <w:szCs w:val="18"/>
                <w:lang w:val="af-ZA"/>
              </w:rPr>
            </w:pPr>
          </w:p>
        </w:tc>
        <w:tc>
          <w:tcPr>
            <w:tcW w:w="1325" w:type="dxa"/>
            <w:shd w:val="clear" w:color="auto" w:fill="auto"/>
          </w:tcPr>
          <w:p w14:paraId="3795C919" w14:textId="77777777" w:rsidR="00723C7F" w:rsidRPr="00723C7F" w:rsidRDefault="00723C7F" w:rsidP="00723C7F">
            <w:pPr>
              <w:contextualSpacing/>
              <w:jc w:val="center"/>
              <w:rPr>
                <w:rFonts w:ascii="GHEA Grapalat" w:hAnsi="GHEA Grapalat"/>
                <w:b/>
                <w:sz w:val="18"/>
                <w:szCs w:val="18"/>
                <w:lang w:val="hy-AM"/>
              </w:rPr>
            </w:pPr>
            <w:r>
              <w:rPr>
                <w:rFonts w:ascii="GHEA Grapalat" w:hAnsi="GHEA Grapalat"/>
                <w:b/>
                <w:sz w:val="18"/>
                <w:szCs w:val="18"/>
                <w:lang w:val="hy-AM"/>
              </w:rPr>
              <w:t>-</w:t>
            </w:r>
          </w:p>
        </w:tc>
        <w:tc>
          <w:tcPr>
            <w:tcW w:w="912" w:type="dxa"/>
            <w:shd w:val="clear" w:color="auto" w:fill="auto"/>
          </w:tcPr>
          <w:p w14:paraId="0850A56B" w14:textId="77777777" w:rsidR="00723C7F" w:rsidRPr="00CD4063" w:rsidRDefault="0053789D" w:rsidP="00723C7F">
            <w:pPr>
              <w:contextualSpacing/>
              <w:rPr>
                <w:rFonts w:ascii="GHEA Grapalat" w:hAnsi="GHEA Grapalat"/>
                <w:b/>
                <w:sz w:val="18"/>
                <w:szCs w:val="18"/>
                <w:lang w:val="hy-AM"/>
              </w:rPr>
            </w:pPr>
            <w:r>
              <w:rPr>
                <w:rFonts w:ascii="GHEA Grapalat" w:hAnsi="GHEA Grapalat"/>
                <w:b/>
                <w:sz w:val="18"/>
                <w:szCs w:val="18"/>
                <w:lang w:val="hy-AM"/>
              </w:rPr>
              <w:t>5</w:t>
            </w:r>
          </w:p>
        </w:tc>
        <w:tc>
          <w:tcPr>
            <w:tcW w:w="867" w:type="dxa"/>
            <w:shd w:val="clear" w:color="auto" w:fill="auto"/>
          </w:tcPr>
          <w:p w14:paraId="18E6AB7A" w14:textId="77777777" w:rsidR="00723C7F" w:rsidRPr="00BC133A" w:rsidRDefault="0053789D" w:rsidP="00723C7F">
            <w:pPr>
              <w:contextualSpacing/>
              <w:jc w:val="center"/>
              <w:rPr>
                <w:rFonts w:ascii="GHEA Grapalat" w:hAnsi="GHEA Grapalat"/>
                <w:b/>
                <w:sz w:val="18"/>
                <w:szCs w:val="18"/>
                <w:lang w:val="hy-AM"/>
              </w:rPr>
            </w:pPr>
            <w:r>
              <w:rPr>
                <w:rFonts w:ascii="GHEA Grapalat" w:hAnsi="GHEA Grapalat"/>
                <w:b/>
                <w:sz w:val="18"/>
                <w:szCs w:val="18"/>
                <w:lang w:val="hy-AM"/>
              </w:rPr>
              <w:t xml:space="preserve">5 </w:t>
            </w:r>
          </w:p>
        </w:tc>
        <w:tc>
          <w:tcPr>
            <w:tcW w:w="822" w:type="dxa"/>
            <w:shd w:val="clear" w:color="auto" w:fill="auto"/>
          </w:tcPr>
          <w:p w14:paraId="644D243C" w14:textId="77777777" w:rsidR="00723C7F" w:rsidRPr="00BC133A" w:rsidRDefault="0053789D" w:rsidP="00723C7F">
            <w:pPr>
              <w:contextualSpacing/>
              <w:jc w:val="center"/>
              <w:rPr>
                <w:rFonts w:ascii="GHEA Grapalat" w:hAnsi="GHEA Grapalat"/>
                <w:b/>
                <w:sz w:val="18"/>
                <w:szCs w:val="18"/>
                <w:lang w:val="hy-AM"/>
              </w:rPr>
            </w:pPr>
            <w:r>
              <w:rPr>
                <w:rFonts w:ascii="GHEA Grapalat" w:hAnsi="GHEA Grapalat"/>
                <w:b/>
                <w:sz w:val="18"/>
                <w:szCs w:val="18"/>
                <w:lang w:val="hy-AM"/>
              </w:rPr>
              <w:t>7</w:t>
            </w:r>
          </w:p>
        </w:tc>
        <w:tc>
          <w:tcPr>
            <w:tcW w:w="823" w:type="dxa"/>
            <w:shd w:val="clear" w:color="auto" w:fill="auto"/>
          </w:tcPr>
          <w:p w14:paraId="7E74057C" w14:textId="77777777" w:rsidR="00723C7F" w:rsidRPr="00BC133A" w:rsidRDefault="0053789D" w:rsidP="00723C7F">
            <w:pPr>
              <w:contextualSpacing/>
              <w:jc w:val="center"/>
              <w:rPr>
                <w:rFonts w:ascii="GHEA Grapalat" w:hAnsi="GHEA Grapalat"/>
                <w:b/>
                <w:sz w:val="18"/>
                <w:szCs w:val="18"/>
                <w:lang w:val="hy-AM"/>
              </w:rPr>
            </w:pPr>
            <w:r>
              <w:rPr>
                <w:rFonts w:ascii="GHEA Grapalat" w:hAnsi="GHEA Grapalat"/>
                <w:b/>
                <w:sz w:val="18"/>
                <w:szCs w:val="18"/>
                <w:lang w:val="hy-AM"/>
              </w:rPr>
              <w:t>7</w:t>
            </w:r>
          </w:p>
        </w:tc>
        <w:tc>
          <w:tcPr>
            <w:tcW w:w="1049" w:type="dxa"/>
            <w:shd w:val="clear" w:color="auto" w:fill="auto"/>
          </w:tcPr>
          <w:p w14:paraId="44035145" w14:textId="77777777" w:rsidR="00723C7F" w:rsidRPr="00BC133A" w:rsidRDefault="0053789D" w:rsidP="00723C7F">
            <w:pPr>
              <w:contextualSpacing/>
              <w:jc w:val="center"/>
              <w:rPr>
                <w:rFonts w:ascii="GHEA Grapalat" w:hAnsi="GHEA Grapalat"/>
                <w:b/>
                <w:sz w:val="18"/>
                <w:szCs w:val="18"/>
                <w:lang w:val="hy-AM"/>
              </w:rPr>
            </w:pPr>
            <w:r>
              <w:rPr>
                <w:rFonts w:ascii="GHEA Grapalat" w:hAnsi="GHEA Grapalat"/>
                <w:b/>
                <w:sz w:val="18"/>
                <w:szCs w:val="18"/>
                <w:lang w:val="hy-AM"/>
              </w:rPr>
              <w:t>7</w:t>
            </w:r>
          </w:p>
        </w:tc>
      </w:tr>
      <w:tr w:rsidR="00E25405" w:rsidRPr="00631668" w14:paraId="309F49D5" w14:textId="77777777" w:rsidTr="0089718E">
        <w:trPr>
          <w:trHeight w:val="116"/>
        </w:trPr>
        <w:tc>
          <w:tcPr>
            <w:tcW w:w="2278" w:type="dxa"/>
            <w:vMerge/>
            <w:shd w:val="clear" w:color="auto" w:fill="auto"/>
          </w:tcPr>
          <w:p w14:paraId="2BBC239C" w14:textId="77777777" w:rsidR="00E25405" w:rsidRPr="00882BFC" w:rsidRDefault="00E25405" w:rsidP="0089718E">
            <w:pPr>
              <w:contextualSpacing/>
              <w:jc w:val="center"/>
              <w:rPr>
                <w:rFonts w:ascii="GHEA Grapalat" w:hAnsi="GHEA Grapalat"/>
                <w:b/>
                <w:sz w:val="18"/>
                <w:szCs w:val="18"/>
                <w:lang w:val="af-ZA"/>
              </w:rPr>
            </w:pPr>
          </w:p>
        </w:tc>
        <w:tc>
          <w:tcPr>
            <w:tcW w:w="8148" w:type="dxa"/>
            <w:gridSpan w:val="8"/>
            <w:shd w:val="clear" w:color="auto" w:fill="auto"/>
          </w:tcPr>
          <w:p w14:paraId="6BAEEBF7" w14:textId="77777777" w:rsidR="00E25405" w:rsidRPr="008459CE" w:rsidRDefault="00E25405" w:rsidP="00BC133A">
            <w:pPr>
              <w:contextualSpacing/>
              <w:rPr>
                <w:rFonts w:ascii="GHEA Grapalat" w:hAnsi="GHEA Grapalat"/>
                <w:b/>
                <w:sz w:val="18"/>
                <w:szCs w:val="18"/>
                <w:lang w:val="hy-AM"/>
              </w:rPr>
            </w:pPr>
            <w:r>
              <w:rPr>
                <w:rFonts w:ascii="GHEA Grapalat" w:hAnsi="GHEA Grapalat"/>
                <w:b/>
                <w:sz w:val="18"/>
                <w:szCs w:val="18"/>
                <w:lang w:val="hy-AM"/>
              </w:rPr>
              <w:t xml:space="preserve">3. </w:t>
            </w:r>
            <w:r w:rsidR="001A3DBE" w:rsidRPr="00495C2F">
              <w:rPr>
                <w:rFonts w:ascii="GHEA Grapalat" w:hAnsi="GHEA Grapalat"/>
                <w:b/>
                <w:sz w:val="18"/>
                <w:szCs w:val="18"/>
                <w:lang w:val="hy-AM"/>
              </w:rPr>
              <w:t>Համայնքում գո</w:t>
            </w:r>
            <w:r w:rsidR="00495C2F" w:rsidRPr="00495C2F">
              <w:rPr>
                <w:rFonts w:ascii="GHEA Grapalat" w:hAnsi="GHEA Grapalat"/>
                <w:b/>
                <w:sz w:val="18"/>
                <w:szCs w:val="18"/>
                <w:lang w:val="hy-AM"/>
              </w:rPr>
              <w:t>րծում է համագործակցության ցանց</w:t>
            </w:r>
          </w:p>
        </w:tc>
      </w:tr>
      <w:tr w:rsidR="00E25405" w:rsidRPr="00526793" w14:paraId="35C96DD8" w14:textId="77777777" w:rsidTr="0089718E">
        <w:tc>
          <w:tcPr>
            <w:tcW w:w="2278" w:type="dxa"/>
            <w:vMerge/>
            <w:shd w:val="clear" w:color="auto" w:fill="auto"/>
          </w:tcPr>
          <w:p w14:paraId="69E047D1" w14:textId="77777777" w:rsidR="00E25405" w:rsidRPr="00882BFC" w:rsidRDefault="00E25405"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5C301C27" w14:textId="77777777" w:rsidR="00E25405" w:rsidRPr="008459CE" w:rsidRDefault="00723C7F" w:rsidP="0089718E">
            <w:pPr>
              <w:contextualSpacing/>
              <w:jc w:val="center"/>
              <w:rPr>
                <w:rFonts w:ascii="GHEA Grapalat" w:hAnsi="GHEA Grapalat"/>
                <w:b/>
                <w:sz w:val="18"/>
                <w:szCs w:val="18"/>
                <w:lang w:val="hy-AM"/>
              </w:rPr>
            </w:pPr>
            <w:r>
              <w:rPr>
                <w:rFonts w:ascii="GHEA Grapalat" w:hAnsi="GHEA Grapalat"/>
                <w:b/>
                <w:sz w:val="18"/>
                <w:szCs w:val="18"/>
                <w:lang w:val="hy-AM"/>
              </w:rPr>
              <w:t>Համագործակցող կազմակերպությունների թիվ</w:t>
            </w:r>
          </w:p>
        </w:tc>
        <w:tc>
          <w:tcPr>
            <w:tcW w:w="1325" w:type="dxa"/>
            <w:shd w:val="clear" w:color="auto" w:fill="auto"/>
          </w:tcPr>
          <w:p w14:paraId="3CB4EE58" w14:textId="77777777" w:rsidR="00E25405" w:rsidRPr="00882BFC" w:rsidRDefault="00E2540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04286836" w14:textId="77777777" w:rsidR="00E25405" w:rsidRPr="00882BFC" w:rsidRDefault="00E2540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1D32829C" w14:textId="77777777" w:rsidR="00E25405" w:rsidRPr="00882BFC" w:rsidRDefault="00E2540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723C7F" w:rsidRPr="00526793" w14:paraId="6E872D3C" w14:textId="77777777" w:rsidTr="0089718E">
        <w:tc>
          <w:tcPr>
            <w:tcW w:w="2278" w:type="dxa"/>
            <w:vMerge/>
            <w:shd w:val="clear" w:color="auto" w:fill="auto"/>
          </w:tcPr>
          <w:p w14:paraId="0B87C2C6" w14:textId="77777777" w:rsidR="00723C7F" w:rsidRPr="00882BFC" w:rsidRDefault="00723C7F" w:rsidP="00723C7F">
            <w:pPr>
              <w:contextualSpacing/>
              <w:jc w:val="center"/>
              <w:rPr>
                <w:rFonts w:ascii="GHEA Grapalat" w:hAnsi="GHEA Grapalat"/>
                <w:b/>
                <w:sz w:val="18"/>
                <w:szCs w:val="18"/>
                <w:lang w:val="af-ZA"/>
              </w:rPr>
            </w:pPr>
          </w:p>
        </w:tc>
        <w:tc>
          <w:tcPr>
            <w:tcW w:w="2350" w:type="dxa"/>
            <w:gridSpan w:val="2"/>
            <w:vMerge/>
            <w:shd w:val="clear" w:color="auto" w:fill="auto"/>
          </w:tcPr>
          <w:p w14:paraId="7247EE75" w14:textId="77777777" w:rsidR="00723C7F" w:rsidRPr="00882BFC" w:rsidRDefault="00723C7F" w:rsidP="00723C7F">
            <w:pPr>
              <w:contextualSpacing/>
              <w:jc w:val="center"/>
              <w:rPr>
                <w:rFonts w:ascii="GHEA Grapalat" w:hAnsi="GHEA Grapalat"/>
                <w:b/>
                <w:sz w:val="18"/>
                <w:szCs w:val="18"/>
                <w:lang w:val="af-ZA"/>
              </w:rPr>
            </w:pPr>
          </w:p>
        </w:tc>
        <w:tc>
          <w:tcPr>
            <w:tcW w:w="1325" w:type="dxa"/>
            <w:shd w:val="clear" w:color="auto" w:fill="auto"/>
          </w:tcPr>
          <w:p w14:paraId="4C93F81D" w14:textId="77777777" w:rsidR="00723C7F" w:rsidRPr="00882BFC" w:rsidRDefault="00723C7F" w:rsidP="00723C7F">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912" w:type="dxa"/>
            <w:shd w:val="clear" w:color="auto" w:fill="auto"/>
          </w:tcPr>
          <w:p w14:paraId="63A242E1" w14:textId="77777777" w:rsidR="00723C7F" w:rsidRPr="00882BFC" w:rsidRDefault="00723C7F" w:rsidP="00723C7F">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67" w:type="dxa"/>
            <w:shd w:val="clear" w:color="auto" w:fill="auto"/>
          </w:tcPr>
          <w:p w14:paraId="62ECA37A" w14:textId="77777777" w:rsidR="00723C7F" w:rsidRPr="00882BFC" w:rsidRDefault="00723C7F" w:rsidP="00723C7F">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22" w:type="dxa"/>
            <w:shd w:val="clear" w:color="auto" w:fill="auto"/>
          </w:tcPr>
          <w:p w14:paraId="2B48752F" w14:textId="77777777" w:rsidR="00723C7F" w:rsidRPr="00882BFC" w:rsidRDefault="00723C7F" w:rsidP="00723C7F">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23" w:type="dxa"/>
            <w:shd w:val="clear" w:color="auto" w:fill="auto"/>
          </w:tcPr>
          <w:p w14:paraId="15C45B34" w14:textId="77777777" w:rsidR="00723C7F" w:rsidRPr="00882BFC" w:rsidRDefault="00723C7F" w:rsidP="00723C7F">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49" w:type="dxa"/>
            <w:shd w:val="clear" w:color="auto" w:fill="auto"/>
          </w:tcPr>
          <w:p w14:paraId="28EB862D" w14:textId="77777777" w:rsidR="00723C7F" w:rsidRPr="00882BFC" w:rsidRDefault="00723C7F" w:rsidP="00723C7F">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723C7F" w:rsidRPr="00526793" w14:paraId="7FFBF44B" w14:textId="77777777" w:rsidTr="0089718E">
        <w:tc>
          <w:tcPr>
            <w:tcW w:w="2278" w:type="dxa"/>
            <w:vMerge/>
            <w:shd w:val="clear" w:color="auto" w:fill="auto"/>
          </w:tcPr>
          <w:p w14:paraId="52DF3C2D" w14:textId="77777777" w:rsidR="00723C7F" w:rsidRPr="00882BFC" w:rsidRDefault="00723C7F" w:rsidP="00723C7F">
            <w:pPr>
              <w:contextualSpacing/>
              <w:jc w:val="center"/>
              <w:rPr>
                <w:rFonts w:ascii="GHEA Grapalat" w:hAnsi="GHEA Grapalat"/>
                <w:b/>
                <w:sz w:val="18"/>
                <w:szCs w:val="18"/>
                <w:lang w:val="af-ZA"/>
              </w:rPr>
            </w:pPr>
          </w:p>
        </w:tc>
        <w:tc>
          <w:tcPr>
            <w:tcW w:w="2350" w:type="dxa"/>
            <w:gridSpan w:val="2"/>
            <w:vMerge/>
            <w:shd w:val="clear" w:color="auto" w:fill="auto"/>
          </w:tcPr>
          <w:p w14:paraId="59145B0B" w14:textId="77777777" w:rsidR="00723C7F" w:rsidRPr="00882BFC" w:rsidRDefault="00723C7F" w:rsidP="00723C7F">
            <w:pPr>
              <w:contextualSpacing/>
              <w:jc w:val="center"/>
              <w:rPr>
                <w:rFonts w:ascii="GHEA Grapalat" w:hAnsi="GHEA Grapalat"/>
                <w:b/>
                <w:sz w:val="18"/>
                <w:szCs w:val="18"/>
                <w:lang w:val="af-ZA"/>
              </w:rPr>
            </w:pPr>
          </w:p>
        </w:tc>
        <w:tc>
          <w:tcPr>
            <w:tcW w:w="1325" w:type="dxa"/>
            <w:shd w:val="clear" w:color="auto" w:fill="auto"/>
          </w:tcPr>
          <w:p w14:paraId="7CF5A6E2" w14:textId="77777777" w:rsidR="00723C7F" w:rsidRPr="00882BFC" w:rsidRDefault="00723C7F" w:rsidP="00723C7F">
            <w:pPr>
              <w:contextualSpacing/>
              <w:jc w:val="center"/>
              <w:rPr>
                <w:rFonts w:ascii="GHEA Grapalat" w:hAnsi="GHEA Grapalat"/>
                <w:b/>
                <w:sz w:val="18"/>
                <w:szCs w:val="18"/>
                <w:lang w:val="af-ZA"/>
              </w:rPr>
            </w:pPr>
            <w:r>
              <w:rPr>
                <w:rFonts w:ascii="GHEA Grapalat" w:hAnsi="GHEA Grapalat"/>
                <w:b/>
                <w:sz w:val="18"/>
                <w:szCs w:val="18"/>
                <w:lang w:val="af-ZA"/>
              </w:rPr>
              <w:t>-</w:t>
            </w:r>
          </w:p>
        </w:tc>
        <w:tc>
          <w:tcPr>
            <w:tcW w:w="912" w:type="dxa"/>
            <w:shd w:val="clear" w:color="auto" w:fill="auto"/>
          </w:tcPr>
          <w:p w14:paraId="77102FE6" w14:textId="77777777" w:rsidR="00723C7F" w:rsidRPr="00CD4063" w:rsidRDefault="00723C7F" w:rsidP="00723C7F">
            <w:pPr>
              <w:contextualSpacing/>
              <w:rPr>
                <w:rFonts w:ascii="GHEA Grapalat" w:hAnsi="GHEA Grapalat"/>
                <w:b/>
                <w:sz w:val="18"/>
                <w:szCs w:val="18"/>
                <w:lang w:val="hy-AM"/>
              </w:rPr>
            </w:pPr>
            <w:r>
              <w:rPr>
                <w:rFonts w:ascii="GHEA Grapalat" w:hAnsi="GHEA Grapalat"/>
                <w:b/>
                <w:sz w:val="18"/>
                <w:szCs w:val="18"/>
                <w:lang w:val="hy-AM"/>
              </w:rPr>
              <w:t>5</w:t>
            </w:r>
          </w:p>
        </w:tc>
        <w:tc>
          <w:tcPr>
            <w:tcW w:w="867" w:type="dxa"/>
            <w:shd w:val="clear" w:color="auto" w:fill="auto"/>
          </w:tcPr>
          <w:p w14:paraId="430A77E0" w14:textId="77777777" w:rsidR="00723C7F" w:rsidRPr="00495C2F" w:rsidRDefault="00495C2F" w:rsidP="00723C7F">
            <w:pPr>
              <w:contextualSpacing/>
              <w:jc w:val="center"/>
              <w:rPr>
                <w:rFonts w:ascii="GHEA Grapalat" w:hAnsi="GHEA Grapalat"/>
                <w:b/>
                <w:sz w:val="18"/>
                <w:szCs w:val="18"/>
                <w:lang w:val="hy-AM"/>
              </w:rPr>
            </w:pPr>
            <w:r>
              <w:rPr>
                <w:rFonts w:ascii="GHEA Grapalat" w:hAnsi="GHEA Grapalat"/>
                <w:b/>
                <w:sz w:val="18"/>
                <w:szCs w:val="18"/>
                <w:lang w:val="hy-AM"/>
              </w:rPr>
              <w:t>5</w:t>
            </w:r>
          </w:p>
        </w:tc>
        <w:tc>
          <w:tcPr>
            <w:tcW w:w="822" w:type="dxa"/>
            <w:shd w:val="clear" w:color="auto" w:fill="auto"/>
          </w:tcPr>
          <w:p w14:paraId="03A5A6D1" w14:textId="77777777" w:rsidR="00723C7F" w:rsidRPr="00495C2F" w:rsidRDefault="00495C2F" w:rsidP="00723C7F">
            <w:pPr>
              <w:contextualSpacing/>
              <w:jc w:val="center"/>
              <w:rPr>
                <w:rFonts w:ascii="GHEA Grapalat" w:hAnsi="GHEA Grapalat"/>
                <w:b/>
                <w:sz w:val="18"/>
                <w:szCs w:val="18"/>
                <w:lang w:val="hy-AM"/>
              </w:rPr>
            </w:pPr>
            <w:r>
              <w:rPr>
                <w:rFonts w:ascii="GHEA Grapalat" w:hAnsi="GHEA Grapalat"/>
                <w:b/>
                <w:sz w:val="18"/>
                <w:szCs w:val="18"/>
                <w:lang w:val="hy-AM"/>
              </w:rPr>
              <w:t>7</w:t>
            </w:r>
          </w:p>
        </w:tc>
        <w:tc>
          <w:tcPr>
            <w:tcW w:w="823" w:type="dxa"/>
            <w:shd w:val="clear" w:color="auto" w:fill="auto"/>
          </w:tcPr>
          <w:p w14:paraId="04FD5C9F" w14:textId="77777777" w:rsidR="00723C7F" w:rsidRPr="00BC133A" w:rsidRDefault="00495C2F" w:rsidP="00723C7F">
            <w:pPr>
              <w:contextualSpacing/>
              <w:jc w:val="center"/>
              <w:rPr>
                <w:rFonts w:ascii="GHEA Grapalat" w:hAnsi="GHEA Grapalat"/>
                <w:b/>
                <w:sz w:val="18"/>
                <w:szCs w:val="18"/>
                <w:lang w:val="hy-AM"/>
              </w:rPr>
            </w:pPr>
            <w:r>
              <w:rPr>
                <w:rFonts w:ascii="GHEA Grapalat" w:hAnsi="GHEA Grapalat"/>
                <w:b/>
                <w:sz w:val="18"/>
                <w:szCs w:val="18"/>
                <w:lang w:val="af-ZA"/>
              </w:rPr>
              <w:t>7</w:t>
            </w:r>
          </w:p>
        </w:tc>
        <w:tc>
          <w:tcPr>
            <w:tcW w:w="1049" w:type="dxa"/>
            <w:shd w:val="clear" w:color="auto" w:fill="auto"/>
          </w:tcPr>
          <w:p w14:paraId="06D6F830" w14:textId="77777777" w:rsidR="00723C7F" w:rsidRPr="00BC133A" w:rsidRDefault="00495C2F" w:rsidP="00723C7F">
            <w:pPr>
              <w:contextualSpacing/>
              <w:jc w:val="center"/>
              <w:rPr>
                <w:rFonts w:ascii="GHEA Grapalat" w:hAnsi="GHEA Grapalat"/>
                <w:b/>
                <w:sz w:val="18"/>
                <w:szCs w:val="18"/>
                <w:lang w:val="hy-AM"/>
              </w:rPr>
            </w:pPr>
            <w:r>
              <w:rPr>
                <w:rFonts w:ascii="GHEA Grapalat" w:hAnsi="GHEA Grapalat"/>
                <w:b/>
                <w:sz w:val="18"/>
                <w:szCs w:val="18"/>
                <w:lang w:val="af-ZA"/>
              </w:rPr>
              <w:t>7</w:t>
            </w:r>
          </w:p>
        </w:tc>
      </w:tr>
      <w:tr w:rsidR="00723C7F" w:rsidRPr="00631668" w14:paraId="32E77A0A" w14:textId="77777777" w:rsidTr="0089718E">
        <w:tc>
          <w:tcPr>
            <w:tcW w:w="2278" w:type="dxa"/>
            <w:shd w:val="clear" w:color="auto" w:fill="auto"/>
          </w:tcPr>
          <w:p w14:paraId="7FD7DD8C" w14:textId="77777777" w:rsidR="00723C7F" w:rsidRPr="00882BFC" w:rsidRDefault="00723C7F" w:rsidP="00723C7F">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գործողությունները</w:t>
            </w:r>
            <w:proofErr w:type="spellEnd"/>
          </w:p>
        </w:tc>
        <w:tc>
          <w:tcPr>
            <w:tcW w:w="8148" w:type="dxa"/>
            <w:gridSpan w:val="8"/>
            <w:shd w:val="clear" w:color="auto" w:fill="auto"/>
          </w:tcPr>
          <w:p w14:paraId="175B5140" w14:textId="77777777" w:rsidR="00723C7F" w:rsidRPr="00882BFC" w:rsidRDefault="00DF1BF3" w:rsidP="00723C7F">
            <w:pPr>
              <w:contextualSpacing/>
              <w:rPr>
                <w:rFonts w:ascii="GHEA Grapalat" w:hAnsi="GHEA Grapalat"/>
                <w:b/>
                <w:sz w:val="18"/>
                <w:szCs w:val="18"/>
                <w:lang w:val="af-ZA"/>
              </w:rPr>
            </w:pPr>
            <w:r>
              <w:rPr>
                <w:rFonts w:ascii="GHEA Grapalat" w:hAnsi="GHEA Grapalat"/>
                <w:b/>
                <w:sz w:val="18"/>
                <w:szCs w:val="18"/>
                <w:lang w:val="hy-AM"/>
              </w:rPr>
              <w:t>1</w:t>
            </w:r>
            <w:r w:rsidR="00723C7F" w:rsidRPr="00882BFC">
              <w:rPr>
                <w:rFonts w:ascii="GHEA Grapalat" w:hAnsi="GHEA Grapalat"/>
                <w:b/>
                <w:sz w:val="18"/>
                <w:szCs w:val="18"/>
                <w:lang w:val="af-ZA"/>
              </w:rPr>
              <w:t>-</w:t>
            </w:r>
            <w:proofErr w:type="spellStart"/>
            <w:r>
              <w:rPr>
                <w:rFonts w:ascii="GHEA Grapalat" w:hAnsi="GHEA Grapalat"/>
                <w:b/>
                <w:sz w:val="18"/>
                <w:szCs w:val="18"/>
                <w:lang w:val="af-ZA"/>
              </w:rPr>
              <w:t>ին</w:t>
            </w:r>
            <w:proofErr w:type="spellEnd"/>
            <w:r w:rsidR="00723C7F" w:rsidRPr="00882BFC">
              <w:rPr>
                <w:rFonts w:ascii="GHEA Grapalat" w:hAnsi="GHEA Grapalat"/>
                <w:b/>
                <w:sz w:val="18"/>
                <w:szCs w:val="18"/>
                <w:lang w:val="af-ZA"/>
              </w:rPr>
              <w:t xml:space="preserve"> </w:t>
            </w:r>
            <w:proofErr w:type="spellStart"/>
            <w:r w:rsidR="00723C7F" w:rsidRPr="00882BFC">
              <w:rPr>
                <w:rFonts w:ascii="GHEA Grapalat" w:hAnsi="GHEA Grapalat"/>
                <w:b/>
                <w:sz w:val="18"/>
                <w:szCs w:val="18"/>
                <w:lang w:val="af-ZA"/>
              </w:rPr>
              <w:t>միջանկյալ</w:t>
            </w:r>
            <w:proofErr w:type="spellEnd"/>
            <w:r w:rsidR="00723C7F" w:rsidRPr="00882BFC">
              <w:rPr>
                <w:rFonts w:ascii="GHEA Grapalat" w:hAnsi="GHEA Grapalat"/>
                <w:b/>
                <w:sz w:val="18"/>
                <w:szCs w:val="18"/>
                <w:lang w:val="af-ZA"/>
              </w:rPr>
              <w:t xml:space="preserve"> </w:t>
            </w:r>
            <w:proofErr w:type="spellStart"/>
            <w:r w:rsidR="00723C7F" w:rsidRPr="00882BFC">
              <w:rPr>
                <w:rFonts w:ascii="GHEA Grapalat" w:hAnsi="GHEA Grapalat"/>
                <w:b/>
                <w:sz w:val="18"/>
                <w:szCs w:val="18"/>
                <w:lang w:val="af-ZA"/>
              </w:rPr>
              <w:t>արդյունքն</w:t>
            </w:r>
            <w:proofErr w:type="spellEnd"/>
            <w:r w:rsidR="00723C7F" w:rsidRPr="00882BFC">
              <w:rPr>
                <w:rFonts w:ascii="GHEA Grapalat" w:hAnsi="GHEA Grapalat"/>
                <w:b/>
                <w:sz w:val="18"/>
                <w:szCs w:val="18"/>
                <w:lang w:val="af-ZA"/>
              </w:rPr>
              <w:t xml:space="preserve"> </w:t>
            </w:r>
            <w:proofErr w:type="spellStart"/>
            <w:r w:rsidR="00723C7F" w:rsidRPr="00882BFC">
              <w:rPr>
                <w:rFonts w:ascii="GHEA Grapalat" w:hAnsi="GHEA Grapalat"/>
                <w:b/>
                <w:sz w:val="18"/>
                <w:szCs w:val="18"/>
                <w:lang w:val="af-ZA"/>
              </w:rPr>
              <w:t>ապահովող</w:t>
            </w:r>
            <w:proofErr w:type="spellEnd"/>
            <w:r w:rsidR="00723C7F" w:rsidRPr="00882BFC">
              <w:rPr>
                <w:rFonts w:ascii="GHEA Grapalat" w:hAnsi="GHEA Grapalat"/>
                <w:b/>
                <w:sz w:val="18"/>
                <w:szCs w:val="18"/>
                <w:lang w:val="af-ZA"/>
              </w:rPr>
              <w:t xml:space="preserve"> </w:t>
            </w:r>
            <w:proofErr w:type="spellStart"/>
            <w:r w:rsidR="00723C7F" w:rsidRPr="00882BFC">
              <w:rPr>
                <w:rFonts w:ascii="GHEA Grapalat" w:hAnsi="GHEA Grapalat"/>
                <w:b/>
                <w:sz w:val="18"/>
                <w:szCs w:val="18"/>
                <w:lang w:val="af-ZA"/>
              </w:rPr>
              <w:t>գործողություններ</w:t>
            </w:r>
            <w:proofErr w:type="spellEnd"/>
          </w:p>
          <w:p w14:paraId="2548D4CD" w14:textId="77777777" w:rsidR="008C3761" w:rsidRPr="008C3761" w:rsidRDefault="008C3761" w:rsidP="008C3761">
            <w:pPr>
              <w:pStyle w:val="a4"/>
              <w:numPr>
                <w:ilvl w:val="1"/>
                <w:numId w:val="27"/>
              </w:numPr>
              <w:tabs>
                <w:tab w:val="left" w:pos="438"/>
              </w:tabs>
              <w:rPr>
                <w:rFonts w:ascii="GHEA Grapalat" w:hAnsi="GHEA Grapalat"/>
                <w:b/>
                <w:sz w:val="18"/>
                <w:szCs w:val="18"/>
                <w:lang w:val="hy-AM"/>
              </w:rPr>
            </w:pPr>
            <w:r w:rsidRPr="008C3761">
              <w:rPr>
                <w:rFonts w:ascii="GHEA Grapalat" w:hAnsi="GHEA Grapalat"/>
                <w:b/>
                <w:sz w:val="18"/>
                <w:szCs w:val="18"/>
                <w:lang w:val="hy-AM"/>
              </w:rPr>
              <w:t>Ստեղծել պայմաններ ծառայություններ մատուցելու համար</w:t>
            </w:r>
            <w:r>
              <w:rPr>
                <w:rFonts w:ascii="GHEA Grapalat" w:hAnsi="GHEA Grapalat"/>
                <w:b/>
                <w:sz w:val="18"/>
                <w:szCs w:val="18"/>
                <w:lang w:val="hy-AM"/>
              </w:rPr>
              <w:t xml:space="preserve"> </w:t>
            </w:r>
            <w:r w:rsidRPr="008C3761">
              <w:rPr>
                <w:rFonts w:ascii="GHEA Grapalat" w:hAnsi="GHEA Grapalat"/>
                <w:b/>
                <w:sz w:val="18"/>
                <w:szCs w:val="18"/>
                <w:lang w:val="hy-AM"/>
              </w:rPr>
              <w:t>(ձեռք բերել համապատասխան տարածք, գույք, կենցաղային պարագաներ, անհրաժեշտ նյութեր)</w:t>
            </w:r>
          </w:p>
          <w:p w14:paraId="76187A10" w14:textId="77777777" w:rsidR="008C3761" w:rsidRPr="008C3761" w:rsidRDefault="008C3761" w:rsidP="008C3761">
            <w:pPr>
              <w:pStyle w:val="a4"/>
              <w:numPr>
                <w:ilvl w:val="1"/>
                <w:numId w:val="27"/>
              </w:numPr>
              <w:tabs>
                <w:tab w:val="left" w:pos="438"/>
              </w:tabs>
              <w:rPr>
                <w:rFonts w:ascii="GHEA Grapalat" w:hAnsi="GHEA Grapalat"/>
                <w:b/>
                <w:sz w:val="18"/>
                <w:szCs w:val="18"/>
                <w:lang w:val="hy-AM"/>
              </w:rPr>
            </w:pPr>
            <w:r w:rsidRPr="008C3761">
              <w:rPr>
                <w:rFonts w:ascii="GHEA Grapalat" w:hAnsi="GHEA Grapalat"/>
                <w:b/>
                <w:sz w:val="18"/>
                <w:szCs w:val="18"/>
                <w:lang w:val="hy-AM"/>
              </w:rPr>
              <w:t>Ձեռք բերել տեխնիկական միջոցներ</w:t>
            </w:r>
            <w:r>
              <w:rPr>
                <w:rFonts w:ascii="GHEA Grapalat" w:hAnsi="GHEA Grapalat"/>
                <w:b/>
                <w:sz w:val="18"/>
                <w:szCs w:val="18"/>
                <w:lang w:val="hy-AM"/>
              </w:rPr>
              <w:t xml:space="preserve"> </w:t>
            </w:r>
            <w:r w:rsidRPr="008C3761">
              <w:rPr>
                <w:rFonts w:ascii="GHEA Grapalat" w:hAnsi="GHEA Grapalat"/>
                <w:b/>
                <w:sz w:val="18"/>
                <w:szCs w:val="18"/>
                <w:lang w:val="hy-AM"/>
              </w:rPr>
              <w:t>(բազմաֆունկցիոնալ տպիչ սարք, հեռախոս, նոթբուք, սառնարան, էլեկտրական վառարան)</w:t>
            </w:r>
          </w:p>
          <w:p w14:paraId="240F9D7E" w14:textId="77777777" w:rsidR="008C3761" w:rsidRPr="008C3761" w:rsidRDefault="008C3761" w:rsidP="008C3761">
            <w:pPr>
              <w:pStyle w:val="a4"/>
              <w:numPr>
                <w:ilvl w:val="1"/>
                <w:numId w:val="27"/>
              </w:numPr>
              <w:tabs>
                <w:tab w:val="left" w:pos="438"/>
              </w:tabs>
              <w:rPr>
                <w:rFonts w:ascii="GHEA Grapalat" w:hAnsi="GHEA Grapalat"/>
                <w:b/>
                <w:sz w:val="18"/>
                <w:szCs w:val="18"/>
                <w:lang w:val="hy-AM"/>
              </w:rPr>
            </w:pPr>
            <w:r w:rsidRPr="008C3761">
              <w:rPr>
                <w:rFonts w:ascii="GHEA Grapalat" w:hAnsi="GHEA Grapalat"/>
                <w:b/>
                <w:sz w:val="18"/>
                <w:szCs w:val="18"/>
                <w:lang w:val="hy-AM"/>
              </w:rPr>
              <w:t>Մոբիլ ծառայության  համար ձեռք բերել կամ վարձակալել մեքենա և հարմարեցնել ըստ կարիքի</w:t>
            </w:r>
          </w:p>
          <w:p w14:paraId="0619B0FC" w14:textId="77777777" w:rsidR="00BA2792" w:rsidRDefault="00BA2792" w:rsidP="00BA2792">
            <w:pPr>
              <w:tabs>
                <w:tab w:val="left" w:pos="438"/>
              </w:tabs>
              <w:rPr>
                <w:rFonts w:ascii="GHEA Grapalat" w:hAnsi="GHEA Grapalat"/>
                <w:b/>
                <w:sz w:val="18"/>
                <w:szCs w:val="18"/>
                <w:lang w:val="hy-AM"/>
              </w:rPr>
            </w:pPr>
            <w:r>
              <w:rPr>
                <w:rFonts w:ascii="GHEA Grapalat" w:hAnsi="GHEA Grapalat"/>
                <w:b/>
                <w:sz w:val="18"/>
                <w:szCs w:val="18"/>
                <w:lang w:val="hy-AM"/>
              </w:rPr>
              <w:t>2-րդ միջանկյալ արդյունքն ապահովող գործողություններ</w:t>
            </w:r>
          </w:p>
          <w:p w14:paraId="22A76E98" w14:textId="77777777" w:rsidR="00261BDB" w:rsidRPr="00261BDB" w:rsidRDefault="00261BDB" w:rsidP="00261BDB">
            <w:pPr>
              <w:pStyle w:val="a4"/>
              <w:numPr>
                <w:ilvl w:val="1"/>
                <w:numId w:val="34"/>
              </w:numPr>
              <w:tabs>
                <w:tab w:val="left" w:pos="438"/>
              </w:tabs>
              <w:rPr>
                <w:rFonts w:ascii="GHEA Grapalat" w:hAnsi="GHEA Grapalat"/>
                <w:b/>
                <w:sz w:val="18"/>
                <w:szCs w:val="18"/>
                <w:lang w:val="hy-AM"/>
              </w:rPr>
            </w:pPr>
            <w:r w:rsidRPr="00261BDB">
              <w:rPr>
                <w:rFonts w:ascii="GHEA Grapalat" w:hAnsi="GHEA Grapalat"/>
                <w:b/>
                <w:sz w:val="18"/>
                <w:szCs w:val="18"/>
                <w:lang w:val="hy-AM"/>
              </w:rPr>
              <w:t>Սահմանել մասնագետների որակավորման չափորոշիչներ,</w:t>
            </w:r>
          </w:p>
          <w:p w14:paraId="0C4A75CB" w14:textId="77777777" w:rsidR="00261BDB" w:rsidRPr="00261BDB" w:rsidRDefault="00261BDB" w:rsidP="00261BDB">
            <w:pPr>
              <w:pStyle w:val="a4"/>
              <w:numPr>
                <w:ilvl w:val="1"/>
                <w:numId w:val="34"/>
              </w:numPr>
              <w:tabs>
                <w:tab w:val="left" w:pos="438"/>
              </w:tabs>
              <w:rPr>
                <w:rFonts w:ascii="GHEA Grapalat" w:hAnsi="GHEA Grapalat"/>
                <w:b/>
                <w:sz w:val="18"/>
                <w:szCs w:val="18"/>
                <w:lang w:val="hy-AM"/>
              </w:rPr>
            </w:pPr>
            <w:r w:rsidRPr="00261BDB">
              <w:rPr>
                <w:rFonts w:ascii="GHEA Grapalat" w:hAnsi="GHEA Grapalat"/>
                <w:b/>
                <w:sz w:val="18"/>
                <w:szCs w:val="18"/>
                <w:lang w:val="hy-AM"/>
              </w:rPr>
              <w:t>Հավաքագրել որակյալ մասնագետներ</w:t>
            </w:r>
          </w:p>
          <w:p w14:paraId="1F95A58B" w14:textId="77777777" w:rsidR="00261BDB" w:rsidRPr="00261BDB" w:rsidRDefault="00261BDB" w:rsidP="00261BDB">
            <w:pPr>
              <w:pStyle w:val="a4"/>
              <w:numPr>
                <w:ilvl w:val="1"/>
                <w:numId w:val="34"/>
              </w:numPr>
              <w:tabs>
                <w:tab w:val="left" w:pos="438"/>
              </w:tabs>
              <w:rPr>
                <w:rFonts w:ascii="GHEA Grapalat" w:hAnsi="GHEA Grapalat"/>
                <w:b/>
                <w:sz w:val="18"/>
                <w:szCs w:val="18"/>
                <w:lang w:val="hy-AM"/>
              </w:rPr>
            </w:pPr>
            <w:r w:rsidRPr="00261BDB">
              <w:rPr>
                <w:rFonts w:ascii="GHEA Grapalat" w:hAnsi="GHEA Grapalat"/>
                <w:b/>
                <w:sz w:val="18"/>
                <w:szCs w:val="18"/>
                <w:lang w:val="hy-AM"/>
              </w:rPr>
              <w:t>Սահմանել  ներքին աշխատանքային կանոնակարգեր և աշխատանքի էթիկական նորմեր</w:t>
            </w:r>
          </w:p>
          <w:p w14:paraId="4AFC9332" w14:textId="77777777" w:rsidR="00261BDB" w:rsidRPr="00261BDB" w:rsidRDefault="00261BDB" w:rsidP="00261BDB">
            <w:pPr>
              <w:pStyle w:val="a4"/>
              <w:numPr>
                <w:ilvl w:val="1"/>
                <w:numId w:val="34"/>
              </w:numPr>
              <w:tabs>
                <w:tab w:val="left" w:pos="438"/>
              </w:tabs>
              <w:rPr>
                <w:rFonts w:ascii="GHEA Grapalat" w:hAnsi="GHEA Grapalat"/>
                <w:b/>
                <w:sz w:val="18"/>
                <w:szCs w:val="18"/>
                <w:lang w:val="hy-AM"/>
              </w:rPr>
            </w:pPr>
            <w:r w:rsidRPr="00261BDB">
              <w:rPr>
                <w:rFonts w:ascii="GHEA Grapalat" w:hAnsi="GHEA Grapalat"/>
                <w:b/>
                <w:sz w:val="18"/>
                <w:szCs w:val="18"/>
                <w:lang w:val="hy-AM"/>
              </w:rPr>
              <w:t>Կազմել</w:t>
            </w:r>
            <w:r w:rsidRPr="00261BDB">
              <w:rPr>
                <w:rFonts w:ascii="GHEA Grapalat" w:hAnsi="GHEA Grapalat"/>
                <w:b/>
                <w:sz w:val="18"/>
                <w:szCs w:val="18"/>
                <w:lang w:val="hy-AM"/>
              </w:rPr>
              <w:tab/>
              <w:t>ծառայությունների</w:t>
            </w:r>
            <w:r w:rsidRPr="00261BDB">
              <w:rPr>
                <w:rFonts w:ascii="GHEA Grapalat" w:hAnsi="GHEA Grapalat"/>
                <w:b/>
                <w:sz w:val="18"/>
                <w:szCs w:val="18"/>
                <w:lang w:val="hy-AM"/>
              </w:rPr>
              <w:tab/>
              <w:t>նկարագրերը, մեթոդաբանությունը,</w:t>
            </w:r>
          </w:p>
          <w:p w14:paraId="56A7CCDD" w14:textId="77777777" w:rsidR="00BA2792" w:rsidRPr="00261BDB" w:rsidRDefault="00261BDB" w:rsidP="00261BDB">
            <w:pPr>
              <w:pStyle w:val="a4"/>
              <w:numPr>
                <w:ilvl w:val="1"/>
                <w:numId w:val="34"/>
              </w:numPr>
              <w:tabs>
                <w:tab w:val="left" w:pos="438"/>
              </w:tabs>
              <w:rPr>
                <w:rFonts w:ascii="GHEA Grapalat" w:hAnsi="GHEA Grapalat"/>
                <w:b/>
                <w:sz w:val="18"/>
                <w:szCs w:val="18"/>
                <w:lang w:val="hy-AM"/>
              </w:rPr>
            </w:pPr>
            <w:r w:rsidRPr="00261BDB">
              <w:rPr>
                <w:rFonts w:ascii="GHEA Grapalat" w:hAnsi="GHEA Grapalat"/>
                <w:b/>
                <w:sz w:val="18"/>
                <w:szCs w:val="18"/>
                <w:lang w:val="hy-AM"/>
              </w:rPr>
              <w:t>Ստեղծել մասնագետների և կամավորների բազա</w:t>
            </w:r>
          </w:p>
          <w:p w14:paraId="7E6B231B" w14:textId="77777777" w:rsidR="00BA2792" w:rsidRDefault="00BA2792" w:rsidP="00BA2792">
            <w:pPr>
              <w:tabs>
                <w:tab w:val="left" w:pos="438"/>
              </w:tabs>
              <w:rPr>
                <w:rFonts w:ascii="GHEA Grapalat" w:hAnsi="GHEA Grapalat"/>
                <w:b/>
                <w:sz w:val="18"/>
                <w:szCs w:val="18"/>
                <w:lang w:val="hy-AM"/>
              </w:rPr>
            </w:pPr>
            <w:r>
              <w:rPr>
                <w:rFonts w:ascii="GHEA Grapalat" w:hAnsi="GHEA Grapalat"/>
                <w:b/>
                <w:sz w:val="18"/>
                <w:szCs w:val="18"/>
                <w:lang w:val="hy-AM"/>
              </w:rPr>
              <w:t>3-րդ միջանկյալ արդյունքն ապահովող գործողություններ</w:t>
            </w:r>
          </w:p>
          <w:p w14:paraId="6F2EC76E" w14:textId="77777777" w:rsidR="00B6728B" w:rsidRPr="00B6728B" w:rsidRDefault="00BA2792" w:rsidP="00B6728B">
            <w:pPr>
              <w:tabs>
                <w:tab w:val="left" w:pos="438"/>
              </w:tabs>
              <w:rPr>
                <w:rFonts w:ascii="GHEA Grapalat" w:hAnsi="GHEA Grapalat"/>
                <w:b/>
                <w:sz w:val="18"/>
                <w:szCs w:val="18"/>
                <w:lang w:val="hy-AM"/>
              </w:rPr>
            </w:pPr>
            <w:r>
              <w:rPr>
                <w:rFonts w:ascii="GHEA Grapalat" w:hAnsi="GHEA Grapalat"/>
                <w:b/>
                <w:sz w:val="18"/>
                <w:szCs w:val="18"/>
                <w:lang w:val="hy-AM"/>
              </w:rPr>
              <w:lastRenderedPageBreak/>
              <w:t xml:space="preserve">3.1 </w:t>
            </w:r>
            <w:r w:rsidR="00B6728B" w:rsidRPr="00B6728B">
              <w:rPr>
                <w:rFonts w:ascii="GHEA Grapalat" w:hAnsi="GHEA Grapalat"/>
                <w:b/>
                <w:sz w:val="18"/>
                <w:szCs w:val="18"/>
                <w:lang w:val="hy-AM"/>
              </w:rPr>
              <w:t>Կազմել մատուցվող ծառայությունների ցանկը, ստանդարտները և շափորոշիչները</w:t>
            </w:r>
          </w:p>
          <w:p w14:paraId="70A5B447" w14:textId="77777777" w:rsidR="00B6728B" w:rsidRPr="00B6728B" w:rsidRDefault="00B6728B" w:rsidP="00B6728B">
            <w:pPr>
              <w:tabs>
                <w:tab w:val="left" w:pos="438"/>
              </w:tabs>
              <w:rPr>
                <w:rFonts w:ascii="GHEA Grapalat" w:hAnsi="GHEA Grapalat"/>
                <w:b/>
                <w:sz w:val="18"/>
                <w:szCs w:val="18"/>
                <w:lang w:val="hy-AM"/>
              </w:rPr>
            </w:pPr>
            <w:r>
              <w:rPr>
                <w:rFonts w:ascii="GHEA Grapalat" w:hAnsi="GHEA Grapalat"/>
                <w:b/>
                <w:sz w:val="18"/>
                <w:szCs w:val="18"/>
                <w:lang w:val="hy-AM"/>
              </w:rPr>
              <w:t xml:space="preserve">3.2 </w:t>
            </w:r>
            <w:r w:rsidRPr="00B6728B">
              <w:rPr>
                <w:rFonts w:ascii="GHEA Grapalat" w:hAnsi="GHEA Grapalat"/>
                <w:b/>
                <w:sz w:val="18"/>
                <w:szCs w:val="18"/>
                <w:lang w:val="hy-AM"/>
              </w:rPr>
              <w:t>Կազմել ծառայությունների մատուցման ժամանկացույցը  )</w:t>
            </w:r>
          </w:p>
          <w:p w14:paraId="20020899" w14:textId="77777777" w:rsidR="00B6728B" w:rsidRDefault="00B6728B" w:rsidP="00B6728B">
            <w:pPr>
              <w:tabs>
                <w:tab w:val="left" w:pos="438"/>
              </w:tabs>
              <w:rPr>
                <w:rFonts w:ascii="GHEA Grapalat" w:hAnsi="GHEA Grapalat"/>
                <w:b/>
                <w:sz w:val="18"/>
                <w:szCs w:val="18"/>
                <w:lang w:val="hy-AM"/>
              </w:rPr>
            </w:pPr>
            <w:r>
              <w:rPr>
                <w:rFonts w:ascii="GHEA Grapalat" w:hAnsi="GHEA Grapalat"/>
                <w:b/>
                <w:sz w:val="18"/>
                <w:szCs w:val="18"/>
                <w:lang w:val="hy-AM"/>
              </w:rPr>
              <w:t xml:space="preserve">3.3 </w:t>
            </w:r>
            <w:r w:rsidRPr="00B6728B">
              <w:rPr>
                <w:rFonts w:ascii="GHEA Grapalat" w:hAnsi="GHEA Grapalat"/>
                <w:b/>
                <w:sz w:val="18"/>
                <w:szCs w:val="18"/>
                <w:lang w:val="hy-AM"/>
              </w:rPr>
              <w:t>իրականացնել շահառուների կարիքի գնահատում և ներառում համապատասխան</w:t>
            </w:r>
            <w:r>
              <w:rPr>
                <w:rFonts w:ascii="GHEA Grapalat" w:hAnsi="GHEA Grapalat"/>
                <w:b/>
                <w:sz w:val="18"/>
                <w:szCs w:val="18"/>
                <w:lang w:val="hy-AM"/>
              </w:rPr>
              <w:t xml:space="preserve"> </w:t>
            </w:r>
            <w:r w:rsidRPr="00B6728B">
              <w:rPr>
                <w:rFonts w:ascii="GHEA Grapalat" w:hAnsi="GHEA Grapalat"/>
                <w:b/>
                <w:sz w:val="18"/>
                <w:szCs w:val="18"/>
                <w:lang w:val="hy-AM"/>
              </w:rPr>
              <w:t>ծառայությունների ծրագրերում (ցերեկային խնամք, հմտությունների ուսուցում, սոցիալական և հոգեբանական աջակցություն, ֆիզիոթերապիա, տնային սպասարկման ծառայություն,)</w:t>
            </w:r>
          </w:p>
          <w:p w14:paraId="0910925A" w14:textId="77777777" w:rsidR="00C367D1" w:rsidRPr="00BA2792" w:rsidRDefault="00BA2792" w:rsidP="00B6728B">
            <w:pPr>
              <w:tabs>
                <w:tab w:val="left" w:pos="438"/>
              </w:tabs>
              <w:rPr>
                <w:rFonts w:ascii="GHEA Grapalat" w:hAnsi="GHEA Grapalat"/>
                <w:b/>
                <w:sz w:val="18"/>
                <w:szCs w:val="18"/>
                <w:lang w:val="hy-AM"/>
              </w:rPr>
            </w:pPr>
            <w:r>
              <w:rPr>
                <w:rFonts w:ascii="GHEA Grapalat" w:hAnsi="GHEA Grapalat"/>
                <w:b/>
                <w:sz w:val="18"/>
                <w:szCs w:val="18"/>
                <w:lang w:val="hy-AM"/>
              </w:rPr>
              <w:t>4</w:t>
            </w:r>
            <w:r w:rsidR="00C367D1" w:rsidRPr="00882BFC">
              <w:rPr>
                <w:rFonts w:ascii="GHEA Grapalat" w:hAnsi="GHEA Grapalat"/>
                <w:b/>
                <w:sz w:val="18"/>
                <w:szCs w:val="18"/>
                <w:lang w:val="af-ZA"/>
              </w:rPr>
              <w:t>-</w:t>
            </w:r>
            <w:proofErr w:type="spellStart"/>
            <w:r>
              <w:rPr>
                <w:rFonts w:ascii="GHEA Grapalat" w:hAnsi="GHEA Grapalat"/>
                <w:b/>
                <w:sz w:val="18"/>
                <w:szCs w:val="18"/>
                <w:lang w:val="af-ZA"/>
              </w:rPr>
              <w:t>րդ</w:t>
            </w:r>
            <w:proofErr w:type="spellEnd"/>
            <w:r w:rsidR="00C367D1" w:rsidRPr="00882BFC">
              <w:rPr>
                <w:rFonts w:ascii="GHEA Grapalat" w:hAnsi="GHEA Grapalat"/>
                <w:b/>
                <w:sz w:val="18"/>
                <w:szCs w:val="18"/>
                <w:lang w:val="af-ZA"/>
              </w:rPr>
              <w:t xml:space="preserve"> </w:t>
            </w:r>
            <w:proofErr w:type="spellStart"/>
            <w:r w:rsidR="00C367D1" w:rsidRPr="00882BFC">
              <w:rPr>
                <w:rFonts w:ascii="GHEA Grapalat" w:hAnsi="GHEA Grapalat"/>
                <w:b/>
                <w:sz w:val="18"/>
                <w:szCs w:val="18"/>
                <w:lang w:val="af-ZA"/>
              </w:rPr>
              <w:t>միջանկյալ</w:t>
            </w:r>
            <w:proofErr w:type="spellEnd"/>
            <w:r w:rsidR="00C367D1" w:rsidRPr="00882BFC">
              <w:rPr>
                <w:rFonts w:ascii="GHEA Grapalat" w:hAnsi="GHEA Grapalat"/>
                <w:b/>
                <w:sz w:val="18"/>
                <w:szCs w:val="18"/>
                <w:lang w:val="af-ZA"/>
              </w:rPr>
              <w:t xml:space="preserve"> </w:t>
            </w:r>
            <w:proofErr w:type="spellStart"/>
            <w:r w:rsidR="00C367D1" w:rsidRPr="00882BFC">
              <w:rPr>
                <w:rFonts w:ascii="GHEA Grapalat" w:hAnsi="GHEA Grapalat"/>
                <w:b/>
                <w:sz w:val="18"/>
                <w:szCs w:val="18"/>
                <w:lang w:val="af-ZA"/>
              </w:rPr>
              <w:t>արդյունքն</w:t>
            </w:r>
            <w:proofErr w:type="spellEnd"/>
            <w:r w:rsidR="00C367D1" w:rsidRPr="00882BFC">
              <w:rPr>
                <w:rFonts w:ascii="GHEA Grapalat" w:hAnsi="GHEA Grapalat"/>
                <w:b/>
                <w:sz w:val="18"/>
                <w:szCs w:val="18"/>
                <w:lang w:val="af-ZA"/>
              </w:rPr>
              <w:t xml:space="preserve"> </w:t>
            </w:r>
            <w:proofErr w:type="spellStart"/>
            <w:r w:rsidR="00C367D1" w:rsidRPr="00882BFC">
              <w:rPr>
                <w:rFonts w:ascii="GHEA Grapalat" w:hAnsi="GHEA Grapalat"/>
                <w:b/>
                <w:sz w:val="18"/>
                <w:szCs w:val="18"/>
                <w:lang w:val="af-ZA"/>
              </w:rPr>
              <w:t>ապահովող</w:t>
            </w:r>
            <w:proofErr w:type="spellEnd"/>
            <w:r w:rsidR="00C367D1" w:rsidRPr="00882BFC">
              <w:rPr>
                <w:rFonts w:ascii="GHEA Grapalat" w:hAnsi="GHEA Grapalat"/>
                <w:b/>
                <w:sz w:val="18"/>
                <w:szCs w:val="18"/>
                <w:lang w:val="af-ZA"/>
              </w:rPr>
              <w:t xml:space="preserve"> </w:t>
            </w:r>
            <w:proofErr w:type="spellStart"/>
            <w:r w:rsidR="00C367D1" w:rsidRPr="00882BFC">
              <w:rPr>
                <w:rFonts w:ascii="GHEA Grapalat" w:hAnsi="GHEA Grapalat"/>
                <w:b/>
                <w:sz w:val="18"/>
                <w:szCs w:val="18"/>
                <w:lang w:val="af-ZA"/>
              </w:rPr>
              <w:t>գործողություններ</w:t>
            </w:r>
            <w:proofErr w:type="spellEnd"/>
          </w:p>
          <w:p w14:paraId="5BCB4615" w14:textId="77777777" w:rsidR="00B6728B" w:rsidRPr="00B6728B" w:rsidRDefault="00B6728B" w:rsidP="00B6728B">
            <w:pPr>
              <w:contextualSpacing/>
              <w:rPr>
                <w:rFonts w:ascii="GHEA Grapalat" w:hAnsi="GHEA Grapalat"/>
                <w:b/>
                <w:sz w:val="18"/>
                <w:szCs w:val="18"/>
                <w:lang w:val="af-ZA"/>
              </w:rPr>
            </w:pPr>
            <w:r>
              <w:rPr>
                <w:rFonts w:ascii="GHEA Grapalat" w:hAnsi="GHEA Grapalat"/>
                <w:b/>
                <w:sz w:val="18"/>
                <w:szCs w:val="18"/>
                <w:lang w:val="af-ZA"/>
              </w:rPr>
              <w:t xml:space="preserve">4.1 </w:t>
            </w:r>
            <w:proofErr w:type="spellStart"/>
            <w:r w:rsidRPr="00B6728B">
              <w:rPr>
                <w:rFonts w:ascii="GHEA Grapalat" w:hAnsi="GHEA Grapalat"/>
                <w:b/>
                <w:sz w:val="18"/>
                <w:szCs w:val="18"/>
                <w:lang w:val="af-ZA"/>
              </w:rPr>
              <w:t>Համագործակցել</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Արմավիրի</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մարզպետարանի</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համապատասխան</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վարչությունների</w:t>
            </w:r>
            <w:proofErr w:type="spellEnd"/>
            <w:r w:rsidRPr="00B6728B">
              <w:rPr>
                <w:rFonts w:ascii="GHEA Grapalat" w:hAnsi="GHEA Grapalat"/>
                <w:b/>
                <w:sz w:val="18"/>
                <w:szCs w:val="18"/>
                <w:lang w:val="af-ZA"/>
              </w:rPr>
              <w:t xml:space="preserve">, ՄՍԾ, ՏԻՄ </w:t>
            </w:r>
            <w:proofErr w:type="spellStart"/>
            <w:r w:rsidRPr="00B6728B">
              <w:rPr>
                <w:rFonts w:ascii="GHEA Grapalat" w:hAnsi="GHEA Grapalat"/>
                <w:b/>
                <w:sz w:val="18"/>
                <w:szCs w:val="18"/>
                <w:lang w:val="af-ZA"/>
              </w:rPr>
              <w:t>սոցիալական</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բաժնի</w:t>
            </w:r>
            <w:proofErr w:type="spellEnd"/>
            <w:r w:rsidRPr="00B6728B">
              <w:rPr>
                <w:rFonts w:ascii="GHEA Grapalat" w:hAnsi="GHEA Grapalat"/>
                <w:b/>
                <w:sz w:val="18"/>
                <w:szCs w:val="18"/>
                <w:lang w:val="af-ZA"/>
              </w:rPr>
              <w:t xml:space="preserve"> և </w:t>
            </w:r>
            <w:proofErr w:type="spellStart"/>
            <w:r w:rsidRPr="00B6728B">
              <w:rPr>
                <w:rFonts w:ascii="GHEA Grapalat" w:hAnsi="GHEA Grapalat"/>
                <w:b/>
                <w:sz w:val="18"/>
                <w:szCs w:val="18"/>
                <w:lang w:val="af-ZA"/>
              </w:rPr>
              <w:t>այլ</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շահագրգիռ</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կառույցների</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հետ</w:t>
            </w:r>
            <w:proofErr w:type="spellEnd"/>
            <w:r w:rsidRPr="00B6728B">
              <w:rPr>
                <w:rFonts w:ascii="GHEA Grapalat" w:hAnsi="GHEA Grapalat"/>
                <w:b/>
                <w:sz w:val="18"/>
                <w:szCs w:val="18"/>
                <w:lang w:val="af-ZA"/>
              </w:rPr>
              <w:t xml:space="preserve"> և </w:t>
            </w:r>
            <w:proofErr w:type="spellStart"/>
            <w:r w:rsidRPr="00B6728B">
              <w:rPr>
                <w:rFonts w:ascii="GHEA Grapalat" w:hAnsi="GHEA Grapalat"/>
                <w:b/>
                <w:sz w:val="18"/>
                <w:szCs w:val="18"/>
                <w:lang w:val="af-ZA"/>
              </w:rPr>
              <w:t>ստեղծել</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համագրոծակցային</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ցանց</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ապահովելով</w:t>
            </w:r>
            <w:proofErr w:type="spellEnd"/>
            <w:r w:rsidRPr="00B6728B">
              <w:rPr>
                <w:rFonts w:ascii="GHEA Grapalat" w:hAnsi="GHEA Grapalat"/>
                <w:b/>
                <w:sz w:val="18"/>
                <w:szCs w:val="18"/>
                <w:lang w:val="af-ZA"/>
              </w:rPr>
              <w:t xml:space="preserve"> ՀՈՒԱ  </w:t>
            </w:r>
            <w:proofErr w:type="spellStart"/>
            <w:r w:rsidRPr="00B6728B">
              <w:rPr>
                <w:rFonts w:ascii="GHEA Grapalat" w:hAnsi="GHEA Grapalat"/>
                <w:b/>
                <w:sz w:val="18"/>
                <w:szCs w:val="18"/>
                <w:lang w:val="af-ZA"/>
              </w:rPr>
              <w:t>հիմնախնդիրների</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մասնակցային</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լուծումը</w:t>
            </w:r>
            <w:proofErr w:type="spellEnd"/>
          </w:p>
          <w:p w14:paraId="204C8718" w14:textId="77777777" w:rsidR="00C367D1" w:rsidRPr="001E7169" w:rsidRDefault="00B6728B" w:rsidP="00B6728B">
            <w:pPr>
              <w:tabs>
                <w:tab w:val="left" w:pos="438"/>
              </w:tabs>
              <w:rPr>
                <w:rFonts w:ascii="GHEA Grapalat" w:hAnsi="GHEA Grapalat"/>
                <w:b/>
                <w:sz w:val="18"/>
                <w:szCs w:val="18"/>
                <w:lang w:val="hy-AM"/>
              </w:rPr>
            </w:pPr>
            <w:r>
              <w:rPr>
                <w:rFonts w:ascii="GHEA Grapalat" w:hAnsi="GHEA Grapalat"/>
                <w:b/>
                <w:sz w:val="18"/>
                <w:szCs w:val="18"/>
                <w:lang w:val="af-ZA"/>
              </w:rPr>
              <w:t xml:space="preserve">4.2 </w:t>
            </w:r>
            <w:proofErr w:type="spellStart"/>
            <w:r w:rsidRPr="00B6728B">
              <w:rPr>
                <w:rFonts w:ascii="GHEA Grapalat" w:hAnsi="GHEA Grapalat"/>
                <w:b/>
                <w:sz w:val="18"/>
                <w:szCs w:val="18"/>
                <w:lang w:val="af-ZA"/>
              </w:rPr>
              <w:t>Կազմակերպել</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համագործակցային</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ցանցի</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կառույցների</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ներկայացուցիչների</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հետ</w:t>
            </w:r>
            <w:proofErr w:type="spellEnd"/>
            <w:r w:rsidRPr="00B6728B">
              <w:rPr>
                <w:rFonts w:ascii="GHEA Grapalat" w:hAnsi="GHEA Grapalat"/>
                <w:b/>
                <w:sz w:val="18"/>
                <w:szCs w:val="18"/>
                <w:lang w:val="af-ZA"/>
              </w:rPr>
              <w:t xml:space="preserve"> ՀՈՒԱ </w:t>
            </w:r>
            <w:proofErr w:type="spellStart"/>
            <w:r w:rsidRPr="00B6728B">
              <w:rPr>
                <w:rFonts w:ascii="GHEA Grapalat" w:hAnsi="GHEA Grapalat"/>
                <w:b/>
                <w:sz w:val="18"/>
                <w:szCs w:val="18"/>
                <w:lang w:val="af-ZA"/>
              </w:rPr>
              <w:t>խնդիրների</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շուրջ</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տարեկան</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առնվազն</w:t>
            </w:r>
            <w:proofErr w:type="spellEnd"/>
            <w:r w:rsidRPr="00B6728B">
              <w:rPr>
                <w:rFonts w:ascii="GHEA Grapalat" w:hAnsi="GHEA Grapalat"/>
                <w:b/>
                <w:sz w:val="18"/>
                <w:szCs w:val="18"/>
                <w:lang w:val="af-ZA"/>
              </w:rPr>
              <w:t xml:space="preserve"> 4 </w:t>
            </w:r>
            <w:proofErr w:type="spellStart"/>
            <w:r w:rsidRPr="00B6728B">
              <w:rPr>
                <w:rFonts w:ascii="GHEA Grapalat" w:hAnsi="GHEA Grapalat"/>
                <w:b/>
                <w:sz w:val="18"/>
                <w:szCs w:val="18"/>
                <w:lang w:val="af-ZA"/>
              </w:rPr>
              <w:t>կլոր-սեղան</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քննարկումներ</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ծրագրի</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հաջող</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իրականացումը</w:t>
            </w:r>
            <w:proofErr w:type="spellEnd"/>
            <w:r w:rsidRPr="00B6728B">
              <w:rPr>
                <w:rFonts w:ascii="GHEA Grapalat" w:hAnsi="GHEA Grapalat"/>
                <w:b/>
                <w:sz w:val="18"/>
                <w:szCs w:val="18"/>
                <w:lang w:val="af-ZA"/>
              </w:rPr>
              <w:t xml:space="preserve"> և </w:t>
            </w:r>
            <w:proofErr w:type="spellStart"/>
            <w:r w:rsidRPr="00B6728B">
              <w:rPr>
                <w:rFonts w:ascii="GHEA Grapalat" w:hAnsi="GHEA Grapalat"/>
                <w:b/>
                <w:sz w:val="18"/>
                <w:szCs w:val="18"/>
                <w:lang w:val="af-ZA"/>
              </w:rPr>
              <w:t>շարունակականությունը</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ապահովելու</w:t>
            </w:r>
            <w:proofErr w:type="spellEnd"/>
            <w:r w:rsidRPr="00B6728B">
              <w:rPr>
                <w:rFonts w:ascii="GHEA Grapalat" w:hAnsi="GHEA Grapalat"/>
                <w:b/>
                <w:sz w:val="18"/>
                <w:szCs w:val="18"/>
                <w:lang w:val="af-ZA"/>
              </w:rPr>
              <w:t xml:space="preserve"> </w:t>
            </w:r>
            <w:proofErr w:type="spellStart"/>
            <w:r w:rsidRPr="00B6728B">
              <w:rPr>
                <w:rFonts w:ascii="GHEA Grapalat" w:hAnsi="GHEA Grapalat"/>
                <w:b/>
                <w:sz w:val="18"/>
                <w:szCs w:val="18"/>
                <w:lang w:val="af-ZA"/>
              </w:rPr>
              <w:t>համար</w:t>
            </w:r>
            <w:proofErr w:type="spellEnd"/>
          </w:p>
        </w:tc>
      </w:tr>
      <w:tr w:rsidR="00723C7F" w:rsidRPr="006176FD" w14:paraId="7CB48EEA" w14:textId="77777777" w:rsidTr="0089718E">
        <w:tc>
          <w:tcPr>
            <w:tcW w:w="2278" w:type="dxa"/>
            <w:shd w:val="clear" w:color="auto" w:fill="auto"/>
          </w:tcPr>
          <w:p w14:paraId="75418EB2" w14:textId="77777777" w:rsidR="00723C7F" w:rsidRPr="00882BFC" w:rsidRDefault="00723C7F" w:rsidP="00723C7F">
            <w:pPr>
              <w:contextualSpacing/>
              <w:rPr>
                <w:rFonts w:ascii="GHEA Grapalat" w:hAnsi="GHEA Grapalat"/>
                <w:b/>
                <w:sz w:val="18"/>
                <w:szCs w:val="18"/>
                <w:lang w:val="af-ZA"/>
              </w:rPr>
            </w:pPr>
            <w:proofErr w:type="spellStart"/>
            <w:r w:rsidRPr="00882BFC">
              <w:rPr>
                <w:rFonts w:ascii="GHEA Grapalat" w:hAnsi="GHEA Grapalat"/>
                <w:b/>
                <w:sz w:val="18"/>
                <w:szCs w:val="18"/>
                <w:lang w:val="af-ZA"/>
              </w:rPr>
              <w:lastRenderedPageBreak/>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բյուջեն</w:t>
            </w:r>
            <w:proofErr w:type="spellEnd"/>
          </w:p>
        </w:tc>
        <w:tc>
          <w:tcPr>
            <w:tcW w:w="8148" w:type="dxa"/>
            <w:gridSpan w:val="8"/>
            <w:shd w:val="clear" w:color="auto" w:fill="auto"/>
          </w:tcPr>
          <w:p w14:paraId="6F0C444A" w14:textId="77777777" w:rsidR="00723C7F" w:rsidRPr="0066184E" w:rsidRDefault="00723C7F" w:rsidP="00723C7F">
            <w:pPr>
              <w:contextualSpacing/>
              <w:rPr>
                <w:rFonts w:ascii="GHEA Grapalat" w:hAnsi="GHEA Grapalat"/>
                <w:b/>
                <w:sz w:val="24"/>
                <w:szCs w:val="24"/>
                <w:lang w:val="hy-AM"/>
              </w:rPr>
            </w:pPr>
            <w:r w:rsidRPr="00882BFC">
              <w:rPr>
                <w:rFonts w:ascii="GHEA Grapalat" w:hAnsi="GHEA Grapalat"/>
                <w:b/>
                <w:sz w:val="18"/>
                <w:szCs w:val="18"/>
              </w:rPr>
              <w:t xml:space="preserve"> </w:t>
            </w:r>
            <w:r w:rsidR="00E06198" w:rsidRPr="0066184E">
              <w:rPr>
                <w:rFonts w:ascii="GHEA Grapalat" w:hAnsi="GHEA Grapalat"/>
                <w:b/>
                <w:sz w:val="24"/>
                <w:szCs w:val="24"/>
                <w:lang w:val="hy-AM"/>
              </w:rPr>
              <w:t>2</w:t>
            </w:r>
            <w:r w:rsidRPr="0066184E">
              <w:rPr>
                <w:rFonts w:ascii="GHEA Grapalat" w:hAnsi="GHEA Grapalat"/>
                <w:b/>
                <w:sz w:val="24"/>
                <w:szCs w:val="24"/>
                <w:lang w:val="hy-AM"/>
              </w:rPr>
              <w:t>2 մլն դրամ</w:t>
            </w:r>
          </w:p>
          <w:p w14:paraId="44A4AE03" w14:textId="77777777" w:rsidR="00723C7F" w:rsidRPr="00882BFC" w:rsidRDefault="00723C7F" w:rsidP="00723C7F">
            <w:pPr>
              <w:contextualSpacing/>
              <w:rPr>
                <w:rFonts w:ascii="GHEA Grapalat" w:hAnsi="GHEA Grapalat"/>
                <w:b/>
                <w:sz w:val="18"/>
                <w:szCs w:val="18"/>
                <w:lang w:val="hy-AM"/>
              </w:rPr>
            </w:pPr>
          </w:p>
        </w:tc>
      </w:tr>
      <w:tr w:rsidR="00723C7F" w:rsidRPr="00631668" w14:paraId="363463D3" w14:textId="77777777" w:rsidTr="0089718E">
        <w:tc>
          <w:tcPr>
            <w:tcW w:w="2278" w:type="dxa"/>
            <w:shd w:val="clear" w:color="auto" w:fill="auto"/>
          </w:tcPr>
          <w:p w14:paraId="35DBA171" w14:textId="77777777" w:rsidR="00723C7F" w:rsidRPr="00882BFC" w:rsidRDefault="00723C7F" w:rsidP="00723C7F">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իրականացման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համար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անհրաժեշտ</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այլ</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ռեսուրսներ</w:t>
            </w:r>
            <w:proofErr w:type="spellEnd"/>
          </w:p>
        </w:tc>
        <w:tc>
          <w:tcPr>
            <w:tcW w:w="8148" w:type="dxa"/>
            <w:gridSpan w:val="8"/>
            <w:shd w:val="clear" w:color="auto" w:fill="auto"/>
          </w:tcPr>
          <w:p w14:paraId="45CD3E66" w14:textId="77777777" w:rsidR="00723C7F" w:rsidRPr="00882BFC" w:rsidRDefault="00723C7F" w:rsidP="00723C7F">
            <w:pPr>
              <w:contextualSpacing/>
              <w:rPr>
                <w:rFonts w:ascii="GHEA Grapalat" w:hAnsi="GHEA Grapalat"/>
                <w:b/>
                <w:sz w:val="18"/>
                <w:szCs w:val="18"/>
                <w:lang w:val="af-ZA"/>
              </w:rPr>
            </w:pPr>
          </w:p>
          <w:p w14:paraId="6DDF9A6E" w14:textId="77777777" w:rsidR="00723C7F" w:rsidRPr="00B833BE" w:rsidRDefault="00723C7F" w:rsidP="00723C7F">
            <w:pPr>
              <w:contextualSpacing/>
              <w:rPr>
                <w:rFonts w:ascii="GHEA Grapalat" w:hAnsi="GHEA Grapalat"/>
                <w:b/>
                <w:sz w:val="18"/>
                <w:szCs w:val="18"/>
                <w:lang w:val="hy-AM"/>
              </w:rPr>
            </w:pPr>
            <w:r>
              <w:rPr>
                <w:rFonts w:ascii="GHEA Grapalat" w:hAnsi="GHEA Grapalat"/>
                <w:b/>
                <w:sz w:val="18"/>
                <w:szCs w:val="18"/>
                <w:lang w:val="hy-AM"/>
              </w:rPr>
              <w:t>Ծառայության կազմակերպման համար տարածք, մասնագետներ</w:t>
            </w:r>
          </w:p>
        </w:tc>
      </w:tr>
      <w:tr w:rsidR="00723C7F" w:rsidRPr="00631668" w14:paraId="47056054" w14:textId="77777777" w:rsidTr="0089718E">
        <w:tc>
          <w:tcPr>
            <w:tcW w:w="2278" w:type="dxa"/>
            <w:shd w:val="clear" w:color="auto" w:fill="auto"/>
          </w:tcPr>
          <w:p w14:paraId="12E664DB" w14:textId="77777777" w:rsidR="00723C7F" w:rsidRPr="00882BFC" w:rsidRDefault="00723C7F" w:rsidP="00723C7F">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ռիսկերը</w:t>
            </w:r>
            <w:proofErr w:type="spellEnd"/>
          </w:p>
        </w:tc>
        <w:tc>
          <w:tcPr>
            <w:tcW w:w="8148" w:type="dxa"/>
            <w:gridSpan w:val="8"/>
            <w:shd w:val="clear" w:color="auto" w:fill="auto"/>
          </w:tcPr>
          <w:p w14:paraId="2BB7D8D0" w14:textId="77777777" w:rsidR="00723C7F" w:rsidRPr="00882BFC" w:rsidRDefault="00233797" w:rsidP="00723C7F">
            <w:pPr>
              <w:contextualSpacing/>
              <w:rPr>
                <w:rFonts w:ascii="GHEA Grapalat" w:hAnsi="GHEA Grapalat"/>
                <w:b/>
                <w:sz w:val="18"/>
                <w:szCs w:val="18"/>
                <w:lang w:val="hy-AM"/>
              </w:rPr>
            </w:pPr>
            <w:r>
              <w:rPr>
                <w:rFonts w:ascii="GHEA Grapalat" w:hAnsi="GHEA Grapalat"/>
                <w:b/>
                <w:sz w:val="18"/>
                <w:szCs w:val="18"/>
                <w:lang w:val="hy-AM"/>
              </w:rPr>
              <w:t>Համայնքում բնակավայրերի քանակը, տարածությունը, տրանսպորտային հասանելությունը</w:t>
            </w:r>
          </w:p>
        </w:tc>
      </w:tr>
      <w:tr w:rsidR="00723C7F" w:rsidRPr="00C60377" w14:paraId="337C97F1" w14:textId="77777777" w:rsidTr="0089718E">
        <w:tc>
          <w:tcPr>
            <w:tcW w:w="2278" w:type="dxa"/>
            <w:shd w:val="clear" w:color="auto" w:fill="auto"/>
          </w:tcPr>
          <w:p w14:paraId="344D5C45" w14:textId="77777777" w:rsidR="00723C7F" w:rsidRPr="00882BFC" w:rsidRDefault="00723C7F" w:rsidP="00723C7F">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շահառուները</w:t>
            </w:r>
            <w:proofErr w:type="spellEnd"/>
            <w:r w:rsidRPr="00882BFC">
              <w:rPr>
                <w:rFonts w:ascii="GHEA Grapalat" w:hAnsi="GHEA Grapalat"/>
                <w:b/>
                <w:sz w:val="18"/>
                <w:szCs w:val="18"/>
                <w:lang w:val="af-ZA"/>
              </w:rPr>
              <w:t xml:space="preserve"> </w:t>
            </w:r>
          </w:p>
        </w:tc>
        <w:tc>
          <w:tcPr>
            <w:tcW w:w="8148" w:type="dxa"/>
            <w:gridSpan w:val="8"/>
            <w:shd w:val="clear" w:color="auto" w:fill="auto"/>
          </w:tcPr>
          <w:p w14:paraId="16D9902C" w14:textId="77777777" w:rsidR="00723C7F" w:rsidRPr="00882BFC" w:rsidRDefault="00233797" w:rsidP="00233797">
            <w:pPr>
              <w:contextualSpacing/>
              <w:rPr>
                <w:rFonts w:ascii="GHEA Grapalat" w:hAnsi="GHEA Grapalat"/>
                <w:b/>
                <w:sz w:val="18"/>
                <w:szCs w:val="18"/>
                <w:lang w:val="hy-AM"/>
              </w:rPr>
            </w:pPr>
            <w:r>
              <w:rPr>
                <w:rFonts w:ascii="GHEA Grapalat" w:hAnsi="GHEA Grapalat"/>
                <w:b/>
                <w:sz w:val="18"/>
                <w:szCs w:val="18"/>
                <w:lang w:val="hy-AM"/>
              </w:rPr>
              <w:t xml:space="preserve">18 տարեկանից բարձր </w:t>
            </w:r>
            <w:r w:rsidRPr="00B6728B">
              <w:rPr>
                <w:rFonts w:ascii="GHEA Grapalat" w:hAnsi="GHEA Grapalat"/>
                <w:b/>
                <w:sz w:val="18"/>
                <w:szCs w:val="18"/>
                <w:lang w:val="af-ZA"/>
              </w:rPr>
              <w:t xml:space="preserve">ՀՈՒԱ </w:t>
            </w:r>
          </w:p>
        </w:tc>
      </w:tr>
      <w:tr w:rsidR="00723C7F" w:rsidRPr="00526793" w14:paraId="404FBB60" w14:textId="77777777" w:rsidTr="0089718E">
        <w:tc>
          <w:tcPr>
            <w:tcW w:w="2278" w:type="dxa"/>
            <w:shd w:val="clear" w:color="auto" w:fill="auto"/>
          </w:tcPr>
          <w:p w14:paraId="4DDDB59E" w14:textId="77777777" w:rsidR="00723C7F" w:rsidRPr="00882BFC" w:rsidRDefault="00723C7F" w:rsidP="00723C7F">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սկիզբ</w:t>
            </w:r>
            <w:proofErr w:type="spellEnd"/>
            <w:r w:rsidRPr="00882BFC">
              <w:rPr>
                <w:rFonts w:ascii="GHEA Grapalat" w:hAnsi="GHEA Grapalat"/>
                <w:b/>
                <w:sz w:val="18"/>
                <w:szCs w:val="18"/>
                <w:lang w:val="af-ZA"/>
              </w:rPr>
              <w:t xml:space="preserve"> և </w:t>
            </w:r>
            <w:proofErr w:type="spellStart"/>
            <w:r w:rsidRPr="00882BFC">
              <w:rPr>
                <w:rFonts w:ascii="GHEA Grapalat" w:hAnsi="GHEA Grapalat"/>
                <w:b/>
                <w:sz w:val="18"/>
                <w:szCs w:val="18"/>
                <w:lang w:val="af-ZA"/>
              </w:rPr>
              <w:t>ավարտ</w:t>
            </w:r>
            <w:proofErr w:type="spellEnd"/>
            <w:r w:rsidRPr="00882BFC">
              <w:rPr>
                <w:rFonts w:ascii="GHEA Grapalat" w:hAnsi="GHEA Grapalat"/>
                <w:b/>
                <w:sz w:val="18"/>
                <w:szCs w:val="18"/>
                <w:lang w:val="af-ZA"/>
              </w:rPr>
              <w:t xml:space="preserve"> </w:t>
            </w:r>
          </w:p>
        </w:tc>
        <w:tc>
          <w:tcPr>
            <w:tcW w:w="8148" w:type="dxa"/>
            <w:gridSpan w:val="8"/>
            <w:shd w:val="clear" w:color="auto" w:fill="auto"/>
          </w:tcPr>
          <w:p w14:paraId="4D8D49A9" w14:textId="77777777" w:rsidR="00723C7F" w:rsidRPr="00882BFC" w:rsidRDefault="008D42DA" w:rsidP="00723C7F">
            <w:pPr>
              <w:contextualSpacing/>
              <w:rPr>
                <w:rFonts w:ascii="GHEA Grapalat" w:hAnsi="GHEA Grapalat"/>
                <w:b/>
                <w:sz w:val="18"/>
                <w:szCs w:val="18"/>
              </w:rPr>
            </w:pPr>
            <w:r>
              <w:rPr>
                <w:rFonts w:ascii="GHEA Grapalat" w:hAnsi="GHEA Grapalat"/>
                <w:b/>
                <w:sz w:val="18"/>
                <w:szCs w:val="18"/>
                <w:lang w:val="hy-AM"/>
              </w:rPr>
              <w:t>2022-2026</w:t>
            </w:r>
          </w:p>
        </w:tc>
      </w:tr>
      <w:tr w:rsidR="00723C7F" w:rsidRPr="00631668" w14:paraId="51658ABB" w14:textId="77777777" w:rsidTr="0089718E">
        <w:trPr>
          <w:trHeight w:val="1974"/>
        </w:trPr>
        <w:tc>
          <w:tcPr>
            <w:tcW w:w="2278" w:type="dxa"/>
            <w:shd w:val="clear" w:color="auto" w:fill="auto"/>
          </w:tcPr>
          <w:p w14:paraId="4DD429B1" w14:textId="77777777" w:rsidR="00723C7F" w:rsidRPr="00882BFC" w:rsidRDefault="00723C7F" w:rsidP="00723C7F">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համառոտ</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նկարագրություն</w:t>
            </w:r>
            <w:proofErr w:type="spellEnd"/>
          </w:p>
        </w:tc>
        <w:tc>
          <w:tcPr>
            <w:tcW w:w="8148" w:type="dxa"/>
            <w:gridSpan w:val="8"/>
            <w:shd w:val="clear" w:color="auto" w:fill="auto"/>
          </w:tcPr>
          <w:p w14:paraId="5F5040A4" w14:textId="77777777" w:rsidR="002063B5" w:rsidRPr="002063B5" w:rsidRDefault="002063B5" w:rsidP="002063B5">
            <w:pPr>
              <w:contextualSpacing/>
              <w:jc w:val="both"/>
              <w:rPr>
                <w:rFonts w:ascii="GHEA Grapalat" w:hAnsi="GHEA Grapalat"/>
                <w:b/>
                <w:sz w:val="18"/>
                <w:szCs w:val="18"/>
                <w:lang w:val="hy-AM"/>
              </w:rPr>
            </w:pPr>
            <w:r w:rsidRPr="002063B5">
              <w:rPr>
                <w:rFonts w:ascii="GHEA Grapalat" w:hAnsi="GHEA Grapalat"/>
                <w:b/>
                <w:sz w:val="18"/>
                <w:szCs w:val="18"/>
                <w:lang w:val="hy-AM"/>
              </w:rPr>
              <w:t>Որքան էլ փորձում ենք ապահովել հաշմանդմություն ունեցող անձանց (այսուհետ ՀՈՒԱ) ներառվածությունը հասարակության մեջ, այդուհանդերձ մարդկանց խտրական և ոչ միանշանակ վերաբերմունքը, գոյություն ունեցող կամ ձևավորված կարծրատիպերը ուղղակիորեն ազդում են ՀՈՒԱ ոչ լիարժեք ներառմանը հասարակության մեջ՝ օտարելով, հեռացնելով, հաճախ նաև մեկուսացնելով նրանց:</w:t>
            </w:r>
          </w:p>
          <w:p w14:paraId="24CCCF83" w14:textId="77777777" w:rsidR="002063B5" w:rsidRPr="002063B5" w:rsidRDefault="002063B5" w:rsidP="002063B5">
            <w:pPr>
              <w:contextualSpacing/>
              <w:jc w:val="both"/>
              <w:rPr>
                <w:rFonts w:ascii="GHEA Grapalat" w:hAnsi="GHEA Grapalat"/>
                <w:b/>
                <w:sz w:val="18"/>
                <w:szCs w:val="18"/>
                <w:lang w:val="hy-AM"/>
              </w:rPr>
            </w:pPr>
            <w:r w:rsidRPr="002063B5">
              <w:rPr>
                <w:rFonts w:ascii="GHEA Grapalat" w:hAnsi="GHEA Grapalat"/>
                <w:b/>
                <w:sz w:val="18"/>
                <w:szCs w:val="18"/>
                <w:lang w:val="hy-AM"/>
              </w:rPr>
              <w:t>Մեծամոր խոշորացված համայնքում ՀՈՒԱ լայն իմաստով կարիքների բավարարման խնդիրը բաց է, սպասարկման հնարավորությունները՝ խիստ սահմանափակ կամ ոչ լիարժեք:</w:t>
            </w:r>
          </w:p>
          <w:p w14:paraId="604198B3" w14:textId="77777777" w:rsidR="002063B5" w:rsidRPr="002063B5" w:rsidRDefault="002063B5" w:rsidP="002063B5">
            <w:pPr>
              <w:contextualSpacing/>
              <w:jc w:val="both"/>
              <w:rPr>
                <w:rFonts w:ascii="GHEA Grapalat" w:hAnsi="GHEA Grapalat"/>
                <w:b/>
                <w:sz w:val="18"/>
                <w:szCs w:val="18"/>
                <w:lang w:val="hy-AM"/>
              </w:rPr>
            </w:pPr>
            <w:r w:rsidRPr="002063B5">
              <w:rPr>
                <w:rFonts w:ascii="GHEA Grapalat" w:hAnsi="GHEA Grapalat"/>
                <w:b/>
                <w:sz w:val="18"/>
                <w:szCs w:val="18"/>
                <w:lang w:val="hy-AM"/>
              </w:rPr>
              <w:t>Համայնքում ՀՈՒԱ խնդիրներով զբաղվող մասնագետների պակասը, համապատասխան ենթակառուցվածքների, հարմարությունների բացակայությունը կամ անբավարարությունը, Երևանում և այլ շրջաններում գոյություն ունեցողների անմատչելիությունն ու անհասանելիությունը լուրջ խոչընդոտներ և խնդիրներ են ստեղծում ՀՈՒԱ համար՝ կրկին հեռացնելով ու օտարելով հասարակությունից:</w:t>
            </w:r>
          </w:p>
          <w:p w14:paraId="4F8BE923" w14:textId="77777777" w:rsidR="002063B5" w:rsidRPr="002063B5" w:rsidRDefault="002063B5" w:rsidP="002063B5">
            <w:pPr>
              <w:contextualSpacing/>
              <w:jc w:val="both"/>
              <w:rPr>
                <w:rFonts w:ascii="GHEA Grapalat" w:hAnsi="GHEA Grapalat"/>
                <w:b/>
                <w:sz w:val="18"/>
                <w:szCs w:val="18"/>
                <w:lang w:val="hy-AM"/>
              </w:rPr>
            </w:pPr>
            <w:r w:rsidRPr="002063B5">
              <w:rPr>
                <w:rFonts w:ascii="GHEA Grapalat" w:hAnsi="GHEA Grapalat"/>
                <w:b/>
                <w:sz w:val="18"/>
                <w:szCs w:val="18"/>
                <w:lang w:val="hy-AM"/>
              </w:rPr>
              <w:t>Համայնքում ՀՈՒԱ հնարավորություն չունեն իրացնելու իրենց հանգստի և ժամանցի իրավունքը, անմասն են համայնքի մշակութային կյանքին, իրենց գիտելիքների, հմտությունների, կարողությունների դրսևորման սահմանափակ հնարարվորությունները կամ դրանց բացակայությունը  խոչընդոտում են նրանց հետագա զարգացմանը, լրացուցիչ կրթություն ստանալուն (ԲՈՒՀ, ՄՄՈՒ, արհեստագործական և այլ հաստատություններ), համապատասխան աշխատանք և զբաղվածություն ունենալուն:</w:t>
            </w:r>
          </w:p>
          <w:p w14:paraId="457BC2F3" w14:textId="77777777" w:rsidR="002063B5" w:rsidRPr="002063B5" w:rsidRDefault="002063B5" w:rsidP="002063B5">
            <w:pPr>
              <w:contextualSpacing/>
              <w:jc w:val="both"/>
              <w:rPr>
                <w:rFonts w:ascii="GHEA Grapalat" w:hAnsi="GHEA Grapalat"/>
                <w:b/>
                <w:sz w:val="18"/>
                <w:szCs w:val="18"/>
                <w:lang w:val="hy-AM"/>
              </w:rPr>
            </w:pPr>
            <w:r w:rsidRPr="002063B5">
              <w:rPr>
                <w:rFonts w:ascii="GHEA Grapalat" w:hAnsi="GHEA Grapalat"/>
                <w:b/>
                <w:sz w:val="18"/>
                <w:szCs w:val="18"/>
                <w:lang w:val="hy-AM"/>
              </w:rPr>
              <w:t xml:space="preserve"> Խնամքի և հոգեբանական աջակցության բացակայությունը բացասաբար են անդրադառնում ոչ միայն ՀՈՒԱ, այլև նրանց խնամող անձանց ֆիզիկական և հոգեկան առողջության վրա՝ խոչընդոտելով նաև նրանց զբաղվածությանը:</w:t>
            </w:r>
          </w:p>
          <w:p w14:paraId="37F2B8F2" w14:textId="77777777" w:rsidR="002063B5" w:rsidRPr="002063B5" w:rsidRDefault="002063B5" w:rsidP="002063B5">
            <w:pPr>
              <w:contextualSpacing/>
              <w:jc w:val="both"/>
              <w:rPr>
                <w:rFonts w:ascii="GHEA Grapalat" w:hAnsi="GHEA Grapalat"/>
                <w:b/>
                <w:sz w:val="18"/>
                <w:szCs w:val="18"/>
                <w:lang w:val="hy-AM"/>
              </w:rPr>
            </w:pPr>
            <w:r w:rsidRPr="002063B5">
              <w:rPr>
                <w:rFonts w:ascii="GHEA Grapalat" w:hAnsi="GHEA Grapalat"/>
                <w:b/>
                <w:sz w:val="18"/>
                <w:szCs w:val="18"/>
                <w:lang w:val="hy-AM"/>
              </w:rPr>
              <w:t>Համայնքում 18տ</w:t>
            </w:r>
            <w:r w:rsidRPr="002063B5">
              <w:rPr>
                <w:rFonts w:ascii="Cambria Math" w:hAnsi="Cambria Math" w:cs="Cambria Math"/>
                <w:b/>
                <w:sz w:val="18"/>
                <w:szCs w:val="18"/>
                <w:lang w:val="hy-AM"/>
              </w:rPr>
              <w:t>․</w:t>
            </w:r>
            <w:r w:rsidRPr="002063B5">
              <w:rPr>
                <w:rFonts w:ascii="GHEA Grapalat" w:hAnsi="GHEA Grapalat"/>
                <w:b/>
                <w:sz w:val="18"/>
                <w:szCs w:val="18"/>
                <w:lang w:val="hy-AM"/>
              </w:rPr>
              <w:t xml:space="preserve"> և բարձր ՀՈՒԱ իրական թիվը արտացոլված չէ որևէ կառույցի համապատասխան ծառայության պաշտոնական տեղեկատվական հարթակում։</w:t>
            </w:r>
          </w:p>
          <w:p w14:paraId="75ADFF7E" w14:textId="77777777" w:rsidR="002063B5" w:rsidRPr="002063B5" w:rsidRDefault="002063B5" w:rsidP="002063B5">
            <w:pPr>
              <w:contextualSpacing/>
              <w:jc w:val="both"/>
              <w:rPr>
                <w:rFonts w:ascii="GHEA Grapalat" w:hAnsi="GHEA Grapalat"/>
                <w:b/>
                <w:sz w:val="18"/>
                <w:szCs w:val="18"/>
                <w:lang w:val="hy-AM"/>
              </w:rPr>
            </w:pPr>
            <w:r w:rsidRPr="002063B5">
              <w:rPr>
                <w:rFonts w:ascii="GHEA Grapalat" w:hAnsi="GHEA Grapalat"/>
                <w:b/>
                <w:sz w:val="18"/>
                <w:szCs w:val="18"/>
                <w:lang w:val="hy-AM"/>
              </w:rPr>
              <w:t>Շատ դեպքերում նաև հաշմանդամության կարգի որոշումը իրավացիորեն չի արտահայտում առկա իրավիճակը, իսկ վերջին իրադարձությունների (պատերազմի) հետ կապված վստահաբար կարող ենք ասել, որ 18տ</w:t>
            </w:r>
            <w:r w:rsidRPr="002063B5">
              <w:rPr>
                <w:rFonts w:ascii="Cambria Math" w:hAnsi="Cambria Math" w:cs="Cambria Math"/>
                <w:b/>
                <w:sz w:val="18"/>
                <w:szCs w:val="18"/>
                <w:lang w:val="hy-AM"/>
              </w:rPr>
              <w:t>․</w:t>
            </w:r>
            <w:r w:rsidRPr="002063B5">
              <w:rPr>
                <w:rFonts w:ascii="GHEA Grapalat" w:hAnsi="GHEA Grapalat"/>
                <w:b/>
                <w:sz w:val="18"/>
                <w:szCs w:val="18"/>
                <w:lang w:val="hy-AM"/>
              </w:rPr>
              <w:t xml:space="preserve"> և բարձր ՀՈՒԱ թիվը աճել է։</w:t>
            </w:r>
          </w:p>
          <w:p w14:paraId="2F2F6DF9" w14:textId="77777777" w:rsidR="002063B5" w:rsidRPr="002063B5" w:rsidRDefault="002063B5" w:rsidP="002063B5">
            <w:pPr>
              <w:contextualSpacing/>
              <w:jc w:val="both"/>
              <w:rPr>
                <w:rFonts w:ascii="GHEA Grapalat" w:hAnsi="GHEA Grapalat"/>
                <w:b/>
                <w:sz w:val="18"/>
                <w:szCs w:val="18"/>
                <w:lang w:val="hy-AM"/>
              </w:rPr>
            </w:pPr>
            <w:r w:rsidRPr="002063B5">
              <w:rPr>
                <w:rFonts w:ascii="GHEA Grapalat" w:hAnsi="GHEA Grapalat"/>
                <w:b/>
                <w:sz w:val="18"/>
                <w:szCs w:val="18"/>
                <w:lang w:val="hy-AM"/>
              </w:rPr>
              <w:lastRenderedPageBreak/>
              <w:t>Ուստի, կարևորելով առկա խնդիրը, 18տ</w:t>
            </w:r>
            <w:r w:rsidRPr="002063B5">
              <w:rPr>
                <w:rFonts w:ascii="Cambria Math" w:hAnsi="Cambria Math" w:cs="Cambria Math"/>
                <w:b/>
                <w:sz w:val="18"/>
                <w:szCs w:val="18"/>
                <w:lang w:val="hy-AM"/>
              </w:rPr>
              <w:t>․</w:t>
            </w:r>
            <w:r w:rsidRPr="002063B5">
              <w:rPr>
                <w:rFonts w:ascii="GHEA Grapalat" w:hAnsi="GHEA Grapalat"/>
                <w:b/>
                <w:sz w:val="18"/>
                <w:szCs w:val="18"/>
                <w:lang w:val="hy-AM"/>
              </w:rPr>
              <w:t xml:space="preserve"> և բարձր ՀՈՒԱ ստեղծումը առաջնահերթություն է։</w:t>
            </w:r>
          </w:p>
          <w:p w14:paraId="499AC432" w14:textId="77777777" w:rsidR="00830445" w:rsidRPr="00882BFC" w:rsidRDefault="002063B5" w:rsidP="002063B5">
            <w:pPr>
              <w:contextualSpacing/>
              <w:rPr>
                <w:rFonts w:ascii="GHEA Grapalat" w:hAnsi="GHEA Grapalat"/>
                <w:b/>
                <w:sz w:val="18"/>
                <w:szCs w:val="18"/>
                <w:lang w:val="af-ZA"/>
              </w:rPr>
            </w:pPr>
            <w:r w:rsidRPr="002063B5">
              <w:rPr>
                <w:rFonts w:ascii="GHEA Grapalat" w:hAnsi="GHEA Grapalat"/>
                <w:b/>
                <w:sz w:val="18"/>
                <w:szCs w:val="18"/>
                <w:lang w:val="hy-AM"/>
              </w:rPr>
              <w:t>Հնարավորություն տանք ՀՈՒԱ՝ իրենց զգալու հանրության, համայնքի, պետության անքակտելի և կարևոր մասնիկը՝ օգտագործելով նրանց ներուժը ի բարօրություն իրենց կյանքի, համայնքի և պետության:</w:t>
            </w:r>
          </w:p>
        </w:tc>
      </w:tr>
    </w:tbl>
    <w:p w14:paraId="3F87F63C" w14:textId="77777777" w:rsidR="007C54CE" w:rsidRDefault="007C54CE">
      <w:pPr>
        <w:rPr>
          <w:rFonts w:ascii="GHEA Grapalat" w:hAnsi="GHEA Grapalat"/>
          <w:lang w:val="hy-AM"/>
        </w:rPr>
      </w:pPr>
    </w:p>
    <w:p w14:paraId="5DFE2E84" w14:textId="77777777" w:rsidR="00293A55" w:rsidRPr="00526793" w:rsidRDefault="00293A55" w:rsidP="00293A55">
      <w:pPr>
        <w:pStyle w:val="2"/>
        <w:spacing w:line="240" w:lineRule="auto"/>
        <w:ind w:left="1080"/>
        <w:contextualSpacing/>
        <w:jc w:val="center"/>
        <w:rPr>
          <w:rFonts w:ascii="GHEA Grapalat" w:hAnsi="GHEA Grapalat" w:cs="ArTarumianMatenagir"/>
          <w:i/>
          <w:color w:val="auto"/>
          <w:sz w:val="24"/>
          <w:szCs w:val="24"/>
          <w:lang w:val="hy-AM"/>
        </w:rPr>
      </w:pPr>
      <w:r w:rsidRPr="00526793">
        <w:rPr>
          <w:rFonts w:ascii="GHEA Grapalat" w:hAnsi="GHEA Grapalat" w:cs="ArTarumianMatenagir"/>
          <w:i/>
          <w:color w:val="auto"/>
          <w:sz w:val="24"/>
          <w:szCs w:val="24"/>
          <w:lang w:val="af-ZA"/>
        </w:rPr>
        <w:t xml:space="preserve">Ծ Ր Ա Գ Ր Ի   Ա Ն Ձ Ն Ա Գ Ի Ր  </w:t>
      </w:r>
      <w:r w:rsidRPr="00526793">
        <w:rPr>
          <w:rFonts w:ascii="GHEA Grapalat" w:hAnsi="GHEA Grapalat" w:cs="ArTarumianMatenagir"/>
          <w:i/>
          <w:color w:val="auto"/>
          <w:sz w:val="24"/>
          <w:szCs w:val="24"/>
          <w:lang w:val="hy-AM"/>
        </w:rPr>
        <w:t>N</w:t>
      </w:r>
      <w:r w:rsidRPr="00537941">
        <w:rPr>
          <w:rFonts w:ascii="GHEA Grapalat" w:hAnsi="GHEA Grapalat" w:cs="ArTarumianMatenagir"/>
          <w:i/>
          <w:color w:val="auto"/>
          <w:sz w:val="24"/>
          <w:szCs w:val="24"/>
          <w:lang w:val="hy-AM"/>
        </w:rPr>
        <w:t xml:space="preserve"> </w:t>
      </w:r>
      <w:r>
        <w:rPr>
          <w:rFonts w:ascii="GHEA Grapalat" w:hAnsi="GHEA Grapalat" w:cs="ArTarumianMatenagir"/>
          <w:i/>
          <w:color w:val="auto"/>
          <w:sz w:val="24"/>
          <w:szCs w:val="24"/>
          <w:lang w:val="hy-AM"/>
        </w:rPr>
        <w:t>3</w:t>
      </w:r>
      <w:r w:rsidRPr="00526793">
        <w:rPr>
          <w:rFonts w:ascii="GHEA Grapalat" w:hAnsi="GHEA Grapalat" w:cs="ArTarumianMatenagir"/>
          <w:i/>
          <w:color w:val="auto"/>
          <w:sz w:val="24"/>
          <w:szCs w:val="24"/>
          <w:lang w:val="hy-AM"/>
        </w:rPr>
        <w:t>.</w:t>
      </w:r>
    </w:p>
    <w:p w14:paraId="7B4B6C2B" w14:textId="77777777" w:rsidR="00293A55" w:rsidRPr="00526793" w:rsidRDefault="00293A55" w:rsidP="00293A55">
      <w:pPr>
        <w:spacing w:line="240" w:lineRule="auto"/>
        <w:contextualSpacing/>
        <w:jc w:val="center"/>
        <w:rPr>
          <w:rFonts w:ascii="GHEA Grapalat" w:hAnsi="GHEA Grapalat"/>
          <w:b/>
          <w:sz w:val="24"/>
          <w:szCs w:val="24"/>
          <w:lang w:val="af-ZA"/>
        </w:rPr>
      </w:pPr>
      <w:r w:rsidRPr="00526793">
        <w:rPr>
          <w:rFonts w:ascii="GHEA Grapalat" w:hAnsi="GHEA Grapalat" w:cs="ArTarumianMatenagir"/>
          <w:b/>
          <w:bCs/>
          <w:i/>
          <w:sz w:val="24"/>
          <w:szCs w:val="24"/>
          <w:lang w:val="af-ZA"/>
        </w:rPr>
        <w:t>«</w:t>
      </w:r>
      <w:r w:rsidRPr="00234116">
        <w:rPr>
          <w:lang w:val="hy-AM"/>
        </w:rPr>
        <w:t xml:space="preserve"> </w:t>
      </w:r>
      <w:r w:rsidR="00D00D10" w:rsidRPr="00D00D10">
        <w:rPr>
          <w:rFonts w:ascii="GHEA Grapalat" w:hAnsi="GHEA Grapalat"/>
          <w:b/>
          <w:i/>
          <w:sz w:val="24"/>
          <w:szCs w:val="24"/>
          <w:lang w:val="hy-AM"/>
        </w:rPr>
        <w:t>Ցերեկային խնամքի կենտրոն հաշմանդամություն ունեցող երեխաների համար</w:t>
      </w:r>
      <w:r w:rsidRPr="00526793">
        <w:rPr>
          <w:rFonts w:ascii="GHEA Grapalat" w:hAnsi="GHEA Grapalat" w:cs="ArTarumianMatenagir"/>
          <w:b/>
          <w:bCs/>
          <w:i/>
          <w:sz w:val="24"/>
          <w:szCs w:val="24"/>
          <w:lang w:val="af-ZA"/>
        </w:rPr>
        <w:t>»</w:t>
      </w:r>
    </w:p>
    <w:p w14:paraId="1781B53E" w14:textId="77777777" w:rsidR="00293A55" w:rsidRPr="00526793" w:rsidRDefault="00293A55" w:rsidP="00293A55">
      <w:pPr>
        <w:spacing w:line="240" w:lineRule="auto"/>
        <w:contextualSpacing/>
        <w:jc w:val="center"/>
        <w:rPr>
          <w:rFonts w:ascii="GHEA Grapalat" w:hAnsi="GHEA Grapalat"/>
          <w:vertAlign w:val="superscript"/>
          <w:lang w:val="af-ZA"/>
        </w:rPr>
      </w:pPr>
      <w:r w:rsidRPr="00526793">
        <w:rPr>
          <w:rFonts w:ascii="GHEA Grapalat" w:hAnsi="GHEA Grapalat"/>
          <w:vertAlign w:val="superscript"/>
          <w:lang w:val="af-ZA"/>
        </w:rPr>
        <w:t>(</w:t>
      </w:r>
      <w:proofErr w:type="spellStart"/>
      <w:r w:rsidRPr="00526793">
        <w:rPr>
          <w:rFonts w:ascii="GHEA Grapalat" w:hAnsi="GHEA Grapalat"/>
          <w:vertAlign w:val="superscript"/>
          <w:lang w:val="af-ZA"/>
        </w:rPr>
        <w:t>Ծրագրի</w:t>
      </w:r>
      <w:proofErr w:type="spellEnd"/>
      <w:r w:rsidRPr="00526793">
        <w:rPr>
          <w:rFonts w:ascii="GHEA Grapalat" w:hAnsi="GHEA Grapalat"/>
          <w:b/>
          <w:vertAlign w:val="superscript"/>
          <w:lang w:val="af-ZA"/>
        </w:rPr>
        <w:t xml:space="preserve"> </w:t>
      </w:r>
      <w:proofErr w:type="spellStart"/>
      <w:r w:rsidRPr="00526793">
        <w:rPr>
          <w:rFonts w:ascii="GHEA Grapalat" w:hAnsi="GHEA Grapalat"/>
          <w:vertAlign w:val="superscript"/>
          <w:lang w:val="af-ZA"/>
        </w:rPr>
        <w:t>անվանում</w:t>
      </w:r>
      <w:proofErr w:type="spellEnd"/>
      <w:r w:rsidRPr="00526793">
        <w:rPr>
          <w:rFonts w:ascii="GHEA Grapalat" w:hAnsi="GHEA Grapalat"/>
          <w:vertAlign w:val="superscript"/>
          <w:lang w:val="af-ZA"/>
        </w:rPr>
        <w:t>)</w:t>
      </w:r>
      <w:r w:rsidRPr="00526793">
        <w:rPr>
          <w:rFonts w:ascii="GHEA Grapalat" w:hAnsi="GHEA Grapalat" w:cs="ArTarumianMatenagir"/>
          <w:bCs/>
          <w:lang w:val="af-ZA"/>
        </w:rPr>
        <w:t xml:space="preserve"> </w:t>
      </w:r>
    </w:p>
    <w:p w14:paraId="6612DCAB" w14:textId="77777777" w:rsidR="00293A55" w:rsidRPr="00526793" w:rsidRDefault="00293A55" w:rsidP="00293A55">
      <w:pPr>
        <w:spacing w:line="240" w:lineRule="auto"/>
        <w:contextualSpacing/>
        <w:jc w:val="center"/>
        <w:rPr>
          <w:rFonts w:ascii="GHEA Grapalat" w:hAnsi="GHEA Grapalat"/>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526"/>
        <w:gridCol w:w="1824"/>
        <w:gridCol w:w="1325"/>
        <w:gridCol w:w="912"/>
        <w:gridCol w:w="867"/>
        <w:gridCol w:w="822"/>
        <w:gridCol w:w="823"/>
        <w:gridCol w:w="1049"/>
      </w:tblGrid>
      <w:tr w:rsidR="00293A55" w:rsidRPr="00293A55" w14:paraId="214B43B1" w14:textId="77777777" w:rsidTr="0089718E">
        <w:tc>
          <w:tcPr>
            <w:tcW w:w="2278" w:type="dxa"/>
            <w:tcBorders>
              <w:right w:val="nil"/>
            </w:tcBorders>
            <w:shd w:val="clear" w:color="auto" w:fill="auto"/>
          </w:tcPr>
          <w:p w14:paraId="7CA88175"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Պարտադիր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խնդիր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որի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լուծմանն</w:t>
            </w:r>
            <w:proofErr w:type="spellEnd"/>
            <w:r w:rsidRPr="00882BFC">
              <w:rPr>
                <w:rFonts w:ascii="GHEA Grapalat" w:hAnsi="GHEA Grapalat"/>
                <w:b/>
                <w:sz w:val="18"/>
                <w:szCs w:val="18"/>
                <w:lang w:val="af-ZA"/>
              </w:rPr>
              <w:t xml:space="preserve"> է </w:t>
            </w:r>
            <w:proofErr w:type="spellStart"/>
            <w:r w:rsidRPr="00882BFC">
              <w:rPr>
                <w:rFonts w:ascii="GHEA Grapalat" w:hAnsi="GHEA Grapalat"/>
                <w:b/>
                <w:sz w:val="18"/>
                <w:szCs w:val="18"/>
                <w:lang w:val="af-ZA"/>
              </w:rPr>
              <w:t>միտված</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ծրագիրը</w:t>
            </w:r>
            <w:proofErr w:type="spellEnd"/>
          </w:p>
        </w:tc>
        <w:tc>
          <w:tcPr>
            <w:tcW w:w="526" w:type="dxa"/>
            <w:tcBorders>
              <w:right w:val="nil"/>
            </w:tcBorders>
            <w:shd w:val="clear" w:color="auto" w:fill="auto"/>
          </w:tcPr>
          <w:p w14:paraId="677B5093" w14:textId="77777777" w:rsidR="00293A55" w:rsidRPr="00882BFC" w:rsidRDefault="00293A55" w:rsidP="0089718E">
            <w:pPr>
              <w:contextualSpacing/>
              <w:rPr>
                <w:rFonts w:ascii="GHEA Grapalat" w:hAnsi="GHEA Grapalat"/>
                <w:b/>
                <w:sz w:val="18"/>
                <w:szCs w:val="18"/>
                <w:lang w:val="af-ZA"/>
              </w:rPr>
            </w:pPr>
          </w:p>
        </w:tc>
        <w:tc>
          <w:tcPr>
            <w:tcW w:w="7622" w:type="dxa"/>
            <w:gridSpan w:val="7"/>
            <w:tcBorders>
              <w:left w:val="nil"/>
            </w:tcBorders>
            <w:shd w:val="clear" w:color="auto" w:fill="auto"/>
          </w:tcPr>
          <w:p w14:paraId="00CF06FA" w14:textId="77777777" w:rsidR="00293A55" w:rsidRPr="00882BFC" w:rsidRDefault="00433BF0" w:rsidP="00794712">
            <w:pPr>
              <w:contextualSpacing/>
              <w:jc w:val="center"/>
              <w:rPr>
                <w:rFonts w:ascii="GHEA Grapalat" w:hAnsi="GHEA Grapalat"/>
                <w:b/>
                <w:sz w:val="18"/>
                <w:szCs w:val="18"/>
                <w:lang w:val="af-ZA"/>
              </w:rPr>
            </w:pPr>
            <w:r>
              <w:rPr>
                <w:rFonts w:ascii="GHEA Grapalat" w:hAnsi="GHEA Grapalat"/>
                <w:b/>
                <w:lang w:val="hy-AM"/>
              </w:rPr>
              <w:t>Հ</w:t>
            </w:r>
            <w:proofErr w:type="spellStart"/>
            <w:r w:rsidRPr="00234116">
              <w:rPr>
                <w:rFonts w:ascii="GHEA Grapalat" w:hAnsi="GHEA Grapalat"/>
                <w:b/>
                <w:lang w:val="af-ZA"/>
              </w:rPr>
              <w:t>ամայնքի</w:t>
            </w:r>
            <w:proofErr w:type="spellEnd"/>
            <w:r w:rsidRPr="00234116">
              <w:rPr>
                <w:rFonts w:ascii="GHEA Grapalat" w:hAnsi="GHEA Grapalat"/>
                <w:b/>
                <w:lang w:val="af-ZA"/>
              </w:rPr>
              <w:t xml:space="preserve"> </w:t>
            </w:r>
            <w:proofErr w:type="spellStart"/>
            <w:r w:rsidRPr="00234116">
              <w:rPr>
                <w:rFonts w:ascii="GHEA Grapalat" w:hAnsi="GHEA Grapalat"/>
                <w:b/>
                <w:lang w:val="af-ZA"/>
              </w:rPr>
              <w:t>բնակչության</w:t>
            </w:r>
            <w:proofErr w:type="spellEnd"/>
            <w:r w:rsidRPr="00234116">
              <w:rPr>
                <w:rFonts w:ascii="GHEA Grapalat" w:hAnsi="GHEA Grapalat"/>
                <w:b/>
                <w:lang w:val="af-ZA"/>
              </w:rPr>
              <w:t xml:space="preserve"> </w:t>
            </w:r>
            <w:proofErr w:type="spellStart"/>
            <w:r w:rsidRPr="00234116">
              <w:rPr>
                <w:rFonts w:ascii="GHEA Grapalat" w:hAnsi="GHEA Grapalat"/>
                <w:b/>
                <w:lang w:val="af-ZA"/>
              </w:rPr>
              <w:t>սոցիալական</w:t>
            </w:r>
            <w:proofErr w:type="spellEnd"/>
            <w:r w:rsidRPr="00234116">
              <w:rPr>
                <w:rFonts w:ascii="GHEA Grapalat" w:hAnsi="GHEA Grapalat"/>
                <w:b/>
                <w:lang w:val="af-ZA"/>
              </w:rPr>
              <w:t xml:space="preserve"> </w:t>
            </w:r>
            <w:proofErr w:type="spellStart"/>
            <w:r w:rsidRPr="00234116">
              <w:rPr>
                <w:rFonts w:ascii="GHEA Grapalat" w:hAnsi="GHEA Grapalat"/>
                <w:b/>
                <w:lang w:val="af-ZA"/>
              </w:rPr>
              <w:t>պաշտպանությունը</w:t>
            </w:r>
            <w:proofErr w:type="spellEnd"/>
          </w:p>
        </w:tc>
      </w:tr>
      <w:tr w:rsidR="00293A55" w:rsidRPr="00631668" w14:paraId="6F4DAC8D" w14:textId="77777777" w:rsidTr="0089718E">
        <w:tc>
          <w:tcPr>
            <w:tcW w:w="2278" w:type="dxa"/>
            <w:vMerge w:val="restart"/>
            <w:shd w:val="clear" w:color="auto" w:fill="auto"/>
          </w:tcPr>
          <w:p w14:paraId="5F70B0D8" w14:textId="77777777" w:rsidR="00293A55" w:rsidRPr="00882BFC" w:rsidRDefault="00293A55" w:rsidP="0089718E">
            <w:pPr>
              <w:contextualSpacing/>
              <w:rPr>
                <w:rFonts w:ascii="GHEA Grapalat" w:hAnsi="GHEA Grapalat"/>
                <w:b/>
                <w:sz w:val="18"/>
                <w:szCs w:val="18"/>
                <w:lang w:val="af-ZA"/>
              </w:rPr>
            </w:pPr>
          </w:p>
          <w:p w14:paraId="013D481E"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անմիջական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նպատակ</w:t>
            </w:r>
            <w:proofErr w:type="spellEnd"/>
          </w:p>
        </w:tc>
        <w:tc>
          <w:tcPr>
            <w:tcW w:w="8148" w:type="dxa"/>
            <w:gridSpan w:val="8"/>
            <w:shd w:val="clear" w:color="auto" w:fill="auto"/>
          </w:tcPr>
          <w:p w14:paraId="27046970" w14:textId="77777777" w:rsidR="00293A55" w:rsidRPr="00882BFC" w:rsidRDefault="00563ED8" w:rsidP="0089718E">
            <w:pPr>
              <w:contextualSpacing/>
              <w:rPr>
                <w:rFonts w:ascii="GHEA Grapalat" w:hAnsi="GHEA Grapalat"/>
                <w:b/>
                <w:sz w:val="18"/>
                <w:szCs w:val="18"/>
                <w:lang w:val="af-ZA"/>
              </w:rPr>
            </w:pPr>
            <w:r w:rsidRPr="00563ED8">
              <w:rPr>
                <w:rFonts w:ascii="GHEA Grapalat" w:hAnsi="GHEA Grapalat"/>
                <w:b/>
                <w:sz w:val="18"/>
                <w:szCs w:val="18"/>
                <w:lang w:val="hy-AM"/>
              </w:rPr>
              <w:t>Ապահովել հաշմանդամություն ունեցող երեխաների՝ համայնքում և ընտանիքում ապրելու և արարելու իրավունքը, նպաստել նրանց սոցիալական ներառմանը՝  Մեծամորի ցերեկային կենտրոնում նրանց սոցիալական կարիքներին համապատասխան ծառայությունների մատուցման միջոցով</w:t>
            </w:r>
          </w:p>
        </w:tc>
      </w:tr>
      <w:tr w:rsidR="00293A55" w:rsidRPr="00526793" w14:paraId="511F86A6" w14:textId="77777777" w:rsidTr="0089718E">
        <w:tc>
          <w:tcPr>
            <w:tcW w:w="2278" w:type="dxa"/>
            <w:vMerge/>
            <w:shd w:val="clear" w:color="auto" w:fill="auto"/>
          </w:tcPr>
          <w:p w14:paraId="11E191C7" w14:textId="77777777" w:rsidR="00293A55" w:rsidRPr="00882BFC" w:rsidRDefault="00293A55"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15A2346C" w14:textId="77777777" w:rsidR="00293A55" w:rsidRPr="00234116" w:rsidRDefault="00293A55" w:rsidP="0089718E">
            <w:pPr>
              <w:contextualSpacing/>
              <w:rPr>
                <w:rFonts w:ascii="GHEA Grapalat" w:hAnsi="GHEA Grapalat"/>
                <w:b/>
                <w:sz w:val="18"/>
                <w:szCs w:val="18"/>
                <w:lang w:val="hy-AM"/>
              </w:rPr>
            </w:pPr>
            <w:r>
              <w:rPr>
                <w:rFonts w:ascii="GHEA Grapalat" w:hAnsi="GHEA Grapalat"/>
                <w:b/>
                <w:sz w:val="18"/>
                <w:szCs w:val="18"/>
                <w:lang w:val="hy-AM"/>
              </w:rPr>
              <w:t>Ծառայությունից օգտվող շահառուների թիվ</w:t>
            </w:r>
          </w:p>
        </w:tc>
        <w:tc>
          <w:tcPr>
            <w:tcW w:w="1325" w:type="dxa"/>
            <w:shd w:val="clear" w:color="auto" w:fill="auto"/>
          </w:tcPr>
          <w:p w14:paraId="0AC1BE66" w14:textId="77777777" w:rsidR="00293A55" w:rsidRPr="00882BFC" w:rsidRDefault="00293A5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45B1F425" w14:textId="77777777" w:rsidR="00293A55" w:rsidRPr="00882BFC" w:rsidRDefault="00293A5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56F005E8" w14:textId="77777777" w:rsidR="00293A55" w:rsidRPr="00882BFC" w:rsidRDefault="00293A5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293A55" w:rsidRPr="00526793" w14:paraId="6ACE6293" w14:textId="77777777" w:rsidTr="0089718E">
        <w:tc>
          <w:tcPr>
            <w:tcW w:w="2278" w:type="dxa"/>
            <w:vMerge/>
            <w:shd w:val="clear" w:color="auto" w:fill="auto"/>
          </w:tcPr>
          <w:p w14:paraId="417D6153" w14:textId="77777777" w:rsidR="00293A55" w:rsidRPr="00882BFC" w:rsidRDefault="00293A55" w:rsidP="0089718E">
            <w:pPr>
              <w:contextualSpacing/>
              <w:jc w:val="center"/>
              <w:rPr>
                <w:rFonts w:ascii="GHEA Grapalat" w:hAnsi="GHEA Grapalat"/>
                <w:b/>
                <w:sz w:val="18"/>
                <w:szCs w:val="18"/>
                <w:lang w:val="af-ZA"/>
              </w:rPr>
            </w:pPr>
          </w:p>
        </w:tc>
        <w:tc>
          <w:tcPr>
            <w:tcW w:w="2350" w:type="dxa"/>
            <w:gridSpan w:val="2"/>
            <w:vMerge/>
            <w:shd w:val="clear" w:color="auto" w:fill="auto"/>
          </w:tcPr>
          <w:p w14:paraId="020B90E3" w14:textId="77777777" w:rsidR="00293A55" w:rsidRPr="00882BFC" w:rsidRDefault="00293A55" w:rsidP="0089718E">
            <w:pPr>
              <w:contextualSpacing/>
              <w:jc w:val="center"/>
              <w:rPr>
                <w:rFonts w:ascii="GHEA Grapalat" w:hAnsi="GHEA Grapalat"/>
                <w:b/>
                <w:sz w:val="18"/>
                <w:szCs w:val="18"/>
                <w:lang w:val="af-ZA"/>
              </w:rPr>
            </w:pPr>
          </w:p>
        </w:tc>
        <w:tc>
          <w:tcPr>
            <w:tcW w:w="1325" w:type="dxa"/>
            <w:shd w:val="clear" w:color="auto" w:fill="auto"/>
          </w:tcPr>
          <w:p w14:paraId="10C1FEE1" w14:textId="77777777" w:rsidR="00293A55" w:rsidRPr="002E30E6" w:rsidRDefault="008344FB"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2021</w:t>
            </w:r>
          </w:p>
        </w:tc>
        <w:tc>
          <w:tcPr>
            <w:tcW w:w="912" w:type="dxa"/>
            <w:shd w:val="clear" w:color="auto" w:fill="auto"/>
          </w:tcPr>
          <w:p w14:paraId="7D5BA9DF" w14:textId="77777777" w:rsidR="00293A55" w:rsidRPr="002E30E6" w:rsidRDefault="008344FB"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2022</w:t>
            </w:r>
          </w:p>
        </w:tc>
        <w:tc>
          <w:tcPr>
            <w:tcW w:w="867" w:type="dxa"/>
            <w:shd w:val="clear" w:color="auto" w:fill="auto"/>
          </w:tcPr>
          <w:p w14:paraId="4090C054" w14:textId="77777777" w:rsidR="00293A55" w:rsidRPr="002E30E6" w:rsidRDefault="008344FB"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2023</w:t>
            </w:r>
          </w:p>
        </w:tc>
        <w:tc>
          <w:tcPr>
            <w:tcW w:w="822" w:type="dxa"/>
            <w:shd w:val="clear" w:color="auto" w:fill="auto"/>
          </w:tcPr>
          <w:p w14:paraId="0C2F3B26" w14:textId="77777777" w:rsidR="00293A55" w:rsidRPr="002E30E6" w:rsidRDefault="008344FB"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2024</w:t>
            </w:r>
          </w:p>
        </w:tc>
        <w:tc>
          <w:tcPr>
            <w:tcW w:w="823" w:type="dxa"/>
            <w:shd w:val="clear" w:color="auto" w:fill="auto"/>
          </w:tcPr>
          <w:p w14:paraId="0AFCD21C" w14:textId="77777777" w:rsidR="00293A55" w:rsidRPr="002E30E6" w:rsidRDefault="008344FB"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2025</w:t>
            </w:r>
          </w:p>
        </w:tc>
        <w:tc>
          <w:tcPr>
            <w:tcW w:w="1049" w:type="dxa"/>
            <w:shd w:val="clear" w:color="auto" w:fill="auto"/>
          </w:tcPr>
          <w:p w14:paraId="20154395" w14:textId="77777777" w:rsidR="00293A55" w:rsidRPr="002E30E6" w:rsidRDefault="008344FB"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2026</w:t>
            </w:r>
          </w:p>
        </w:tc>
      </w:tr>
      <w:tr w:rsidR="00293A55" w:rsidRPr="00526793" w14:paraId="1B9B802F" w14:textId="77777777" w:rsidTr="0089718E">
        <w:tc>
          <w:tcPr>
            <w:tcW w:w="2278" w:type="dxa"/>
            <w:vMerge/>
            <w:shd w:val="clear" w:color="auto" w:fill="auto"/>
          </w:tcPr>
          <w:p w14:paraId="0AA88B21" w14:textId="77777777" w:rsidR="00293A55" w:rsidRPr="00882BFC" w:rsidRDefault="00293A55" w:rsidP="0089718E">
            <w:pPr>
              <w:contextualSpacing/>
              <w:jc w:val="center"/>
              <w:rPr>
                <w:rFonts w:ascii="GHEA Grapalat" w:hAnsi="GHEA Grapalat"/>
                <w:b/>
                <w:sz w:val="18"/>
                <w:szCs w:val="18"/>
                <w:lang w:val="af-ZA"/>
              </w:rPr>
            </w:pPr>
          </w:p>
        </w:tc>
        <w:tc>
          <w:tcPr>
            <w:tcW w:w="2350" w:type="dxa"/>
            <w:gridSpan w:val="2"/>
            <w:vMerge/>
            <w:shd w:val="clear" w:color="auto" w:fill="auto"/>
          </w:tcPr>
          <w:p w14:paraId="7EEE2FD9" w14:textId="77777777" w:rsidR="00293A55" w:rsidRPr="00882BFC" w:rsidRDefault="00293A55" w:rsidP="0089718E">
            <w:pPr>
              <w:contextualSpacing/>
              <w:jc w:val="center"/>
              <w:rPr>
                <w:rFonts w:ascii="GHEA Grapalat" w:hAnsi="GHEA Grapalat"/>
                <w:b/>
                <w:sz w:val="18"/>
                <w:szCs w:val="18"/>
                <w:lang w:val="af-ZA"/>
              </w:rPr>
            </w:pPr>
          </w:p>
        </w:tc>
        <w:tc>
          <w:tcPr>
            <w:tcW w:w="1325" w:type="dxa"/>
            <w:shd w:val="clear" w:color="auto" w:fill="auto"/>
          </w:tcPr>
          <w:p w14:paraId="12AEA73F" w14:textId="77777777" w:rsidR="00293A55" w:rsidRPr="002E30E6" w:rsidRDefault="00BE5787"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w:t>
            </w:r>
          </w:p>
        </w:tc>
        <w:tc>
          <w:tcPr>
            <w:tcW w:w="912" w:type="dxa"/>
            <w:shd w:val="clear" w:color="auto" w:fill="auto"/>
          </w:tcPr>
          <w:p w14:paraId="5152E8D6" w14:textId="77777777" w:rsidR="00293A55" w:rsidRPr="002E30E6" w:rsidRDefault="008600D6"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40</w:t>
            </w:r>
          </w:p>
        </w:tc>
        <w:tc>
          <w:tcPr>
            <w:tcW w:w="867" w:type="dxa"/>
            <w:shd w:val="clear" w:color="auto" w:fill="auto"/>
          </w:tcPr>
          <w:p w14:paraId="74BB487C" w14:textId="77777777" w:rsidR="00293A55" w:rsidRPr="002E30E6" w:rsidRDefault="008600D6" w:rsidP="0089718E">
            <w:pPr>
              <w:contextualSpacing/>
              <w:jc w:val="center"/>
              <w:rPr>
                <w:rFonts w:ascii="GHEA Grapalat" w:hAnsi="GHEA Grapalat"/>
                <w:b/>
                <w:sz w:val="18"/>
                <w:szCs w:val="18"/>
              </w:rPr>
            </w:pPr>
            <w:r w:rsidRPr="002E30E6">
              <w:rPr>
                <w:rFonts w:ascii="GHEA Grapalat" w:hAnsi="GHEA Grapalat"/>
                <w:b/>
                <w:sz w:val="18"/>
                <w:szCs w:val="18"/>
              </w:rPr>
              <w:t>40</w:t>
            </w:r>
          </w:p>
        </w:tc>
        <w:tc>
          <w:tcPr>
            <w:tcW w:w="822" w:type="dxa"/>
            <w:shd w:val="clear" w:color="auto" w:fill="auto"/>
          </w:tcPr>
          <w:p w14:paraId="4FD8A8B8" w14:textId="77777777" w:rsidR="00293A55" w:rsidRPr="002E30E6" w:rsidRDefault="008600D6"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45</w:t>
            </w:r>
          </w:p>
        </w:tc>
        <w:tc>
          <w:tcPr>
            <w:tcW w:w="823" w:type="dxa"/>
            <w:shd w:val="clear" w:color="auto" w:fill="auto"/>
          </w:tcPr>
          <w:p w14:paraId="45CD756F" w14:textId="77777777" w:rsidR="00293A55" w:rsidRPr="002E30E6" w:rsidRDefault="008600D6"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45</w:t>
            </w:r>
          </w:p>
        </w:tc>
        <w:tc>
          <w:tcPr>
            <w:tcW w:w="1049" w:type="dxa"/>
            <w:shd w:val="clear" w:color="auto" w:fill="auto"/>
          </w:tcPr>
          <w:p w14:paraId="761EEDF3" w14:textId="77777777" w:rsidR="00293A55" w:rsidRPr="002E30E6" w:rsidRDefault="008600D6"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50</w:t>
            </w:r>
          </w:p>
        </w:tc>
      </w:tr>
      <w:tr w:rsidR="00293A55" w:rsidRPr="00631668" w14:paraId="5E7885F8" w14:textId="77777777" w:rsidTr="0089718E">
        <w:tc>
          <w:tcPr>
            <w:tcW w:w="2278" w:type="dxa"/>
            <w:vMerge w:val="restart"/>
            <w:shd w:val="clear" w:color="auto" w:fill="auto"/>
          </w:tcPr>
          <w:p w14:paraId="37915D1F"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միջանկյալ</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արդյունքներ</w:t>
            </w:r>
            <w:proofErr w:type="spellEnd"/>
          </w:p>
        </w:tc>
        <w:tc>
          <w:tcPr>
            <w:tcW w:w="8148" w:type="dxa"/>
            <w:gridSpan w:val="8"/>
            <w:shd w:val="clear" w:color="auto" w:fill="auto"/>
          </w:tcPr>
          <w:p w14:paraId="5EAE4421" w14:textId="77777777" w:rsidR="00293A55" w:rsidRPr="00EE7AC0" w:rsidRDefault="00293A55" w:rsidP="00EE7AC0">
            <w:pPr>
              <w:pStyle w:val="a4"/>
              <w:numPr>
                <w:ilvl w:val="0"/>
                <w:numId w:val="23"/>
              </w:numPr>
              <w:spacing w:after="0" w:line="240" w:lineRule="auto"/>
              <w:rPr>
                <w:rFonts w:ascii="GHEA Grapalat" w:hAnsi="GHEA Grapalat"/>
                <w:b/>
                <w:sz w:val="18"/>
                <w:szCs w:val="18"/>
                <w:lang w:val="af-ZA"/>
              </w:rPr>
            </w:pPr>
            <w:r w:rsidRPr="00EE7AC0">
              <w:rPr>
                <w:rFonts w:ascii="GHEA Grapalat" w:hAnsi="GHEA Grapalat"/>
                <w:b/>
                <w:sz w:val="18"/>
                <w:szCs w:val="18"/>
                <w:lang w:val="hy-AM"/>
              </w:rPr>
              <w:t>Ծառայության մատուցման համար հարմարեցված սենյակներ</w:t>
            </w:r>
          </w:p>
        </w:tc>
      </w:tr>
      <w:tr w:rsidR="00293A55" w:rsidRPr="00526793" w14:paraId="324A797E" w14:textId="77777777" w:rsidTr="0089718E">
        <w:tc>
          <w:tcPr>
            <w:tcW w:w="2278" w:type="dxa"/>
            <w:vMerge/>
            <w:shd w:val="clear" w:color="auto" w:fill="auto"/>
          </w:tcPr>
          <w:p w14:paraId="50B86F15" w14:textId="77777777" w:rsidR="00293A55" w:rsidRPr="00882BFC" w:rsidRDefault="00293A55"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4E8A595C" w14:textId="77777777" w:rsidR="00293A55" w:rsidRPr="002E30E6" w:rsidRDefault="00293A55" w:rsidP="0089718E">
            <w:pPr>
              <w:contextualSpacing/>
              <w:jc w:val="center"/>
              <w:rPr>
                <w:rFonts w:ascii="GHEA Grapalat" w:hAnsi="GHEA Grapalat"/>
                <w:b/>
                <w:sz w:val="18"/>
                <w:szCs w:val="18"/>
                <w:lang w:val="af-ZA"/>
              </w:rPr>
            </w:pPr>
          </w:p>
          <w:p w14:paraId="2C930B5E" w14:textId="77777777" w:rsidR="00293A55" w:rsidRPr="002E30E6" w:rsidRDefault="00293A55"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Սենյակների թիվ</w:t>
            </w:r>
          </w:p>
        </w:tc>
        <w:tc>
          <w:tcPr>
            <w:tcW w:w="1325" w:type="dxa"/>
            <w:shd w:val="clear" w:color="auto" w:fill="auto"/>
          </w:tcPr>
          <w:p w14:paraId="2027F309" w14:textId="77777777" w:rsidR="00293A55" w:rsidRPr="002E30E6" w:rsidRDefault="00293A55" w:rsidP="0089718E">
            <w:pPr>
              <w:contextualSpacing/>
              <w:jc w:val="center"/>
              <w:rPr>
                <w:rFonts w:ascii="GHEA Grapalat" w:hAnsi="GHEA Grapalat"/>
                <w:b/>
                <w:sz w:val="18"/>
                <w:szCs w:val="18"/>
                <w:lang w:val="af-ZA"/>
              </w:rPr>
            </w:pPr>
            <w:proofErr w:type="spellStart"/>
            <w:r w:rsidRPr="002E30E6">
              <w:rPr>
                <w:rFonts w:ascii="GHEA Grapalat" w:hAnsi="GHEA Grapalat"/>
                <w:b/>
                <w:sz w:val="18"/>
                <w:szCs w:val="18"/>
                <w:lang w:val="af-ZA"/>
              </w:rPr>
              <w:t>Ելակետային</w:t>
            </w:r>
            <w:proofErr w:type="spellEnd"/>
          </w:p>
          <w:p w14:paraId="37A36A99" w14:textId="77777777" w:rsidR="00293A55" w:rsidRPr="002E30E6" w:rsidRDefault="00293A55" w:rsidP="0089718E">
            <w:pPr>
              <w:contextualSpacing/>
              <w:jc w:val="center"/>
              <w:rPr>
                <w:rFonts w:ascii="GHEA Grapalat" w:hAnsi="GHEA Grapalat"/>
                <w:b/>
                <w:sz w:val="18"/>
                <w:szCs w:val="18"/>
                <w:lang w:val="af-ZA"/>
              </w:rPr>
            </w:pPr>
            <w:proofErr w:type="spellStart"/>
            <w:r w:rsidRPr="002E30E6">
              <w:rPr>
                <w:rFonts w:ascii="GHEA Grapalat" w:hAnsi="GHEA Grapalat"/>
                <w:b/>
                <w:sz w:val="18"/>
                <w:szCs w:val="18"/>
                <w:lang w:val="af-ZA"/>
              </w:rPr>
              <w:t>արժեք</w:t>
            </w:r>
            <w:proofErr w:type="spellEnd"/>
          </w:p>
        </w:tc>
        <w:tc>
          <w:tcPr>
            <w:tcW w:w="4473" w:type="dxa"/>
            <w:gridSpan w:val="5"/>
            <w:shd w:val="clear" w:color="auto" w:fill="auto"/>
          </w:tcPr>
          <w:p w14:paraId="133D509E" w14:textId="77777777" w:rsidR="00293A55" w:rsidRPr="002E30E6" w:rsidRDefault="00293A55" w:rsidP="0089718E">
            <w:pPr>
              <w:contextualSpacing/>
              <w:jc w:val="center"/>
              <w:rPr>
                <w:rFonts w:ascii="GHEA Grapalat" w:hAnsi="GHEA Grapalat"/>
                <w:b/>
                <w:sz w:val="18"/>
                <w:szCs w:val="18"/>
                <w:lang w:val="af-ZA"/>
              </w:rPr>
            </w:pPr>
            <w:proofErr w:type="spellStart"/>
            <w:r w:rsidRPr="002E30E6">
              <w:rPr>
                <w:rFonts w:ascii="GHEA Grapalat" w:hAnsi="GHEA Grapalat"/>
                <w:b/>
                <w:sz w:val="18"/>
                <w:szCs w:val="18"/>
                <w:lang w:val="af-ZA"/>
              </w:rPr>
              <w:t>Թիրախային</w:t>
            </w:r>
            <w:proofErr w:type="spellEnd"/>
            <w:r w:rsidRPr="002E30E6">
              <w:rPr>
                <w:rFonts w:ascii="GHEA Grapalat" w:hAnsi="GHEA Grapalat"/>
                <w:b/>
                <w:sz w:val="18"/>
                <w:szCs w:val="18"/>
                <w:lang w:val="af-ZA"/>
              </w:rPr>
              <w:t xml:space="preserve"> </w:t>
            </w:r>
            <w:proofErr w:type="spellStart"/>
            <w:r w:rsidRPr="002E30E6">
              <w:rPr>
                <w:rFonts w:ascii="GHEA Grapalat" w:hAnsi="GHEA Grapalat"/>
                <w:b/>
                <w:sz w:val="18"/>
                <w:szCs w:val="18"/>
                <w:lang w:val="af-ZA"/>
              </w:rPr>
              <w:t>արժեքներ</w:t>
            </w:r>
            <w:proofErr w:type="spellEnd"/>
          </w:p>
        </w:tc>
      </w:tr>
      <w:tr w:rsidR="00293A55" w:rsidRPr="00526793" w14:paraId="7A1DDB54" w14:textId="77777777" w:rsidTr="0089718E">
        <w:tc>
          <w:tcPr>
            <w:tcW w:w="2278" w:type="dxa"/>
            <w:vMerge/>
            <w:shd w:val="clear" w:color="auto" w:fill="auto"/>
          </w:tcPr>
          <w:p w14:paraId="6E23A42C" w14:textId="77777777" w:rsidR="00293A55" w:rsidRPr="00882BFC" w:rsidRDefault="00293A55" w:rsidP="0089718E">
            <w:pPr>
              <w:contextualSpacing/>
              <w:jc w:val="center"/>
              <w:rPr>
                <w:rFonts w:ascii="GHEA Grapalat" w:hAnsi="GHEA Grapalat"/>
                <w:b/>
                <w:sz w:val="18"/>
                <w:szCs w:val="18"/>
                <w:lang w:val="af-ZA"/>
              </w:rPr>
            </w:pPr>
          </w:p>
        </w:tc>
        <w:tc>
          <w:tcPr>
            <w:tcW w:w="2350" w:type="dxa"/>
            <w:gridSpan w:val="2"/>
            <w:vMerge/>
            <w:shd w:val="clear" w:color="auto" w:fill="auto"/>
          </w:tcPr>
          <w:p w14:paraId="685E1E2C" w14:textId="77777777" w:rsidR="00293A55" w:rsidRPr="002E30E6" w:rsidRDefault="00293A55" w:rsidP="0089718E">
            <w:pPr>
              <w:contextualSpacing/>
              <w:jc w:val="center"/>
              <w:rPr>
                <w:rFonts w:ascii="GHEA Grapalat" w:hAnsi="GHEA Grapalat"/>
                <w:b/>
                <w:sz w:val="18"/>
                <w:szCs w:val="18"/>
                <w:lang w:val="af-ZA"/>
              </w:rPr>
            </w:pPr>
          </w:p>
        </w:tc>
        <w:tc>
          <w:tcPr>
            <w:tcW w:w="1325" w:type="dxa"/>
            <w:shd w:val="clear" w:color="auto" w:fill="auto"/>
          </w:tcPr>
          <w:p w14:paraId="7DB8774A" w14:textId="77777777" w:rsidR="00293A55" w:rsidRPr="002E30E6" w:rsidRDefault="006C0565"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2021</w:t>
            </w:r>
          </w:p>
        </w:tc>
        <w:tc>
          <w:tcPr>
            <w:tcW w:w="912" w:type="dxa"/>
            <w:shd w:val="clear" w:color="auto" w:fill="auto"/>
          </w:tcPr>
          <w:p w14:paraId="28C55502" w14:textId="77777777" w:rsidR="00293A55" w:rsidRPr="002E30E6" w:rsidRDefault="006C0565"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2022</w:t>
            </w:r>
          </w:p>
        </w:tc>
        <w:tc>
          <w:tcPr>
            <w:tcW w:w="867" w:type="dxa"/>
            <w:shd w:val="clear" w:color="auto" w:fill="auto"/>
          </w:tcPr>
          <w:p w14:paraId="355B02C5" w14:textId="77777777" w:rsidR="00293A55" w:rsidRPr="002E30E6" w:rsidRDefault="006C0565"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2023</w:t>
            </w:r>
          </w:p>
        </w:tc>
        <w:tc>
          <w:tcPr>
            <w:tcW w:w="822" w:type="dxa"/>
            <w:shd w:val="clear" w:color="auto" w:fill="auto"/>
          </w:tcPr>
          <w:p w14:paraId="7F861F9F" w14:textId="77777777" w:rsidR="00293A55" w:rsidRPr="002E30E6" w:rsidRDefault="006C0565"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2024</w:t>
            </w:r>
          </w:p>
        </w:tc>
        <w:tc>
          <w:tcPr>
            <w:tcW w:w="823" w:type="dxa"/>
            <w:shd w:val="clear" w:color="auto" w:fill="auto"/>
          </w:tcPr>
          <w:p w14:paraId="577811B8" w14:textId="77777777" w:rsidR="00293A55" w:rsidRPr="002E30E6" w:rsidRDefault="006C0565"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2025</w:t>
            </w:r>
          </w:p>
        </w:tc>
        <w:tc>
          <w:tcPr>
            <w:tcW w:w="1049" w:type="dxa"/>
            <w:shd w:val="clear" w:color="auto" w:fill="auto"/>
          </w:tcPr>
          <w:p w14:paraId="344C9C88" w14:textId="77777777" w:rsidR="00293A55" w:rsidRPr="002E30E6" w:rsidRDefault="006C0565" w:rsidP="0089718E">
            <w:pPr>
              <w:contextualSpacing/>
              <w:jc w:val="center"/>
              <w:rPr>
                <w:rFonts w:ascii="GHEA Grapalat" w:hAnsi="GHEA Grapalat"/>
                <w:b/>
                <w:sz w:val="18"/>
                <w:szCs w:val="18"/>
                <w:lang w:val="af-ZA"/>
              </w:rPr>
            </w:pPr>
            <w:r w:rsidRPr="002E30E6">
              <w:rPr>
                <w:rFonts w:ascii="GHEA Grapalat" w:hAnsi="GHEA Grapalat"/>
                <w:b/>
                <w:sz w:val="18"/>
                <w:szCs w:val="18"/>
                <w:lang w:val="af-ZA"/>
              </w:rPr>
              <w:t>2026</w:t>
            </w:r>
          </w:p>
        </w:tc>
      </w:tr>
      <w:tr w:rsidR="00293A55" w:rsidRPr="00526793" w14:paraId="7B8653D8" w14:textId="77777777" w:rsidTr="0089718E">
        <w:tc>
          <w:tcPr>
            <w:tcW w:w="2278" w:type="dxa"/>
            <w:vMerge/>
            <w:shd w:val="clear" w:color="auto" w:fill="auto"/>
          </w:tcPr>
          <w:p w14:paraId="6674221F" w14:textId="77777777" w:rsidR="00293A55" w:rsidRPr="00882BFC" w:rsidRDefault="00293A55" w:rsidP="0089718E">
            <w:pPr>
              <w:contextualSpacing/>
              <w:jc w:val="center"/>
              <w:rPr>
                <w:rFonts w:ascii="GHEA Grapalat" w:hAnsi="GHEA Grapalat"/>
                <w:b/>
                <w:sz w:val="18"/>
                <w:szCs w:val="18"/>
                <w:lang w:val="af-ZA"/>
              </w:rPr>
            </w:pPr>
          </w:p>
        </w:tc>
        <w:tc>
          <w:tcPr>
            <w:tcW w:w="2350" w:type="dxa"/>
            <w:gridSpan w:val="2"/>
            <w:vMerge/>
            <w:shd w:val="clear" w:color="auto" w:fill="auto"/>
          </w:tcPr>
          <w:p w14:paraId="104DDBCD" w14:textId="77777777" w:rsidR="00293A55" w:rsidRPr="002E30E6" w:rsidRDefault="00293A55" w:rsidP="0089718E">
            <w:pPr>
              <w:contextualSpacing/>
              <w:jc w:val="center"/>
              <w:rPr>
                <w:rFonts w:ascii="GHEA Grapalat" w:hAnsi="GHEA Grapalat"/>
                <w:b/>
                <w:sz w:val="18"/>
                <w:szCs w:val="18"/>
                <w:lang w:val="af-ZA"/>
              </w:rPr>
            </w:pPr>
          </w:p>
        </w:tc>
        <w:tc>
          <w:tcPr>
            <w:tcW w:w="1325" w:type="dxa"/>
            <w:shd w:val="clear" w:color="auto" w:fill="auto"/>
          </w:tcPr>
          <w:p w14:paraId="15F60777" w14:textId="77777777" w:rsidR="00293A55" w:rsidRPr="002E30E6" w:rsidRDefault="00293A55"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w:t>
            </w:r>
          </w:p>
        </w:tc>
        <w:tc>
          <w:tcPr>
            <w:tcW w:w="912" w:type="dxa"/>
            <w:shd w:val="clear" w:color="auto" w:fill="auto"/>
          </w:tcPr>
          <w:p w14:paraId="1A89185B" w14:textId="77777777" w:rsidR="00293A55" w:rsidRPr="002E30E6" w:rsidRDefault="00293A55"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2</w:t>
            </w:r>
          </w:p>
        </w:tc>
        <w:tc>
          <w:tcPr>
            <w:tcW w:w="867" w:type="dxa"/>
            <w:shd w:val="clear" w:color="auto" w:fill="auto"/>
          </w:tcPr>
          <w:p w14:paraId="18781069" w14:textId="77777777" w:rsidR="00293A55" w:rsidRPr="002E30E6" w:rsidRDefault="00293A55"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2</w:t>
            </w:r>
          </w:p>
        </w:tc>
        <w:tc>
          <w:tcPr>
            <w:tcW w:w="822" w:type="dxa"/>
            <w:shd w:val="clear" w:color="auto" w:fill="auto"/>
          </w:tcPr>
          <w:p w14:paraId="511A4C35" w14:textId="77777777" w:rsidR="00293A55" w:rsidRPr="002E30E6" w:rsidRDefault="006436EE"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3</w:t>
            </w:r>
          </w:p>
        </w:tc>
        <w:tc>
          <w:tcPr>
            <w:tcW w:w="823" w:type="dxa"/>
            <w:shd w:val="clear" w:color="auto" w:fill="auto"/>
          </w:tcPr>
          <w:p w14:paraId="78EA72B4" w14:textId="77777777" w:rsidR="00293A55" w:rsidRPr="002E30E6" w:rsidRDefault="006436EE"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3</w:t>
            </w:r>
          </w:p>
        </w:tc>
        <w:tc>
          <w:tcPr>
            <w:tcW w:w="1049" w:type="dxa"/>
            <w:shd w:val="clear" w:color="auto" w:fill="auto"/>
          </w:tcPr>
          <w:p w14:paraId="553F6158" w14:textId="77777777" w:rsidR="00293A55" w:rsidRPr="002E30E6" w:rsidRDefault="006436EE"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3</w:t>
            </w:r>
          </w:p>
        </w:tc>
      </w:tr>
      <w:tr w:rsidR="00293A55" w:rsidRPr="00631668" w14:paraId="7599D8FF" w14:textId="77777777" w:rsidTr="0089718E">
        <w:tc>
          <w:tcPr>
            <w:tcW w:w="2278" w:type="dxa"/>
            <w:vMerge/>
            <w:shd w:val="clear" w:color="auto" w:fill="auto"/>
          </w:tcPr>
          <w:p w14:paraId="6B4B6E5E" w14:textId="77777777" w:rsidR="00293A55" w:rsidRPr="00882BFC" w:rsidRDefault="00293A55" w:rsidP="0089718E">
            <w:pPr>
              <w:contextualSpacing/>
              <w:jc w:val="center"/>
              <w:rPr>
                <w:rFonts w:ascii="GHEA Grapalat" w:hAnsi="GHEA Grapalat"/>
                <w:b/>
                <w:sz w:val="18"/>
                <w:szCs w:val="18"/>
                <w:lang w:val="af-ZA"/>
              </w:rPr>
            </w:pPr>
          </w:p>
        </w:tc>
        <w:tc>
          <w:tcPr>
            <w:tcW w:w="8148" w:type="dxa"/>
            <w:gridSpan w:val="8"/>
            <w:shd w:val="clear" w:color="auto" w:fill="auto"/>
          </w:tcPr>
          <w:p w14:paraId="47D5F160" w14:textId="77777777" w:rsidR="00293A55" w:rsidRPr="004C18AE" w:rsidRDefault="00E25FC6" w:rsidP="003D5172">
            <w:pPr>
              <w:pStyle w:val="a4"/>
              <w:numPr>
                <w:ilvl w:val="0"/>
                <w:numId w:val="23"/>
              </w:numPr>
              <w:spacing w:after="0" w:line="240" w:lineRule="auto"/>
              <w:rPr>
                <w:rFonts w:ascii="GHEA Grapalat" w:hAnsi="GHEA Grapalat"/>
                <w:b/>
                <w:sz w:val="18"/>
                <w:szCs w:val="18"/>
                <w:lang w:val="hy-AM"/>
              </w:rPr>
            </w:pPr>
            <w:r w:rsidRPr="00E25FC6">
              <w:rPr>
                <w:rFonts w:ascii="GHEA Grapalat" w:hAnsi="GHEA Grapalat"/>
                <w:b/>
                <w:sz w:val="18"/>
                <w:szCs w:val="18"/>
                <w:lang w:val="hy-AM"/>
              </w:rPr>
              <w:t>Կենտրոն</w:t>
            </w:r>
            <w:r w:rsidR="003D5172">
              <w:rPr>
                <w:rFonts w:ascii="GHEA Grapalat" w:hAnsi="GHEA Grapalat"/>
                <w:b/>
                <w:sz w:val="18"/>
                <w:szCs w:val="18"/>
                <w:lang w:val="hy-AM"/>
              </w:rPr>
              <w:t xml:space="preserve">ի կողմցի մատուցվում են որակյալ ծառայություններ </w:t>
            </w:r>
          </w:p>
        </w:tc>
      </w:tr>
      <w:tr w:rsidR="00293A55" w:rsidRPr="00526793" w14:paraId="5D9A395D" w14:textId="77777777" w:rsidTr="0089718E">
        <w:tc>
          <w:tcPr>
            <w:tcW w:w="2278" w:type="dxa"/>
            <w:vMerge/>
            <w:shd w:val="clear" w:color="auto" w:fill="auto"/>
          </w:tcPr>
          <w:p w14:paraId="2A26A8C6" w14:textId="77777777" w:rsidR="00293A55" w:rsidRPr="00882BFC" w:rsidRDefault="00293A55"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28256A68" w14:textId="77777777" w:rsidR="00293A55" w:rsidRPr="00F63501" w:rsidRDefault="00293A55" w:rsidP="0089718E">
            <w:pPr>
              <w:contextualSpacing/>
              <w:jc w:val="center"/>
              <w:rPr>
                <w:rFonts w:ascii="GHEA Grapalat" w:hAnsi="GHEA Grapalat"/>
                <w:b/>
                <w:sz w:val="18"/>
                <w:szCs w:val="18"/>
                <w:lang w:val="hy-AM"/>
              </w:rPr>
            </w:pPr>
            <w:r>
              <w:rPr>
                <w:rFonts w:ascii="GHEA Grapalat" w:hAnsi="GHEA Grapalat"/>
                <w:b/>
                <w:sz w:val="18"/>
                <w:szCs w:val="18"/>
                <w:lang w:val="hy-AM"/>
              </w:rPr>
              <w:t>Մասնագետների թիվը</w:t>
            </w:r>
          </w:p>
        </w:tc>
        <w:tc>
          <w:tcPr>
            <w:tcW w:w="1325" w:type="dxa"/>
            <w:shd w:val="clear" w:color="auto" w:fill="auto"/>
          </w:tcPr>
          <w:p w14:paraId="3E6FCD48" w14:textId="77777777" w:rsidR="00293A55" w:rsidRPr="00882BFC" w:rsidRDefault="00293A5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62231128" w14:textId="77777777" w:rsidR="00293A55" w:rsidRPr="00882BFC" w:rsidRDefault="00293A5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765608BD" w14:textId="77777777" w:rsidR="00293A55" w:rsidRPr="00882BFC" w:rsidRDefault="00293A55"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CB4ED5" w:rsidRPr="00526793" w14:paraId="67EE338F" w14:textId="77777777" w:rsidTr="0089718E">
        <w:tc>
          <w:tcPr>
            <w:tcW w:w="2278" w:type="dxa"/>
            <w:vMerge/>
            <w:shd w:val="clear" w:color="auto" w:fill="auto"/>
          </w:tcPr>
          <w:p w14:paraId="0097849F" w14:textId="77777777" w:rsidR="00CB4ED5" w:rsidRPr="00882BFC" w:rsidRDefault="00CB4ED5" w:rsidP="00CB4ED5">
            <w:pPr>
              <w:contextualSpacing/>
              <w:jc w:val="center"/>
              <w:rPr>
                <w:rFonts w:ascii="GHEA Grapalat" w:hAnsi="GHEA Grapalat"/>
                <w:b/>
                <w:sz w:val="18"/>
                <w:szCs w:val="18"/>
                <w:lang w:val="af-ZA"/>
              </w:rPr>
            </w:pPr>
          </w:p>
        </w:tc>
        <w:tc>
          <w:tcPr>
            <w:tcW w:w="2350" w:type="dxa"/>
            <w:gridSpan w:val="2"/>
            <w:vMerge/>
            <w:shd w:val="clear" w:color="auto" w:fill="auto"/>
          </w:tcPr>
          <w:p w14:paraId="4FC78773" w14:textId="77777777" w:rsidR="00CB4ED5" w:rsidRPr="00882BFC" w:rsidRDefault="00CB4ED5" w:rsidP="00CB4ED5">
            <w:pPr>
              <w:contextualSpacing/>
              <w:jc w:val="center"/>
              <w:rPr>
                <w:rFonts w:ascii="GHEA Grapalat" w:hAnsi="GHEA Grapalat"/>
                <w:b/>
                <w:sz w:val="18"/>
                <w:szCs w:val="18"/>
                <w:lang w:val="af-ZA"/>
              </w:rPr>
            </w:pPr>
          </w:p>
        </w:tc>
        <w:tc>
          <w:tcPr>
            <w:tcW w:w="1325" w:type="dxa"/>
            <w:shd w:val="clear" w:color="auto" w:fill="auto"/>
          </w:tcPr>
          <w:p w14:paraId="34A42FC1" w14:textId="77777777" w:rsidR="00CB4ED5" w:rsidRPr="00882BFC" w:rsidRDefault="00CB4ED5" w:rsidP="00CB4ED5">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912" w:type="dxa"/>
            <w:shd w:val="clear" w:color="auto" w:fill="auto"/>
          </w:tcPr>
          <w:p w14:paraId="19C8D06A" w14:textId="77777777" w:rsidR="00CB4ED5" w:rsidRPr="00882BFC" w:rsidRDefault="00CB4ED5" w:rsidP="00CB4ED5">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67" w:type="dxa"/>
            <w:shd w:val="clear" w:color="auto" w:fill="auto"/>
          </w:tcPr>
          <w:p w14:paraId="47F0290E" w14:textId="77777777" w:rsidR="00CB4ED5" w:rsidRPr="00882BFC" w:rsidRDefault="00CB4ED5" w:rsidP="00CB4ED5">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22" w:type="dxa"/>
            <w:shd w:val="clear" w:color="auto" w:fill="auto"/>
          </w:tcPr>
          <w:p w14:paraId="6363E0EA" w14:textId="77777777" w:rsidR="00CB4ED5" w:rsidRPr="00882BFC" w:rsidRDefault="00CB4ED5" w:rsidP="00CB4ED5">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23" w:type="dxa"/>
            <w:shd w:val="clear" w:color="auto" w:fill="auto"/>
          </w:tcPr>
          <w:p w14:paraId="09B86141" w14:textId="77777777" w:rsidR="00CB4ED5" w:rsidRPr="00882BFC" w:rsidRDefault="00CB4ED5" w:rsidP="00CB4ED5">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49" w:type="dxa"/>
            <w:shd w:val="clear" w:color="auto" w:fill="auto"/>
          </w:tcPr>
          <w:p w14:paraId="0177B1D7" w14:textId="77777777" w:rsidR="00CB4ED5" w:rsidRPr="00882BFC" w:rsidRDefault="00CB4ED5" w:rsidP="00CB4ED5">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293A55" w:rsidRPr="00526793" w14:paraId="640742CF" w14:textId="77777777" w:rsidTr="0089718E">
        <w:tc>
          <w:tcPr>
            <w:tcW w:w="2278" w:type="dxa"/>
            <w:vMerge/>
            <w:shd w:val="clear" w:color="auto" w:fill="auto"/>
          </w:tcPr>
          <w:p w14:paraId="383CE678" w14:textId="77777777" w:rsidR="00293A55" w:rsidRPr="00882BFC" w:rsidRDefault="00293A55" w:rsidP="0089718E">
            <w:pPr>
              <w:contextualSpacing/>
              <w:jc w:val="center"/>
              <w:rPr>
                <w:rFonts w:ascii="GHEA Grapalat" w:hAnsi="GHEA Grapalat"/>
                <w:b/>
                <w:sz w:val="18"/>
                <w:szCs w:val="18"/>
                <w:lang w:val="af-ZA"/>
              </w:rPr>
            </w:pPr>
          </w:p>
        </w:tc>
        <w:tc>
          <w:tcPr>
            <w:tcW w:w="2350" w:type="dxa"/>
            <w:gridSpan w:val="2"/>
            <w:vMerge/>
            <w:shd w:val="clear" w:color="auto" w:fill="auto"/>
          </w:tcPr>
          <w:p w14:paraId="13624FA8" w14:textId="77777777" w:rsidR="00293A55" w:rsidRPr="00882BFC" w:rsidRDefault="00293A55" w:rsidP="0089718E">
            <w:pPr>
              <w:contextualSpacing/>
              <w:jc w:val="center"/>
              <w:rPr>
                <w:rFonts w:ascii="GHEA Grapalat" w:hAnsi="GHEA Grapalat"/>
                <w:b/>
                <w:sz w:val="18"/>
                <w:szCs w:val="18"/>
                <w:lang w:val="af-ZA"/>
              </w:rPr>
            </w:pPr>
          </w:p>
        </w:tc>
        <w:tc>
          <w:tcPr>
            <w:tcW w:w="1325" w:type="dxa"/>
            <w:shd w:val="clear" w:color="auto" w:fill="auto"/>
          </w:tcPr>
          <w:p w14:paraId="3D968D23" w14:textId="77777777" w:rsidR="00293A55" w:rsidRPr="00882BFC" w:rsidRDefault="00293A55" w:rsidP="0089718E">
            <w:pPr>
              <w:contextualSpacing/>
              <w:jc w:val="center"/>
              <w:rPr>
                <w:rFonts w:ascii="GHEA Grapalat" w:hAnsi="GHEA Grapalat"/>
                <w:b/>
                <w:sz w:val="18"/>
                <w:szCs w:val="18"/>
                <w:lang w:val="af-ZA"/>
              </w:rPr>
            </w:pPr>
            <w:r>
              <w:rPr>
                <w:rFonts w:ascii="GHEA Grapalat" w:hAnsi="GHEA Grapalat"/>
                <w:b/>
                <w:sz w:val="18"/>
                <w:szCs w:val="18"/>
                <w:lang w:val="af-ZA"/>
              </w:rPr>
              <w:t>-</w:t>
            </w:r>
          </w:p>
        </w:tc>
        <w:tc>
          <w:tcPr>
            <w:tcW w:w="912" w:type="dxa"/>
            <w:shd w:val="clear" w:color="auto" w:fill="auto"/>
          </w:tcPr>
          <w:p w14:paraId="53B15EE4" w14:textId="77777777" w:rsidR="00293A55" w:rsidRPr="00CD4063" w:rsidRDefault="00E25FC6" w:rsidP="0089718E">
            <w:pPr>
              <w:contextualSpacing/>
              <w:rPr>
                <w:rFonts w:ascii="GHEA Grapalat" w:hAnsi="GHEA Grapalat"/>
                <w:b/>
                <w:sz w:val="18"/>
                <w:szCs w:val="18"/>
                <w:lang w:val="hy-AM"/>
              </w:rPr>
            </w:pPr>
            <w:r>
              <w:rPr>
                <w:rFonts w:ascii="GHEA Grapalat" w:hAnsi="GHEA Grapalat"/>
                <w:b/>
                <w:sz w:val="18"/>
                <w:szCs w:val="18"/>
                <w:lang w:val="hy-AM"/>
              </w:rPr>
              <w:t>5</w:t>
            </w:r>
          </w:p>
        </w:tc>
        <w:tc>
          <w:tcPr>
            <w:tcW w:w="867" w:type="dxa"/>
            <w:shd w:val="clear" w:color="auto" w:fill="auto"/>
          </w:tcPr>
          <w:p w14:paraId="56922F3D" w14:textId="77777777" w:rsidR="00293A55" w:rsidRPr="00882BFC" w:rsidRDefault="00E25FC6" w:rsidP="0089718E">
            <w:pPr>
              <w:contextualSpacing/>
              <w:jc w:val="center"/>
              <w:rPr>
                <w:rFonts w:ascii="GHEA Grapalat" w:hAnsi="GHEA Grapalat"/>
                <w:b/>
                <w:sz w:val="18"/>
                <w:szCs w:val="18"/>
                <w:lang w:val="af-ZA"/>
              </w:rPr>
            </w:pPr>
            <w:r>
              <w:rPr>
                <w:rFonts w:ascii="GHEA Grapalat" w:hAnsi="GHEA Grapalat"/>
                <w:b/>
                <w:sz w:val="18"/>
                <w:szCs w:val="18"/>
                <w:lang w:val="af-ZA"/>
              </w:rPr>
              <w:t>5</w:t>
            </w:r>
          </w:p>
        </w:tc>
        <w:tc>
          <w:tcPr>
            <w:tcW w:w="822" w:type="dxa"/>
            <w:shd w:val="clear" w:color="auto" w:fill="auto"/>
          </w:tcPr>
          <w:p w14:paraId="412B0BE8" w14:textId="77777777" w:rsidR="00293A55" w:rsidRPr="00882BFC" w:rsidRDefault="00E25FC6" w:rsidP="0089718E">
            <w:pPr>
              <w:contextualSpacing/>
              <w:jc w:val="center"/>
              <w:rPr>
                <w:rFonts w:ascii="GHEA Grapalat" w:hAnsi="GHEA Grapalat"/>
                <w:b/>
                <w:sz w:val="18"/>
                <w:szCs w:val="18"/>
                <w:lang w:val="af-ZA"/>
              </w:rPr>
            </w:pPr>
            <w:r>
              <w:rPr>
                <w:rFonts w:ascii="GHEA Grapalat" w:hAnsi="GHEA Grapalat"/>
                <w:b/>
                <w:sz w:val="18"/>
                <w:szCs w:val="18"/>
                <w:lang w:val="af-ZA"/>
              </w:rPr>
              <w:t>7</w:t>
            </w:r>
          </w:p>
        </w:tc>
        <w:tc>
          <w:tcPr>
            <w:tcW w:w="823" w:type="dxa"/>
            <w:shd w:val="clear" w:color="auto" w:fill="auto"/>
          </w:tcPr>
          <w:p w14:paraId="2B748778" w14:textId="77777777" w:rsidR="00293A55" w:rsidRPr="00882BFC" w:rsidRDefault="00E25FC6" w:rsidP="0089718E">
            <w:pPr>
              <w:contextualSpacing/>
              <w:jc w:val="center"/>
              <w:rPr>
                <w:rFonts w:ascii="GHEA Grapalat" w:hAnsi="GHEA Grapalat"/>
                <w:b/>
                <w:sz w:val="18"/>
                <w:szCs w:val="18"/>
                <w:lang w:val="af-ZA"/>
              </w:rPr>
            </w:pPr>
            <w:r>
              <w:rPr>
                <w:rFonts w:ascii="GHEA Grapalat" w:hAnsi="GHEA Grapalat"/>
                <w:b/>
                <w:sz w:val="18"/>
                <w:szCs w:val="18"/>
                <w:lang w:val="af-ZA"/>
              </w:rPr>
              <w:t>7</w:t>
            </w:r>
          </w:p>
        </w:tc>
        <w:tc>
          <w:tcPr>
            <w:tcW w:w="1049" w:type="dxa"/>
            <w:shd w:val="clear" w:color="auto" w:fill="auto"/>
          </w:tcPr>
          <w:p w14:paraId="307DC54F" w14:textId="77777777" w:rsidR="00293A55" w:rsidRPr="00882BFC" w:rsidRDefault="00293A55" w:rsidP="0089718E">
            <w:pPr>
              <w:contextualSpacing/>
              <w:jc w:val="center"/>
              <w:rPr>
                <w:rFonts w:ascii="GHEA Grapalat" w:hAnsi="GHEA Grapalat"/>
                <w:b/>
                <w:sz w:val="18"/>
                <w:szCs w:val="18"/>
                <w:lang w:val="af-ZA"/>
              </w:rPr>
            </w:pPr>
            <w:r>
              <w:rPr>
                <w:rFonts w:ascii="GHEA Grapalat" w:hAnsi="GHEA Grapalat"/>
                <w:b/>
                <w:sz w:val="18"/>
                <w:szCs w:val="18"/>
                <w:lang w:val="af-ZA"/>
              </w:rPr>
              <w:t>1</w:t>
            </w:r>
            <w:r w:rsidR="00E25FC6">
              <w:rPr>
                <w:rFonts w:ascii="GHEA Grapalat" w:hAnsi="GHEA Grapalat"/>
                <w:b/>
                <w:sz w:val="18"/>
                <w:szCs w:val="18"/>
                <w:lang w:val="af-ZA"/>
              </w:rPr>
              <w:t>0</w:t>
            </w:r>
          </w:p>
        </w:tc>
      </w:tr>
      <w:tr w:rsidR="00293A55" w:rsidRPr="00631668" w14:paraId="59CF860C" w14:textId="77777777" w:rsidTr="0089718E">
        <w:tc>
          <w:tcPr>
            <w:tcW w:w="2278" w:type="dxa"/>
            <w:shd w:val="clear" w:color="auto" w:fill="auto"/>
          </w:tcPr>
          <w:p w14:paraId="059AFA9C"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գործողությունները</w:t>
            </w:r>
            <w:proofErr w:type="spellEnd"/>
          </w:p>
        </w:tc>
        <w:tc>
          <w:tcPr>
            <w:tcW w:w="8148" w:type="dxa"/>
            <w:gridSpan w:val="8"/>
            <w:shd w:val="clear" w:color="auto" w:fill="auto"/>
          </w:tcPr>
          <w:p w14:paraId="258CEC5E" w14:textId="77777777" w:rsidR="00794712" w:rsidRPr="00794712" w:rsidRDefault="00794712" w:rsidP="00794712">
            <w:pPr>
              <w:contextualSpacing/>
              <w:rPr>
                <w:rFonts w:ascii="GHEA Grapalat" w:hAnsi="GHEA Grapalat"/>
                <w:b/>
                <w:sz w:val="18"/>
                <w:szCs w:val="18"/>
                <w:lang w:val="af-ZA"/>
              </w:rPr>
            </w:pPr>
            <w:r w:rsidRPr="00794712">
              <w:rPr>
                <w:rFonts w:ascii="GHEA Grapalat" w:hAnsi="GHEA Grapalat"/>
                <w:b/>
                <w:sz w:val="18"/>
                <w:szCs w:val="18"/>
                <w:lang w:val="af-ZA"/>
              </w:rPr>
              <w:t xml:space="preserve">1-ին </w:t>
            </w:r>
            <w:proofErr w:type="spellStart"/>
            <w:r w:rsidRPr="00794712">
              <w:rPr>
                <w:rFonts w:ascii="GHEA Grapalat" w:hAnsi="GHEA Grapalat"/>
                <w:b/>
                <w:sz w:val="18"/>
                <w:szCs w:val="18"/>
                <w:lang w:val="af-ZA"/>
              </w:rPr>
              <w:t>միջանկյալ</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արդյունքն</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ապահովող</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գործողություններ</w:t>
            </w:r>
            <w:proofErr w:type="spellEnd"/>
          </w:p>
          <w:p w14:paraId="2A54A6BE" w14:textId="77777777" w:rsidR="00354E69" w:rsidRPr="00354E69" w:rsidRDefault="00354E69" w:rsidP="00354E69">
            <w:pPr>
              <w:contextualSpacing/>
              <w:rPr>
                <w:rFonts w:ascii="GHEA Grapalat" w:hAnsi="GHEA Grapalat"/>
                <w:b/>
                <w:sz w:val="18"/>
                <w:szCs w:val="18"/>
                <w:lang w:val="af-ZA"/>
              </w:rPr>
            </w:pPr>
            <w:r>
              <w:rPr>
                <w:rFonts w:ascii="GHEA Grapalat" w:hAnsi="GHEA Grapalat"/>
                <w:b/>
                <w:sz w:val="18"/>
                <w:szCs w:val="18"/>
                <w:lang w:val="hy-AM"/>
              </w:rPr>
              <w:t xml:space="preserve">1.1 </w:t>
            </w:r>
            <w:proofErr w:type="spellStart"/>
            <w:r w:rsidRPr="00354E69">
              <w:rPr>
                <w:rFonts w:ascii="GHEA Grapalat" w:hAnsi="GHEA Grapalat"/>
                <w:b/>
                <w:sz w:val="18"/>
                <w:szCs w:val="18"/>
                <w:lang w:val="af-ZA"/>
              </w:rPr>
              <w:t>Իրականացնել</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մասնակի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վերանորոգման</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աշխատանքներ</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կենտրոնում</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Այստեղ</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նախատեսվում</w:t>
            </w:r>
            <w:proofErr w:type="spellEnd"/>
            <w:r w:rsidRPr="00354E69">
              <w:rPr>
                <w:rFonts w:ascii="GHEA Grapalat" w:hAnsi="GHEA Grapalat"/>
                <w:b/>
                <w:sz w:val="18"/>
                <w:szCs w:val="18"/>
                <w:lang w:val="af-ZA"/>
              </w:rPr>
              <w:t xml:space="preserve"> է </w:t>
            </w:r>
            <w:proofErr w:type="spellStart"/>
            <w:r w:rsidRPr="00354E69">
              <w:rPr>
                <w:rFonts w:ascii="GHEA Grapalat" w:hAnsi="GHEA Grapalat"/>
                <w:b/>
                <w:sz w:val="18"/>
                <w:szCs w:val="18"/>
                <w:lang w:val="af-ZA"/>
              </w:rPr>
              <w:t>ծրագրի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առաջին</w:t>
            </w:r>
            <w:proofErr w:type="spellEnd"/>
            <w:r w:rsidRPr="00354E69">
              <w:rPr>
                <w:rFonts w:ascii="GHEA Grapalat" w:hAnsi="GHEA Grapalat"/>
                <w:b/>
                <w:sz w:val="18"/>
                <w:szCs w:val="18"/>
                <w:lang w:val="af-ZA"/>
              </w:rPr>
              <w:t xml:space="preserve"> 2 </w:t>
            </w:r>
            <w:proofErr w:type="spellStart"/>
            <w:r w:rsidRPr="00354E69">
              <w:rPr>
                <w:rFonts w:ascii="GHEA Grapalat" w:hAnsi="GHEA Grapalat"/>
                <w:b/>
                <w:sz w:val="18"/>
                <w:szCs w:val="18"/>
                <w:lang w:val="af-ZA"/>
              </w:rPr>
              <w:t>ամիսների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ընթացքում</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իրականացնել</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մասնակի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վերանորոգման</w:t>
            </w:r>
            <w:proofErr w:type="spellEnd"/>
            <w:r w:rsidRPr="00354E69">
              <w:rPr>
                <w:rFonts w:ascii="GHEA Grapalat" w:hAnsi="GHEA Grapalat"/>
                <w:b/>
                <w:sz w:val="18"/>
                <w:szCs w:val="18"/>
                <w:lang w:val="af-ZA"/>
              </w:rPr>
              <w:t xml:space="preserve"> և </w:t>
            </w:r>
            <w:proofErr w:type="spellStart"/>
            <w:r w:rsidRPr="00354E69">
              <w:rPr>
                <w:rFonts w:ascii="GHEA Grapalat" w:hAnsi="GHEA Grapalat"/>
                <w:b/>
                <w:sz w:val="18"/>
                <w:szCs w:val="18"/>
                <w:lang w:val="af-ZA"/>
              </w:rPr>
              <w:t>հարմարեցման</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աշխատանքներ</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կենտորնի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տարածքում</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Կենտրոնը</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մոտ</w:t>
            </w:r>
            <w:proofErr w:type="spellEnd"/>
            <w:r w:rsidRPr="00354E69">
              <w:rPr>
                <w:rFonts w:ascii="GHEA Grapalat" w:hAnsi="GHEA Grapalat"/>
                <w:b/>
                <w:sz w:val="18"/>
                <w:szCs w:val="18"/>
                <w:lang w:val="af-ZA"/>
              </w:rPr>
              <w:t xml:space="preserve"> 160քմ </w:t>
            </w:r>
            <w:proofErr w:type="spellStart"/>
            <w:r w:rsidRPr="00354E69">
              <w:rPr>
                <w:rFonts w:ascii="GHEA Grapalat" w:hAnsi="GHEA Grapalat"/>
                <w:b/>
                <w:sz w:val="18"/>
                <w:szCs w:val="18"/>
                <w:lang w:val="af-ZA"/>
              </w:rPr>
              <w:t>տարածքով</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առանձին</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մուտքով</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կառույց</w:t>
            </w:r>
            <w:proofErr w:type="spellEnd"/>
            <w:r w:rsidRPr="00354E69">
              <w:rPr>
                <w:rFonts w:ascii="GHEA Grapalat" w:hAnsi="GHEA Grapalat"/>
                <w:b/>
                <w:sz w:val="18"/>
                <w:szCs w:val="18"/>
                <w:lang w:val="af-ZA"/>
              </w:rPr>
              <w:t xml:space="preserve"> է </w:t>
            </w:r>
            <w:proofErr w:type="spellStart"/>
            <w:r w:rsidRPr="00354E69">
              <w:rPr>
                <w:rFonts w:ascii="GHEA Grapalat" w:hAnsi="GHEA Grapalat"/>
                <w:b/>
                <w:sz w:val="18"/>
                <w:szCs w:val="18"/>
                <w:lang w:val="af-ZA"/>
              </w:rPr>
              <w:t>թիվ</w:t>
            </w:r>
            <w:proofErr w:type="spellEnd"/>
            <w:r w:rsidRPr="00354E69">
              <w:rPr>
                <w:rFonts w:ascii="GHEA Grapalat" w:hAnsi="GHEA Grapalat"/>
                <w:b/>
                <w:sz w:val="18"/>
                <w:szCs w:val="18"/>
                <w:lang w:val="af-ZA"/>
              </w:rPr>
              <w:t xml:space="preserve"> 2 </w:t>
            </w:r>
            <w:proofErr w:type="spellStart"/>
            <w:r w:rsidRPr="00354E69">
              <w:rPr>
                <w:rFonts w:ascii="GHEA Grapalat" w:hAnsi="GHEA Grapalat"/>
                <w:b/>
                <w:sz w:val="18"/>
                <w:szCs w:val="18"/>
                <w:lang w:val="af-ZA"/>
              </w:rPr>
              <w:t>մանկապարտեզի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շենքում</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ունի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մի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քանի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սենյակներ</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Կիրականացվեն</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վերանորոգման</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գունավոր</w:t>
            </w:r>
            <w:proofErr w:type="spellEnd"/>
            <w:r w:rsidRPr="00354E69">
              <w:rPr>
                <w:rFonts w:ascii="GHEA Grapalat" w:hAnsi="GHEA Grapalat"/>
                <w:b/>
                <w:sz w:val="18"/>
                <w:szCs w:val="18"/>
                <w:lang w:val="af-ZA"/>
              </w:rPr>
              <w:t xml:space="preserve"> և </w:t>
            </w:r>
            <w:proofErr w:type="spellStart"/>
            <w:r w:rsidRPr="00354E69">
              <w:rPr>
                <w:rFonts w:ascii="GHEA Grapalat" w:hAnsi="GHEA Grapalat"/>
                <w:b/>
                <w:sz w:val="18"/>
                <w:szCs w:val="18"/>
                <w:lang w:val="af-ZA"/>
              </w:rPr>
              <w:t>գրավիչ</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տեսք</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հաղորդող</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հարդարման</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աշխատանքներ</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աշխատանքներն</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արդյունավետ</w:t>
            </w:r>
            <w:proofErr w:type="spellEnd"/>
            <w:r w:rsidRPr="00354E69">
              <w:rPr>
                <w:rFonts w:ascii="GHEA Grapalat" w:hAnsi="GHEA Grapalat"/>
                <w:b/>
                <w:sz w:val="18"/>
                <w:szCs w:val="18"/>
                <w:lang w:val="af-ZA"/>
              </w:rPr>
              <w:t xml:space="preserve"> և </w:t>
            </w:r>
            <w:proofErr w:type="spellStart"/>
            <w:r w:rsidRPr="00354E69">
              <w:rPr>
                <w:rFonts w:ascii="GHEA Grapalat" w:hAnsi="GHEA Grapalat"/>
                <w:b/>
                <w:sz w:val="18"/>
                <w:szCs w:val="18"/>
                <w:lang w:val="af-ZA"/>
              </w:rPr>
              <w:t>լիարժեք</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դարձնելու</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համար</w:t>
            </w:r>
            <w:proofErr w:type="spellEnd"/>
            <w:r w:rsidRPr="00354E69">
              <w:rPr>
                <w:rFonts w:ascii="GHEA Grapalat" w:hAnsi="GHEA Grapalat"/>
                <w:b/>
                <w:sz w:val="18"/>
                <w:szCs w:val="18"/>
                <w:lang w:val="af-ZA"/>
              </w:rPr>
              <w:t xml:space="preserve">: </w:t>
            </w:r>
          </w:p>
          <w:p w14:paraId="0C8DA3A3" w14:textId="77777777" w:rsidR="00354E69" w:rsidRPr="00354E69" w:rsidRDefault="00354E69" w:rsidP="00354E69">
            <w:pPr>
              <w:contextualSpacing/>
              <w:rPr>
                <w:rFonts w:ascii="GHEA Grapalat" w:hAnsi="GHEA Grapalat"/>
                <w:b/>
                <w:sz w:val="18"/>
                <w:szCs w:val="18"/>
                <w:lang w:val="af-ZA"/>
              </w:rPr>
            </w:pPr>
          </w:p>
          <w:p w14:paraId="30CB6B2C" w14:textId="77777777" w:rsidR="00A3112C" w:rsidRPr="00794712" w:rsidRDefault="00354E69" w:rsidP="00354E69">
            <w:pPr>
              <w:contextualSpacing/>
              <w:rPr>
                <w:rFonts w:ascii="GHEA Grapalat" w:hAnsi="GHEA Grapalat"/>
                <w:b/>
                <w:sz w:val="18"/>
                <w:szCs w:val="18"/>
                <w:lang w:val="af-ZA"/>
              </w:rPr>
            </w:pPr>
            <w:r w:rsidRPr="00354E69">
              <w:rPr>
                <w:rFonts w:ascii="GHEA Grapalat" w:hAnsi="GHEA Grapalat"/>
                <w:b/>
                <w:sz w:val="18"/>
                <w:szCs w:val="18"/>
                <w:lang w:val="af-ZA"/>
              </w:rPr>
              <w:t xml:space="preserve">1.2 </w:t>
            </w:r>
            <w:proofErr w:type="spellStart"/>
            <w:r w:rsidRPr="00354E69">
              <w:rPr>
                <w:rFonts w:ascii="GHEA Grapalat" w:hAnsi="GHEA Grapalat"/>
                <w:b/>
                <w:sz w:val="18"/>
                <w:szCs w:val="18"/>
                <w:lang w:val="af-ZA"/>
              </w:rPr>
              <w:t>Համալրել</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կենտրոնը</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գույքով</w:t>
            </w:r>
            <w:proofErr w:type="spellEnd"/>
            <w:r w:rsidRPr="00354E69">
              <w:rPr>
                <w:rFonts w:ascii="GHEA Grapalat" w:hAnsi="GHEA Grapalat"/>
                <w:b/>
                <w:sz w:val="18"/>
                <w:szCs w:val="18"/>
                <w:lang w:val="af-ZA"/>
              </w:rPr>
              <w:t xml:space="preserve"> և </w:t>
            </w:r>
            <w:proofErr w:type="spellStart"/>
            <w:r w:rsidRPr="00354E69">
              <w:rPr>
                <w:rFonts w:ascii="GHEA Grapalat" w:hAnsi="GHEA Grapalat"/>
                <w:b/>
                <w:sz w:val="18"/>
                <w:szCs w:val="18"/>
                <w:lang w:val="af-ZA"/>
              </w:rPr>
              <w:t>պարագաներով</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Նախատեսվում</w:t>
            </w:r>
            <w:proofErr w:type="spellEnd"/>
            <w:r w:rsidRPr="00354E69">
              <w:rPr>
                <w:rFonts w:ascii="GHEA Grapalat" w:hAnsi="GHEA Grapalat"/>
                <w:b/>
                <w:sz w:val="18"/>
                <w:szCs w:val="18"/>
                <w:lang w:val="af-ZA"/>
              </w:rPr>
              <w:t xml:space="preserve"> է </w:t>
            </w:r>
            <w:proofErr w:type="spellStart"/>
            <w:r w:rsidRPr="00354E69">
              <w:rPr>
                <w:rFonts w:ascii="GHEA Grapalat" w:hAnsi="GHEA Grapalat"/>
                <w:b/>
                <w:sz w:val="18"/>
                <w:szCs w:val="18"/>
                <w:lang w:val="af-ZA"/>
              </w:rPr>
              <w:t>վերանորոգումից</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հետո</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ձեռք</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բերել</w:t>
            </w:r>
            <w:proofErr w:type="spellEnd"/>
            <w:r w:rsidRPr="00354E69">
              <w:rPr>
                <w:rFonts w:ascii="GHEA Grapalat" w:hAnsi="GHEA Grapalat"/>
                <w:b/>
                <w:sz w:val="18"/>
                <w:szCs w:val="18"/>
                <w:lang w:val="af-ZA"/>
              </w:rPr>
              <w:t xml:space="preserve"> և </w:t>
            </w:r>
            <w:proofErr w:type="spellStart"/>
            <w:r w:rsidRPr="00354E69">
              <w:rPr>
                <w:rFonts w:ascii="GHEA Grapalat" w:hAnsi="GHEA Grapalat"/>
                <w:b/>
                <w:sz w:val="18"/>
                <w:szCs w:val="18"/>
                <w:lang w:val="af-ZA"/>
              </w:rPr>
              <w:t>կենտրոնը</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համալրել</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նոր</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գույքով</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որոշ</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պարագաներով</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խաղերով</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ու</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խաղալիքներով</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Դրանք</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կնպաստեն</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մատուցվող</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ծառայությունների</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բարձր</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որակն</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ու</w:t>
            </w:r>
            <w:proofErr w:type="spellEnd"/>
            <w:r w:rsidRPr="00354E69">
              <w:rPr>
                <w:rFonts w:ascii="GHEA Grapalat" w:hAnsi="GHEA Grapalat"/>
                <w:b/>
                <w:sz w:val="18"/>
                <w:szCs w:val="18"/>
                <w:lang w:val="af-ZA"/>
              </w:rPr>
              <w:t xml:space="preserve"> </w:t>
            </w:r>
            <w:proofErr w:type="spellStart"/>
            <w:r w:rsidRPr="00354E69">
              <w:rPr>
                <w:rFonts w:ascii="GHEA Grapalat" w:hAnsi="GHEA Grapalat"/>
                <w:b/>
                <w:sz w:val="18"/>
                <w:szCs w:val="18"/>
                <w:lang w:val="af-ZA"/>
              </w:rPr>
              <w:t>արդյունավետությունը</w:t>
            </w:r>
            <w:proofErr w:type="spellEnd"/>
            <w:r w:rsidRPr="00354E69">
              <w:rPr>
                <w:rFonts w:ascii="GHEA Grapalat" w:hAnsi="GHEA Grapalat"/>
                <w:b/>
                <w:sz w:val="18"/>
                <w:szCs w:val="18"/>
                <w:lang w:val="af-ZA"/>
              </w:rPr>
              <w:t xml:space="preserve">: </w:t>
            </w:r>
          </w:p>
          <w:p w14:paraId="06DB515A" w14:textId="77777777" w:rsidR="00794712" w:rsidRPr="00794712" w:rsidRDefault="00794712" w:rsidP="00794712">
            <w:pPr>
              <w:contextualSpacing/>
              <w:rPr>
                <w:rFonts w:ascii="GHEA Grapalat" w:hAnsi="GHEA Grapalat"/>
                <w:b/>
                <w:sz w:val="18"/>
                <w:szCs w:val="18"/>
                <w:lang w:val="af-ZA"/>
              </w:rPr>
            </w:pPr>
          </w:p>
          <w:p w14:paraId="26CC9F6C" w14:textId="77777777" w:rsidR="00794712" w:rsidRPr="00E5602A" w:rsidRDefault="00794712" w:rsidP="00794712">
            <w:pPr>
              <w:contextualSpacing/>
              <w:rPr>
                <w:rFonts w:ascii="GHEA Grapalat" w:hAnsi="GHEA Grapalat"/>
                <w:b/>
                <w:sz w:val="18"/>
                <w:szCs w:val="18"/>
                <w:lang w:val="hy-AM"/>
              </w:rPr>
            </w:pPr>
            <w:r w:rsidRPr="00794712">
              <w:rPr>
                <w:rFonts w:ascii="GHEA Grapalat" w:hAnsi="GHEA Grapalat"/>
                <w:b/>
                <w:sz w:val="18"/>
                <w:szCs w:val="18"/>
                <w:lang w:val="af-ZA"/>
              </w:rPr>
              <w:t xml:space="preserve">2-րդ </w:t>
            </w:r>
            <w:proofErr w:type="spellStart"/>
            <w:r w:rsidRPr="00794712">
              <w:rPr>
                <w:rFonts w:ascii="GHEA Grapalat" w:hAnsi="GHEA Grapalat"/>
                <w:b/>
                <w:sz w:val="18"/>
                <w:szCs w:val="18"/>
                <w:lang w:val="af-ZA"/>
              </w:rPr>
              <w:t>միջանկյալ</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արդյունքն</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ապահովող</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գործողություններ</w:t>
            </w:r>
            <w:proofErr w:type="spellEnd"/>
          </w:p>
          <w:p w14:paraId="130CAEC8" w14:textId="77777777" w:rsidR="000B0F0B" w:rsidRPr="000B0F0B" w:rsidRDefault="000B0F0B" w:rsidP="000B0F0B">
            <w:pPr>
              <w:contextualSpacing/>
              <w:rPr>
                <w:rFonts w:ascii="GHEA Grapalat" w:hAnsi="GHEA Grapalat"/>
                <w:b/>
                <w:sz w:val="18"/>
                <w:szCs w:val="18"/>
                <w:lang w:val="hy-AM"/>
              </w:rPr>
            </w:pPr>
            <w:r w:rsidRPr="000B0F0B">
              <w:rPr>
                <w:rFonts w:ascii="GHEA Grapalat" w:hAnsi="GHEA Grapalat"/>
                <w:b/>
                <w:sz w:val="18"/>
                <w:szCs w:val="18"/>
                <w:lang w:val="hy-AM"/>
              </w:rPr>
              <w:t xml:space="preserve">2.1 Ձևավորել մասագիտական աշխատակազմ ծառայությունների մատուցման համար: Հաշվի առնելով նախկին փորձը նախատեվսում է կենտրոնի գործարկման համար կազմել </w:t>
            </w:r>
            <w:r w:rsidRPr="000B0F0B">
              <w:rPr>
                <w:rFonts w:ascii="GHEA Grapalat" w:hAnsi="GHEA Grapalat"/>
                <w:b/>
                <w:sz w:val="18"/>
                <w:szCs w:val="18"/>
                <w:lang w:val="hy-AM"/>
              </w:rPr>
              <w:lastRenderedPageBreak/>
              <w:t xml:space="preserve">աշխատակազմ հետևյալ մասնագետներով՝ սոցիալական աշխաատող, հոգեբան, արտ թերապևտ, լոգոպեդ, հատուկ մանկավարժ: </w:t>
            </w:r>
          </w:p>
          <w:p w14:paraId="6899D923" w14:textId="77777777" w:rsidR="000B0F0B" w:rsidRPr="000B0F0B" w:rsidRDefault="000B0F0B" w:rsidP="000B0F0B">
            <w:pPr>
              <w:contextualSpacing/>
              <w:rPr>
                <w:rFonts w:ascii="GHEA Grapalat" w:hAnsi="GHEA Grapalat"/>
                <w:b/>
                <w:sz w:val="18"/>
                <w:szCs w:val="18"/>
                <w:lang w:val="hy-AM"/>
              </w:rPr>
            </w:pPr>
            <w:r w:rsidRPr="000B0F0B">
              <w:rPr>
                <w:rFonts w:ascii="GHEA Grapalat" w:hAnsi="GHEA Grapalat"/>
                <w:b/>
                <w:sz w:val="18"/>
                <w:szCs w:val="18"/>
                <w:lang w:val="hy-AM"/>
              </w:rPr>
              <w:t xml:space="preserve">2.2 Մասնագետների կողմից մատուցել ամենօրյա ծառայություններ կենտրոնի շահառուներին: </w:t>
            </w:r>
          </w:p>
          <w:p w14:paraId="712C138A" w14:textId="77777777" w:rsidR="000B0F0B" w:rsidRPr="000B0F0B" w:rsidRDefault="000B0F0B" w:rsidP="000B0F0B">
            <w:pPr>
              <w:contextualSpacing/>
              <w:rPr>
                <w:rFonts w:ascii="GHEA Grapalat" w:hAnsi="GHEA Grapalat"/>
                <w:b/>
                <w:sz w:val="18"/>
                <w:szCs w:val="18"/>
                <w:lang w:val="hy-AM"/>
              </w:rPr>
            </w:pPr>
            <w:r w:rsidRPr="000B0F0B">
              <w:rPr>
                <w:rFonts w:ascii="GHEA Grapalat" w:hAnsi="GHEA Grapalat"/>
                <w:b/>
                <w:sz w:val="18"/>
                <w:szCs w:val="18"/>
                <w:lang w:val="hy-AM"/>
              </w:rPr>
              <w:t xml:space="preserve">գործողություններ. նախ մասնագետները կհավաքագրեն շահառուներին՝ հաշվի առնելով նաև նախկին ցուցակներն ու նոր բացահայտված երեխաներին: Նրանց համար կիրականացվի կարիքների և կարողությունների գնահատում մասնագետների կողմից: Այն կիրականացվի համապատասխան մեթոդաբանությամբ, այն է՝ ԱՀԿ ՖՄԴ գործիքակազմով: Գնահատված կարիքների հիմնա վրա յուրաքանչյուր երեխայի համար կմշակվի անհատական զարգացման պլան, որից հետո կմշակվի աշխատանքային ժամանակացույց: Յուրաքանչյուր երեխա կստանա իր կարիքներին համպատասխան սոցիալ-վերականգնողական և հոգեբանական ծառայություններ կենտրոնում: </w:t>
            </w:r>
          </w:p>
          <w:p w14:paraId="42F690B1" w14:textId="77777777" w:rsidR="000B0F0B" w:rsidRPr="000B0F0B" w:rsidRDefault="000B0F0B" w:rsidP="000B0F0B">
            <w:pPr>
              <w:contextualSpacing/>
              <w:rPr>
                <w:rFonts w:ascii="GHEA Grapalat" w:hAnsi="GHEA Grapalat"/>
                <w:b/>
                <w:sz w:val="18"/>
                <w:szCs w:val="18"/>
                <w:lang w:val="af-ZA"/>
              </w:rPr>
            </w:pPr>
            <w:r w:rsidRPr="000B0F0B">
              <w:rPr>
                <w:rFonts w:ascii="GHEA Grapalat" w:hAnsi="GHEA Grapalat"/>
                <w:b/>
                <w:sz w:val="18"/>
                <w:szCs w:val="18"/>
                <w:lang w:val="hy-AM"/>
              </w:rPr>
              <w:t>2.3 Ապահովել ցերեկային</w:t>
            </w:r>
            <w:r w:rsidRPr="000B0F0B">
              <w:rPr>
                <w:rFonts w:ascii="GHEA Grapalat" w:hAnsi="GHEA Grapalat"/>
                <w:b/>
                <w:sz w:val="18"/>
                <w:szCs w:val="18"/>
                <w:lang w:val="af-ZA"/>
              </w:rPr>
              <w:t xml:space="preserve"> </w:t>
            </w:r>
            <w:r w:rsidRPr="000B0F0B">
              <w:rPr>
                <w:rFonts w:ascii="GHEA Grapalat" w:hAnsi="GHEA Grapalat"/>
                <w:b/>
                <w:sz w:val="18"/>
                <w:szCs w:val="18"/>
                <w:lang w:val="hy-AM"/>
              </w:rPr>
              <w:t>կենտրոնում</w:t>
            </w:r>
            <w:r w:rsidRPr="000B0F0B">
              <w:rPr>
                <w:rFonts w:ascii="GHEA Grapalat" w:hAnsi="GHEA Grapalat"/>
                <w:b/>
                <w:sz w:val="18"/>
                <w:szCs w:val="18"/>
                <w:lang w:val="af-ZA"/>
              </w:rPr>
              <w:t xml:space="preserve"> </w:t>
            </w:r>
            <w:r w:rsidRPr="000B0F0B">
              <w:rPr>
                <w:rFonts w:ascii="GHEA Grapalat" w:hAnsi="GHEA Grapalat"/>
                <w:b/>
                <w:sz w:val="18"/>
                <w:szCs w:val="18"/>
                <w:lang w:val="hy-AM"/>
              </w:rPr>
              <w:t>հաշմանդամություն</w:t>
            </w:r>
            <w:r w:rsidRPr="000B0F0B">
              <w:rPr>
                <w:rFonts w:ascii="GHEA Grapalat" w:hAnsi="GHEA Grapalat"/>
                <w:b/>
                <w:sz w:val="18"/>
                <w:szCs w:val="18"/>
                <w:lang w:val="af-ZA"/>
              </w:rPr>
              <w:t xml:space="preserve"> </w:t>
            </w:r>
            <w:r w:rsidRPr="000B0F0B">
              <w:rPr>
                <w:rFonts w:ascii="GHEA Grapalat" w:hAnsi="GHEA Grapalat"/>
                <w:b/>
                <w:sz w:val="18"/>
                <w:szCs w:val="18"/>
                <w:lang w:val="hy-AM"/>
              </w:rPr>
              <w:t>ունեցող</w:t>
            </w:r>
            <w:r w:rsidRPr="000B0F0B">
              <w:rPr>
                <w:rFonts w:ascii="GHEA Grapalat" w:hAnsi="GHEA Grapalat"/>
                <w:b/>
                <w:sz w:val="18"/>
                <w:szCs w:val="18"/>
                <w:lang w:val="af-ZA"/>
              </w:rPr>
              <w:t xml:space="preserve"> </w:t>
            </w:r>
            <w:r w:rsidRPr="000B0F0B">
              <w:rPr>
                <w:rFonts w:ascii="GHEA Grapalat" w:hAnsi="GHEA Grapalat"/>
                <w:b/>
                <w:sz w:val="18"/>
                <w:szCs w:val="18"/>
                <w:lang w:val="hy-AM"/>
              </w:rPr>
              <w:t>երեխաների</w:t>
            </w:r>
            <w:r w:rsidRPr="000B0F0B">
              <w:rPr>
                <w:rFonts w:ascii="GHEA Grapalat" w:hAnsi="GHEA Grapalat"/>
                <w:b/>
                <w:sz w:val="18"/>
                <w:szCs w:val="18"/>
                <w:lang w:val="af-ZA"/>
              </w:rPr>
              <w:t xml:space="preserve"> </w:t>
            </w:r>
            <w:r w:rsidRPr="000B0F0B">
              <w:rPr>
                <w:rFonts w:ascii="GHEA Grapalat" w:hAnsi="GHEA Grapalat"/>
                <w:b/>
                <w:sz w:val="18"/>
                <w:szCs w:val="18"/>
                <w:lang w:val="hy-AM"/>
              </w:rPr>
              <w:t>զբաղվածությունը տարբեր հմտություններ զարգացնող խմբակներում: Կձևավորվեն շահառուների կարիքներին ու կարողություններին համապատասխան կավագործության և արտ թերապիայի/դիզայնի խմբակներ: Նախկին փորձը ցույց է տաիս, որ այս խմբակներն ամենից արդյունավետն են, որոնք աջակցում են նաև շահառուների հետագա զբաղվածության ապահովմանը:</w:t>
            </w:r>
          </w:p>
          <w:p w14:paraId="08199E03" w14:textId="77777777" w:rsidR="00293A55" w:rsidRPr="001E7169" w:rsidRDefault="00293A55" w:rsidP="00794712">
            <w:pPr>
              <w:tabs>
                <w:tab w:val="left" w:pos="438"/>
              </w:tabs>
              <w:rPr>
                <w:rFonts w:ascii="GHEA Grapalat" w:hAnsi="GHEA Grapalat"/>
                <w:b/>
                <w:sz w:val="18"/>
                <w:szCs w:val="18"/>
                <w:lang w:val="hy-AM"/>
              </w:rPr>
            </w:pPr>
          </w:p>
        </w:tc>
      </w:tr>
      <w:tr w:rsidR="00293A55" w:rsidRPr="006176FD" w14:paraId="264B36FA" w14:textId="77777777" w:rsidTr="0089718E">
        <w:tc>
          <w:tcPr>
            <w:tcW w:w="2278" w:type="dxa"/>
            <w:shd w:val="clear" w:color="auto" w:fill="auto"/>
          </w:tcPr>
          <w:p w14:paraId="0956539A"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lastRenderedPageBreak/>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բյուջեն</w:t>
            </w:r>
            <w:proofErr w:type="spellEnd"/>
          </w:p>
        </w:tc>
        <w:tc>
          <w:tcPr>
            <w:tcW w:w="8148" w:type="dxa"/>
            <w:gridSpan w:val="8"/>
            <w:shd w:val="clear" w:color="auto" w:fill="auto"/>
          </w:tcPr>
          <w:p w14:paraId="4FD1FB3C" w14:textId="77777777" w:rsidR="00293A55" w:rsidRPr="00882BFC" w:rsidRDefault="000B0F0B" w:rsidP="0089718E">
            <w:pPr>
              <w:contextualSpacing/>
              <w:rPr>
                <w:rFonts w:ascii="GHEA Grapalat" w:hAnsi="GHEA Grapalat"/>
                <w:b/>
                <w:sz w:val="18"/>
                <w:szCs w:val="18"/>
                <w:lang w:val="hy-AM"/>
              </w:rPr>
            </w:pPr>
            <w:r>
              <w:rPr>
                <w:rFonts w:ascii="GHEA Grapalat" w:hAnsi="GHEA Grapalat"/>
                <w:b/>
                <w:sz w:val="18"/>
                <w:szCs w:val="18"/>
              </w:rPr>
              <w:t>10</w:t>
            </w:r>
            <w:r w:rsidR="00293A55">
              <w:rPr>
                <w:rFonts w:ascii="GHEA Grapalat" w:hAnsi="GHEA Grapalat"/>
                <w:b/>
                <w:sz w:val="18"/>
                <w:szCs w:val="18"/>
                <w:lang w:val="hy-AM"/>
              </w:rPr>
              <w:t xml:space="preserve"> </w:t>
            </w:r>
            <w:r w:rsidR="00293A55" w:rsidRPr="00882BFC">
              <w:rPr>
                <w:rFonts w:ascii="GHEA Grapalat" w:hAnsi="GHEA Grapalat"/>
                <w:b/>
                <w:sz w:val="18"/>
                <w:szCs w:val="18"/>
                <w:lang w:val="hy-AM"/>
              </w:rPr>
              <w:t>մլն դրամ</w:t>
            </w:r>
          </w:p>
          <w:p w14:paraId="45A000CB" w14:textId="77777777" w:rsidR="00293A55" w:rsidRPr="00882BFC" w:rsidRDefault="00293A55" w:rsidP="0089718E">
            <w:pPr>
              <w:contextualSpacing/>
              <w:rPr>
                <w:rFonts w:ascii="GHEA Grapalat" w:hAnsi="GHEA Grapalat"/>
                <w:b/>
                <w:sz w:val="18"/>
                <w:szCs w:val="18"/>
                <w:lang w:val="hy-AM"/>
              </w:rPr>
            </w:pPr>
          </w:p>
        </w:tc>
      </w:tr>
      <w:tr w:rsidR="00293A55" w:rsidRPr="00631668" w14:paraId="2E036B35" w14:textId="77777777" w:rsidTr="0089718E">
        <w:tc>
          <w:tcPr>
            <w:tcW w:w="2278" w:type="dxa"/>
            <w:shd w:val="clear" w:color="auto" w:fill="auto"/>
          </w:tcPr>
          <w:p w14:paraId="2E88D662"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իրականացման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համար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անհրաժեշտ</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այլ</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ռեսուրսներ</w:t>
            </w:r>
            <w:proofErr w:type="spellEnd"/>
          </w:p>
        </w:tc>
        <w:tc>
          <w:tcPr>
            <w:tcW w:w="8148" w:type="dxa"/>
            <w:gridSpan w:val="8"/>
            <w:shd w:val="clear" w:color="auto" w:fill="auto"/>
          </w:tcPr>
          <w:p w14:paraId="529544F8" w14:textId="77777777" w:rsidR="00293A55" w:rsidRPr="00882BFC" w:rsidRDefault="00293A55" w:rsidP="0089718E">
            <w:pPr>
              <w:contextualSpacing/>
              <w:rPr>
                <w:rFonts w:ascii="GHEA Grapalat" w:hAnsi="GHEA Grapalat"/>
                <w:b/>
                <w:sz w:val="18"/>
                <w:szCs w:val="18"/>
                <w:lang w:val="af-ZA"/>
              </w:rPr>
            </w:pPr>
          </w:p>
          <w:p w14:paraId="4383AFFE" w14:textId="77777777" w:rsidR="00293A55" w:rsidRPr="00B833BE" w:rsidRDefault="00293A55" w:rsidP="0089718E">
            <w:pPr>
              <w:contextualSpacing/>
              <w:rPr>
                <w:rFonts w:ascii="GHEA Grapalat" w:hAnsi="GHEA Grapalat"/>
                <w:b/>
                <w:sz w:val="18"/>
                <w:szCs w:val="18"/>
                <w:lang w:val="hy-AM"/>
              </w:rPr>
            </w:pPr>
            <w:r>
              <w:rPr>
                <w:rFonts w:ascii="GHEA Grapalat" w:hAnsi="GHEA Grapalat"/>
                <w:b/>
                <w:sz w:val="18"/>
                <w:szCs w:val="18"/>
                <w:lang w:val="hy-AM"/>
              </w:rPr>
              <w:t>Ծառայության կազմակերպման համար տարածք, մասնագետներ</w:t>
            </w:r>
          </w:p>
        </w:tc>
      </w:tr>
      <w:tr w:rsidR="00293A55" w:rsidRPr="00631668" w14:paraId="5CA574B4" w14:textId="77777777" w:rsidTr="0089718E">
        <w:tc>
          <w:tcPr>
            <w:tcW w:w="2278" w:type="dxa"/>
            <w:shd w:val="clear" w:color="auto" w:fill="auto"/>
          </w:tcPr>
          <w:p w14:paraId="5434921D"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ռիսկերը</w:t>
            </w:r>
            <w:proofErr w:type="spellEnd"/>
          </w:p>
        </w:tc>
        <w:tc>
          <w:tcPr>
            <w:tcW w:w="8148" w:type="dxa"/>
            <w:gridSpan w:val="8"/>
            <w:shd w:val="clear" w:color="auto" w:fill="auto"/>
          </w:tcPr>
          <w:p w14:paraId="7FD655C5" w14:textId="77777777" w:rsidR="00293A55" w:rsidRPr="00882BFC" w:rsidRDefault="00C253D4" w:rsidP="0089718E">
            <w:pPr>
              <w:contextualSpacing/>
              <w:rPr>
                <w:rFonts w:ascii="GHEA Grapalat" w:hAnsi="GHEA Grapalat"/>
                <w:b/>
                <w:sz w:val="18"/>
                <w:szCs w:val="18"/>
                <w:lang w:val="hy-AM"/>
              </w:rPr>
            </w:pPr>
            <w:r>
              <w:rPr>
                <w:rFonts w:ascii="GHEA Grapalat" w:hAnsi="GHEA Grapalat"/>
                <w:b/>
                <w:sz w:val="18"/>
                <w:szCs w:val="18"/>
                <w:lang w:val="hy-AM"/>
              </w:rPr>
              <w:t>Համայնքի բնակավայրերի հետ տրանսպորտային հաղորդակցության խնդիրներ</w:t>
            </w:r>
          </w:p>
        </w:tc>
      </w:tr>
      <w:tr w:rsidR="00293A55" w:rsidRPr="00C60377" w14:paraId="21C9D50E" w14:textId="77777777" w:rsidTr="0089718E">
        <w:tc>
          <w:tcPr>
            <w:tcW w:w="2278" w:type="dxa"/>
            <w:shd w:val="clear" w:color="auto" w:fill="auto"/>
          </w:tcPr>
          <w:p w14:paraId="527B0D42"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շահառուները</w:t>
            </w:r>
            <w:proofErr w:type="spellEnd"/>
            <w:r w:rsidRPr="00882BFC">
              <w:rPr>
                <w:rFonts w:ascii="GHEA Grapalat" w:hAnsi="GHEA Grapalat"/>
                <w:b/>
                <w:sz w:val="18"/>
                <w:szCs w:val="18"/>
                <w:lang w:val="af-ZA"/>
              </w:rPr>
              <w:t xml:space="preserve"> </w:t>
            </w:r>
          </w:p>
        </w:tc>
        <w:tc>
          <w:tcPr>
            <w:tcW w:w="8148" w:type="dxa"/>
            <w:gridSpan w:val="8"/>
            <w:shd w:val="clear" w:color="auto" w:fill="auto"/>
          </w:tcPr>
          <w:p w14:paraId="55B87E15" w14:textId="77777777" w:rsidR="00293A55" w:rsidRPr="00882BFC" w:rsidRDefault="00C253D4" w:rsidP="0089718E">
            <w:pPr>
              <w:contextualSpacing/>
              <w:rPr>
                <w:rFonts w:ascii="GHEA Grapalat" w:hAnsi="GHEA Grapalat"/>
                <w:b/>
                <w:sz w:val="18"/>
                <w:szCs w:val="18"/>
                <w:lang w:val="hy-AM"/>
              </w:rPr>
            </w:pPr>
            <w:r>
              <w:rPr>
                <w:rFonts w:ascii="GHEA Grapalat" w:hAnsi="GHEA Grapalat"/>
                <w:b/>
                <w:sz w:val="18"/>
                <w:szCs w:val="18"/>
                <w:lang w:val="hy-AM"/>
              </w:rPr>
              <w:t>Հաշմանդամություն ունեցող երեխաներ</w:t>
            </w:r>
            <w:r w:rsidR="00293A55">
              <w:rPr>
                <w:rFonts w:ascii="GHEA Grapalat" w:hAnsi="GHEA Grapalat"/>
                <w:b/>
                <w:sz w:val="18"/>
                <w:szCs w:val="18"/>
                <w:lang w:val="hy-AM"/>
              </w:rPr>
              <w:t xml:space="preserve"> </w:t>
            </w:r>
          </w:p>
        </w:tc>
      </w:tr>
      <w:tr w:rsidR="00293A55" w:rsidRPr="00526793" w14:paraId="314D011F" w14:textId="77777777" w:rsidTr="0089718E">
        <w:tc>
          <w:tcPr>
            <w:tcW w:w="2278" w:type="dxa"/>
            <w:shd w:val="clear" w:color="auto" w:fill="auto"/>
          </w:tcPr>
          <w:p w14:paraId="56FF435D"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սկիզբ</w:t>
            </w:r>
            <w:proofErr w:type="spellEnd"/>
            <w:r w:rsidRPr="00882BFC">
              <w:rPr>
                <w:rFonts w:ascii="GHEA Grapalat" w:hAnsi="GHEA Grapalat"/>
                <w:b/>
                <w:sz w:val="18"/>
                <w:szCs w:val="18"/>
                <w:lang w:val="af-ZA"/>
              </w:rPr>
              <w:t xml:space="preserve"> և </w:t>
            </w:r>
            <w:proofErr w:type="spellStart"/>
            <w:r w:rsidRPr="00882BFC">
              <w:rPr>
                <w:rFonts w:ascii="GHEA Grapalat" w:hAnsi="GHEA Grapalat"/>
                <w:b/>
                <w:sz w:val="18"/>
                <w:szCs w:val="18"/>
                <w:lang w:val="af-ZA"/>
              </w:rPr>
              <w:t>ավարտ</w:t>
            </w:r>
            <w:proofErr w:type="spellEnd"/>
            <w:r w:rsidRPr="00882BFC">
              <w:rPr>
                <w:rFonts w:ascii="GHEA Grapalat" w:hAnsi="GHEA Grapalat"/>
                <w:b/>
                <w:sz w:val="18"/>
                <w:szCs w:val="18"/>
                <w:lang w:val="af-ZA"/>
              </w:rPr>
              <w:t xml:space="preserve"> </w:t>
            </w:r>
          </w:p>
        </w:tc>
        <w:tc>
          <w:tcPr>
            <w:tcW w:w="8148" w:type="dxa"/>
            <w:gridSpan w:val="8"/>
            <w:shd w:val="clear" w:color="auto" w:fill="auto"/>
          </w:tcPr>
          <w:p w14:paraId="19C8395A" w14:textId="77777777" w:rsidR="00293A55" w:rsidRPr="00882BFC" w:rsidRDefault="00A74403" w:rsidP="0089718E">
            <w:pPr>
              <w:contextualSpacing/>
              <w:rPr>
                <w:rFonts w:ascii="GHEA Grapalat" w:hAnsi="GHEA Grapalat"/>
                <w:b/>
                <w:sz w:val="18"/>
                <w:szCs w:val="18"/>
              </w:rPr>
            </w:pPr>
            <w:r>
              <w:rPr>
                <w:rFonts w:ascii="GHEA Grapalat" w:hAnsi="GHEA Grapalat"/>
                <w:b/>
                <w:sz w:val="18"/>
                <w:szCs w:val="18"/>
                <w:lang w:val="hy-AM"/>
              </w:rPr>
              <w:t>2022-2026</w:t>
            </w:r>
          </w:p>
        </w:tc>
      </w:tr>
      <w:tr w:rsidR="00293A55" w:rsidRPr="00631668" w14:paraId="2B496A8E" w14:textId="77777777" w:rsidTr="0089718E">
        <w:trPr>
          <w:trHeight w:val="1974"/>
        </w:trPr>
        <w:tc>
          <w:tcPr>
            <w:tcW w:w="2278" w:type="dxa"/>
            <w:shd w:val="clear" w:color="auto" w:fill="auto"/>
          </w:tcPr>
          <w:p w14:paraId="7230CA6A" w14:textId="77777777" w:rsidR="00293A55" w:rsidRPr="00882BFC" w:rsidRDefault="00293A55"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համառոտ</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նկարագրություն</w:t>
            </w:r>
            <w:proofErr w:type="spellEnd"/>
          </w:p>
        </w:tc>
        <w:tc>
          <w:tcPr>
            <w:tcW w:w="8148" w:type="dxa"/>
            <w:gridSpan w:val="8"/>
            <w:shd w:val="clear" w:color="auto" w:fill="auto"/>
          </w:tcPr>
          <w:p w14:paraId="54D241A3" w14:textId="77777777" w:rsidR="007247DC" w:rsidRPr="007247DC" w:rsidRDefault="007247DC" w:rsidP="007247DC">
            <w:pPr>
              <w:contextualSpacing/>
              <w:rPr>
                <w:rFonts w:ascii="GHEA Grapalat" w:hAnsi="GHEA Grapalat"/>
                <w:b/>
                <w:sz w:val="18"/>
                <w:szCs w:val="18"/>
                <w:lang w:val="hy-AM"/>
              </w:rPr>
            </w:pPr>
            <w:r w:rsidRPr="007247DC">
              <w:rPr>
                <w:rFonts w:ascii="GHEA Grapalat" w:hAnsi="GHEA Grapalat"/>
                <w:b/>
                <w:sz w:val="18"/>
                <w:szCs w:val="18"/>
                <w:lang w:val="hy-AM"/>
              </w:rPr>
              <w:t>Հաշմանդամություն ունեցող անձինք, հատկապես երեխաներն ու նրանց ընտանիքները, այն խոցելի խմբերից են, որ աջակցության կարիք ունեն: ՀՀ կառավարությունը առաջնային է համարում հաշմանդամություն ունեցող անձանց իրավունքների պաշտպանությունը, նրանց մասնակցությունը տնտեսական, սոցիալական, մշակութային և քաղաքական կյանքին:</w:t>
            </w:r>
          </w:p>
          <w:p w14:paraId="212CF13E" w14:textId="77777777" w:rsidR="007247DC" w:rsidRPr="007247DC" w:rsidRDefault="007247DC" w:rsidP="007247DC">
            <w:pPr>
              <w:contextualSpacing/>
              <w:rPr>
                <w:rFonts w:ascii="GHEA Grapalat" w:hAnsi="GHEA Grapalat"/>
                <w:b/>
                <w:sz w:val="18"/>
                <w:szCs w:val="18"/>
                <w:lang w:val="hy-AM"/>
              </w:rPr>
            </w:pPr>
            <w:r w:rsidRPr="007247DC">
              <w:rPr>
                <w:rFonts w:ascii="GHEA Grapalat" w:hAnsi="GHEA Grapalat"/>
                <w:b/>
                <w:sz w:val="18"/>
                <w:szCs w:val="18"/>
                <w:lang w:val="hy-AM"/>
              </w:rPr>
              <w:t>Հայաստանի Հանրապետությունը 2010 թվականին վավերացրել է</w:t>
            </w:r>
            <w:r w:rsidRPr="007247DC">
              <w:rPr>
                <w:rFonts w:ascii="Calibri" w:hAnsi="Calibri" w:cs="Calibri"/>
                <w:b/>
                <w:sz w:val="18"/>
                <w:szCs w:val="18"/>
                <w:lang w:val="hy-AM"/>
              </w:rPr>
              <w:t> </w:t>
            </w:r>
            <w:r w:rsidR="00631668">
              <w:fldChar w:fldCharType="begin"/>
            </w:r>
            <w:r w:rsidR="00631668" w:rsidRPr="00631668">
              <w:rPr>
                <w:lang w:val="hy-AM"/>
              </w:rPr>
              <w:instrText xml:space="preserve"> HYPERLINK "https://hy.wikipedia.org/wiki/%D5%84%D5%AB%D5%A1%D5%BE%D5%B8%D6%80%D5%BE%D5%A1%D5%AE_%D5%A1%D5%A6%D5%A3%D5%A5%D6%80%D5%AB_%D5%AF%D5%A1%D5%A6%D5%B4%D5%A1%D5%AF%D5%A5%D6%80%D5%BA%D5%B8%D6%82%D5%A9%D5%B5%D5%B8%D6%82%D5%B6" \o "</w:instrText>
            </w:r>
            <w:r w:rsidR="00631668" w:rsidRPr="00631668">
              <w:rPr>
                <w:lang w:val="hy-AM"/>
              </w:rPr>
              <w:instrText>Միավորված</w:instrText>
            </w:r>
            <w:r w:rsidR="00631668" w:rsidRPr="00631668">
              <w:rPr>
                <w:lang w:val="hy-AM"/>
              </w:rPr>
              <w:instrText xml:space="preserve"> </w:instrText>
            </w:r>
            <w:r w:rsidR="00631668" w:rsidRPr="00631668">
              <w:rPr>
                <w:lang w:val="hy-AM"/>
              </w:rPr>
              <w:instrText>ազգերի</w:instrText>
            </w:r>
            <w:r w:rsidR="00631668" w:rsidRPr="00631668">
              <w:rPr>
                <w:lang w:val="hy-AM"/>
              </w:rPr>
              <w:instrText xml:space="preserve"> </w:instrText>
            </w:r>
            <w:r w:rsidR="00631668" w:rsidRPr="00631668">
              <w:rPr>
                <w:lang w:val="hy-AM"/>
              </w:rPr>
              <w:instrText>կազ</w:instrText>
            </w:r>
            <w:r w:rsidR="00631668" w:rsidRPr="00631668">
              <w:rPr>
                <w:lang w:val="hy-AM"/>
              </w:rPr>
              <w:instrText>մակերպություն</w:instrText>
            </w:r>
            <w:r w:rsidR="00631668" w:rsidRPr="00631668">
              <w:rPr>
                <w:lang w:val="hy-AM"/>
              </w:rPr>
              <w:instrText xml:space="preserve">" </w:instrText>
            </w:r>
            <w:r w:rsidR="00631668">
              <w:fldChar w:fldCharType="separate"/>
            </w:r>
            <w:r w:rsidRPr="007247DC">
              <w:rPr>
                <w:rStyle w:val="a6"/>
                <w:rFonts w:ascii="GHEA Grapalat" w:hAnsi="GHEA Grapalat"/>
                <w:b/>
                <w:sz w:val="18"/>
                <w:szCs w:val="18"/>
                <w:lang w:val="hy-AM"/>
              </w:rPr>
              <w:t>ՄԱԿ</w:t>
            </w:r>
            <w:r w:rsidR="00631668">
              <w:rPr>
                <w:rStyle w:val="a6"/>
                <w:rFonts w:ascii="GHEA Grapalat" w:hAnsi="GHEA Grapalat"/>
                <w:b/>
                <w:sz w:val="18"/>
                <w:szCs w:val="18"/>
                <w:lang w:val="hy-AM"/>
              </w:rPr>
              <w:fldChar w:fldCharType="end"/>
            </w:r>
            <w:r w:rsidRPr="007247DC">
              <w:rPr>
                <w:rFonts w:ascii="GHEA Grapalat" w:hAnsi="GHEA Grapalat"/>
                <w:b/>
                <w:sz w:val="18"/>
                <w:szCs w:val="18"/>
                <w:lang w:val="hy-AM"/>
              </w:rPr>
              <w:t>-ի 2006թ.</w:t>
            </w:r>
            <w:r w:rsidRPr="007247DC">
              <w:rPr>
                <w:rFonts w:ascii="Calibri" w:hAnsi="Calibri" w:cs="Calibri"/>
                <w:b/>
                <w:sz w:val="18"/>
                <w:szCs w:val="18"/>
                <w:lang w:val="hy-AM"/>
              </w:rPr>
              <w:t> </w:t>
            </w:r>
            <w:r w:rsidR="00631668">
              <w:fldChar w:fldCharType="begin"/>
            </w:r>
            <w:r w:rsidR="00631668" w:rsidRPr="00631668">
              <w:rPr>
                <w:lang w:val="hy-AM"/>
              </w:rPr>
              <w:instrText xml:space="preserve"> HYPERLINK "https://hy.wikipedia.org/wiki/%D5%80%D5%A1%D5%B7%D5%B4%D5%A1%D5%B6%D5%A4%D5%A1%D5%B4%D5%B8%D6%82%D5%A9%D5%B5%D5%B8%D6%82%D5%B6_%D5%B8%D6%82%D5%B6%D5%A5%D6%81%D5%B8%D5%B2_%D5%A1%D5%B6%D5%B1%D5%A1%D5%B6%D6%81_%D5%AB</w:instrText>
            </w:r>
            <w:r w:rsidR="00631668" w:rsidRPr="00631668">
              <w:rPr>
                <w:lang w:val="hy-AM"/>
              </w:rPr>
              <w:instrText>%D6%80%D5%A1%D5%BE%D5%B8%D6%82%D5%B6%D6%84%D5%B6%D5%A5%D6%80%D5%AB_%D5%B4%D5%A1%D5%BD%D5%AB%D5%B6_%D5%AF%D5%B8%D5%B6%D5%BE%D5%A5%D5%B6%D6%81%D5%AB%D5%A1" \o "</w:instrText>
            </w:r>
            <w:r w:rsidR="00631668" w:rsidRPr="00631668">
              <w:rPr>
                <w:lang w:val="hy-AM"/>
              </w:rPr>
              <w:instrText>Հաշմանդամություն</w:instrText>
            </w:r>
            <w:r w:rsidR="00631668" w:rsidRPr="00631668">
              <w:rPr>
                <w:lang w:val="hy-AM"/>
              </w:rPr>
              <w:instrText xml:space="preserve"> </w:instrText>
            </w:r>
            <w:r w:rsidR="00631668" w:rsidRPr="00631668">
              <w:rPr>
                <w:lang w:val="hy-AM"/>
              </w:rPr>
              <w:instrText>ունեցող</w:instrText>
            </w:r>
            <w:r w:rsidR="00631668" w:rsidRPr="00631668">
              <w:rPr>
                <w:lang w:val="hy-AM"/>
              </w:rPr>
              <w:instrText xml:space="preserve"> </w:instrText>
            </w:r>
            <w:r w:rsidR="00631668" w:rsidRPr="00631668">
              <w:rPr>
                <w:lang w:val="hy-AM"/>
              </w:rPr>
              <w:instrText>անձանց</w:instrText>
            </w:r>
            <w:r w:rsidR="00631668" w:rsidRPr="00631668">
              <w:rPr>
                <w:lang w:val="hy-AM"/>
              </w:rPr>
              <w:instrText xml:space="preserve"> </w:instrText>
            </w:r>
            <w:r w:rsidR="00631668" w:rsidRPr="00631668">
              <w:rPr>
                <w:lang w:val="hy-AM"/>
              </w:rPr>
              <w:instrText>իրավունքների</w:instrText>
            </w:r>
            <w:r w:rsidR="00631668" w:rsidRPr="00631668">
              <w:rPr>
                <w:lang w:val="hy-AM"/>
              </w:rPr>
              <w:instrText xml:space="preserve"> </w:instrText>
            </w:r>
            <w:r w:rsidR="00631668" w:rsidRPr="00631668">
              <w:rPr>
                <w:lang w:val="hy-AM"/>
              </w:rPr>
              <w:instrText>մասին</w:instrText>
            </w:r>
            <w:r w:rsidR="00631668" w:rsidRPr="00631668">
              <w:rPr>
                <w:lang w:val="hy-AM"/>
              </w:rPr>
              <w:instrText xml:space="preserve"> </w:instrText>
            </w:r>
            <w:r w:rsidR="00631668" w:rsidRPr="00631668">
              <w:rPr>
                <w:lang w:val="hy-AM"/>
              </w:rPr>
              <w:instrText>կոնվենցիա</w:instrText>
            </w:r>
            <w:r w:rsidR="00631668" w:rsidRPr="00631668">
              <w:rPr>
                <w:lang w:val="hy-AM"/>
              </w:rPr>
              <w:instrText xml:space="preserve">" </w:instrText>
            </w:r>
            <w:r w:rsidR="00631668">
              <w:fldChar w:fldCharType="separate"/>
            </w:r>
            <w:r w:rsidRPr="007247DC">
              <w:rPr>
                <w:rStyle w:val="a6"/>
                <w:rFonts w:ascii="GHEA Grapalat" w:hAnsi="GHEA Grapalat"/>
                <w:b/>
                <w:sz w:val="18"/>
                <w:szCs w:val="18"/>
                <w:lang w:val="hy-AM"/>
              </w:rPr>
              <w:t>«Հաշմանդամություն ունեցող անձանց իրավունքների մասին» կոնվենցիան</w:t>
            </w:r>
            <w:r w:rsidR="00631668">
              <w:rPr>
                <w:rStyle w:val="a6"/>
                <w:rFonts w:ascii="GHEA Grapalat" w:hAnsi="GHEA Grapalat"/>
                <w:b/>
                <w:sz w:val="18"/>
                <w:szCs w:val="18"/>
                <w:lang w:val="hy-AM"/>
              </w:rPr>
              <w:fldChar w:fldCharType="end"/>
            </w:r>
            <w:r w:rsidRPr="007247DC">
              <w:rPr>
                <w:rFonts w:ascii="GHEA Grapalat" w:hAnsi="GHEA Grapalat"/>
                <w:b/>
                <w:sz w:val="18"/>
                <w:szCs w:val="18"/>
                <w:lang w:val="hy-AM"/>
              </w:rPr>
              <w:t>, ստանձնել է միջազգային պարտավորություն՝ գործող օրենսդրությունը համապատասխանեցնել կոնվենցիայի դրույթներից բխող պահանջներին։</w:t>
            </w:r>
          </w:p>
          <w:p w14:paraId="542FA7FF" w14:textId="77777777" w:rsidR="007247DC" w:rsidRPr="007247DC" w:rsidRDefault="007247DC" w:rsidP="007247DC">
            <w:pPr>
              <w:contextualSpacing/>
              <w:rPr>
                <w:rFonts w:ascii="GHEA Grapalat" w:hAnsi="GHEA Grapalat"/>
                <w:b/>
                <w:sz w:val="18"/>
                <w:szCs w:val="18"/>
                <w:lang w:val="hy-AM"/>
              </w:rPr>
            </w:pPr>
            <w:r w:rsidRPr="007247DC">
              <w:rPr>
                <w:rFonts w:ascii="GHEA Grapalat" w:hAnsi="GHEA Grapalat"/>
                <w:b/>
                <w:sz w:val="18"/>
                <w:szCs w:val="18"/>
                <w:lang w:val="hy-AM"/>
              </w:rPr>
              <w:t>Այսպիսով, ընդունվել են ոլորտը կարգավորող հետևյալ փաստաթղթերը.</w:t>
            </w:r>
          </w:p>
          <w:p w14:paraId="434CBE9F" w14:textId="77777777" w:rsidR="007247DC" w:rsidRPr="007247DC" w:rsidRDefault="007247DC" w:rsidP="007247DC">
            <w:pPr>
              <w:numPr>
                <w:ilvl w:val="0"/>
                <w:numId w:val="35"/>
              </w:numPr>
              <w:contextualSpacing/>
              <w:rPr>
                <w:rFonts w:ascii="GHEA Grapalat" w:hAnsi="GHEA Grapalat"/>
                <w:b/>
                <w:sz w:val="18"/>
                <w:szCs w:val="18"/>
                <w:lang w:val="hy-AM"/>
              </w:rPr>
            </w:pPr>
            <w:r w:rsidRPr="007247DC">
              <w:rPr>
                <w:rFonts w:ascii="GHEA Grapalat" w:hAnsi="GHEA Grapalat"/>
                <w:b/>
                <w:bCs/>
                <w:sz w:val="18"/>
                <w:szCs w:val="18"/>
                <w:lang w:val="hy-AM"/>
              </w:rPr>
              <w:t>Հաշմանդամություն ունեցող անձանց իրավունքների մասին կոնվենցիա</w:t>
            </w:r>
          </w:p>
          <w:p w14:paraId="7239C38F" w14:textId="77777777" w:rsidR="007247DC" w:rsidRPr="007247DC" w:rsidRDefault="007247DC" w:rsidP="007247DC">
            <w:pPr>
              <w:numPr>
                <w:ilvl w:val="0"/>
                <w:numId w:val="35"/>
              </w:numPr>
              <w:contextualSpacing/>
              <w:rPr>
                <w:rFonts w:ascii="GHEA Grapalat" w:hAnsi="GHEA Grapalat"/>
                <w:b/>
                <w:sz w:val="18"/>
                <w:szCs w:val="18"/>
                <w:lang w:val="hy-AM"/>
              </w:rPr>
            </w:pPr>
            <w:r w:rsidRPr="007247DC">
              <w:rPr>
                <w:rFonts w:ascii="GHEA Grapalat" w:hAnsi="GHEA Grapalat"/>
                <w:b/>
                <w:sz w:val="18"/>
                <w:szCs w:val="18"/>
                <w:lang w:val="hy-AM"/>
              </w:rPr>
              <w:t>«Հայաստանի Հանրապետությունում հաշմանդամների սոցիալական պաշտպանության մասին»</w:t>
            </w:r>
            <w:r w:rsidRPr="007247DC">
              <w:rPr>
                <w:rFonts w:ascii="Calibri" w:hAnsi="Calibri" w:cs="Calibri"/>
                <w:b/>
                <w:sz w:val="18"/>
                <w:szCs w:val="18"/>
                <w:lang w:val="hy-AM"/>
              </w:rPr>
              <w:t> </w:t>
            </w:r>
            <w:r w:rsidRPr="007247DC">
              <w:rPr>
                <w:rFonts w:ascii="GHEA Grapalat" w:hAnsi="GHEA Grapalat"/>
                <w:b/>
                <w:sz w:val="18"/>
                <w:szCs w:val="18"/>
                <w:lang w:val="hy-AM"/>
              </w:rPr>
              <w:t>օրենքը</w:t>
            </w:r>
          </w:p>
          <w:p w14:paraId="2D103112" w14:textId="77777777" w:rsidR="007247DC" w:rsidRPr="007247DC" w:rsidRDefault="007247DC" w:rsidP="007247DC">
            <w:pPr>
              <w:numPr>
                <w:ilvl w:val="0"/>
                <w:numId w:val="35"/>
              </w:numPr>
              <w:contextualSpacing/>
              <w:rPr>
                <w:rFonts w:ascii="GHEA Grapalat" w:hAnsi="GHEA Grapalat"/>
                <w:b/>
                <w:sz w:val="18"/>
                <w:szCs w:val="18"/>
                <w:lang w:val="hy-AM"/>
              </w:rPr>
            </w:pPr>
            <w:r w:rsidRPr="007247DC">
              <w:rPr>
                <w:rFonts w:ascii="GHEA Grapalat" w:hAnsi="GHEA Grapalat"/>
                <w:b/>
                <w:sz w:val="18"/>
                <w:szCs w:val="18"/>
                <w:lang w:val="hy-AM"/>
              </w:rPr>
              <w:t>ՀՀ կառավարության «Հաշմանդամություն ունեցող անձանց սոցիալական ներառման 2017-2021 թվականների համալիր ծրագիրը</w:t>
            </w:r>
          </w:p>
          <w:p w14:paraId="61375D93" w14:textId="77777777" w:rsidR="007247DC" w:rsidRPr="007247DC" w:rsidRDefault="007247DC" w:rsidP="007247DC">
            <w:pPr>
              <w:numPr>
                <w:ilvl w:val="0"/>
                <w:numId w:val="35"/>
              </w:numPr>
              <w:contextualSpacing/>
              <w:rPr>
                <w:rFonts w:ascii="GHEA Grapalat" w:hAnsi="GHEA Grapalat"/>
                <w:b/>
                <w:sz w:val="18"/>
                <w:szCs w:val="18"/>
                <w:lang w:val="hy-AM"/>
              </w:rPr>
            </w:pPr>
            <w:r w:rsidRPr="007247DC">
              <w:rPr>
                <w:rFonts w:ascii="GHEA Grapalat" w:hAnsi="GHEA Grapalat"/>
                <w:b/>
                <w:sz w:val="18"/>
                <w:szCs w:val="18"/>
                <w:lang w:val="hy-AM"/>
              </w:rPr>
              <w:t xml:space="preserve">«Կրթության առանձնահատուկ պայմանների կարիք ունեցող անձանց կրթության մասին» ՀՀ օրենքը: </w:t>
            </w:r>
          </w:p>
          <w:p w14:paraId="240DA8AB" w14:textId="77777777" w:rsidR="007247DC" w:rsidRPr="007247DC" w:rsidRDefault="007247DC" w:rsidP="007247DC">
            <w:pPr>
              <w:contextualSpacing/>
              <w:rPr>
                <w:rFonts w:ascii="GHEA Grapalat" w:hAnsi="GHEA Grapalat"/>
                <w:b/>
                <w:sz w:val="18"/>
                <w:szCs w:val="18"/>
                <w:lang w:val="hy-AM"/>
              </w:rPr>
            </w:pPr>
            <w:r w:rsidRPr="007247DC">
              <w:rPr>
                <w:rFonts w:ascii="GHEA Grapalat" w:hAnsi="GHEA Grapalat"/>
                <w:b/>
                <w:sz w:val="18"/>
                <w:szCs w:val="18"/>
                <w:lang w:val="hy-AM"/>
              </w:rPr>
              <w:t>Բոլոր վերոնշյալ փաստաթղթերում կարևորվում է հավասար և մատչելի պայմանների ապահովումը հաշմանդամություն ունեցող անձանց իրավունքներն իրացնելու և հասարակական կյանքին նրանց մասնակցությունը խթանելու համար, ինչպես նաև համընդհանուր ներառման գաղափարը:</w:t>
            </w:r>
          </w:p>
          <w:p w14:paraId="3B0C80E9" w14:textId="77777777" w:rsidR="007247DC" w:rsidRPr="007247DC" w:rsidRDefault="007247DC" w:rsidP="007247DC">
            <w:pPr>
              <w:contextualSpacing/>
              <w:rPr>
                <w:rFonts w:ascii="GHEA Grapalat" w:hAnsi="GHEA Grapalat"/>
                <w:b/>
                <w:sz w:val="18"/>
                <w:szCs w:val="18"/>
                <w:lang w:val="hy-AM"/>
              </w:rPr>
            </w:pPr>
            <w:r w:rsidRPr="007247DC">
              <w:rPr>
                <w:rFonts w:ascii="GHEA Grapalat" w:hAnsi="GHEA Grapalat"/>
                <w:b/>
                <w:sz w:val="18"/>
                <w:szCs w:val="18"/>
                <w:lang w:val="hy-AM"/>
              </w:rPr>
              <w:t xml:space="preserve">Առաջարկվող ծրագիրը միաժամանակ կնպաստի նաև ՀՀ 2014-2025թթ. հեռանկարային զարգացման ռազմավարական ծրագրի իրականացման 390 կետի իրականացմանը, ըստ որի հաշմանդամության կարգավիճակի սահմանման մեխանիզմները ուղղված կլինեն անձի </w:t>
            </w:r>
            <w:r w:rsidRPr="007247DC">
              <w:rPr>
                <w:rFonts w:ascii="GHEA Grapalat" w:hAnsi="GHEA Grapalat"/>
                <w:b/>
                <w:sz w:val="18"/>
                <w:szCs w:val="18"/>
                <w:lang w:val="hy-AM"/>
              </w:rPr>
              <w:lastRenderedPageBreak/>
              <w:t xml:space="preserve">վերականգնողական ներուժի և աշխատանքային գործունեության խթանմանը, նրա անհատական կարողություններին և կարիքներին համարժեք սոցիալական ծառայությունների տրամադրմանը` ապահովելով նրա լիարժեք մասնակցությունը, գործունեությունը և սոցիալական ներառումը հասարակություն: </w:t>
            </w:r>
          </w:p>
          <w:p w14:paraId="69BA4DD9" w14:textId="77777777" w:rsidR="00C253D4" w:rsidRPr="00C253D4" w:rsidRDefault="00C253D4" w:rsidP="00C253D4">
            <w:pPr>
              <w:contextualSpacing/>
              <w:rPr>
                <w:rFonts w:ascii="GHEA Grapalat" w:hAnsi="GHEA Grapalat"/>
                <w:b/>
                <w:sz w:val="18"/>
                <w:szCs w:val="18"/>
                <w:lang w:val="hy-AM"/>
              </w:rPr>
            </w:pPr>
          </w:p>
        </w:tc>
      </w:tr>
    </w:tbl>
    <w:p w14:paraId="3A899291" w14:textId="77777777" w:rsidR="00293A55" w:rsidRDefault="00293A55" w:rsidP="00293A55">
      <w:pPr>
        <w:rPr>
          <w:rFonts w:ascii="GHEA Grapalat" w:hAnsi="GHEA Grapalat"/>
          <w:lang w:val="hy-AM"/>
        </w:rPr>
      </w:pPr>
    </w:p>
    <w:p w14:paraId="4AC89B5E" w14:textId="77777777" w:rsidR="00293A55" w:rsidRDefault="00293A55">
      <w:pPr>
        <w:rPr>
          <w:rFonts w:ascii="GHEA Grapalat" w:hAnsi="GHEA Grapalat"/>
          <w:lang w:val="hy-AM"/>
        </w:rPr>
      </w:pPr>
    </w:p>
    <w:p w14:paraId="0CFD450F" w14:textId="77777777" w:rsidR="009F0080" w:rsidRPr="00526793" w:rsidRDefault="009F0080" w:rsidP="009F0080">
      <w:pPr>
        <w:pStyle w:val="2"/>
        <w:spacing w:line="240" w:lineRule="auto"/>
        <w:ind w:left="1080"/>
        <w:contextualSpacing/>
        <w:jc w:val="center"/>
        <w:rPr>
          <w:rFonts w:ascii="GHEA Grapalat" w:hAnsi="GHEA Grapalat" w:cs="ArTarumianMatenagir"/>
          <w:i/>
          <w:color w:val="auto"/>
          <w:sz w:val="24"/>
          <w:szCs w:val="24"/>
          <w:lang w:val="hy-AM"/>
        </w:rPr>
      </w:pPr>
      <w:r w:rsidRPr="00526793">
        <w:rPr>
          <w:rFonts w:ascii="GHEA Grapalat" w:hAnsi="GHEA Grapalat" w:cs="ArTarumianMatenagir"/>
          <w:i/>
          <w:color w:val="auto"/>
          <w:sz w:val="24"/>
          <w:szCs w:val="24"/>
          <w:lang w:val="af-ZA"/>
        </w:rPr>
        <w:t xml:space="preserve">Ծ Ր Ա Գ Ր Ի   Ա Ն Ձ Ն Ա Գ Ի Ր  </w:t>
      </w:r>
      <w:r w:rsidRPr="00526793">
        <w:rPr>
          <w:rFonts w:ascii="GHEA Grapalat" w:hAnsi="GHEA Grapalat" w:cs="ArTarumianMatenagir"/>
          <w:i/>
          <w:color w:val="auto"/>
          <w:sz w:val="24"/>
          <w:szCs w:val="24"/>
          <w:lang w:val="hy-AM"/>
        </w:rPr>
        <w:t>N</w:t>
      </w:r>
      <w:r w:rsidRPr="00537941">
        <w:rPr>
          <w:rFonts w:ascii="GHEA Grapalat" w:hAnsi="GHEA Grapalat" w:cs="ArTarumianMatenagir"/>
          <w:i/>
          <w:color w:val="auto"/>
          <w:sz w:val="24"/>
          <w:szCs w:val="24"/>
          <w:lang w:val="hy-AM"/>
        </w:rPr>
        <w:t xml:space="preserve"> </w:t>
      </w:r>
      <w:r>
        <w:rPr>
          <w:rFonts w:ascii="GHEA Grapalat" w:hAnsi="GHEA Grapalat" w:cs="ArTarumianMatenagir"/>
          <w:i/>
          <w:color w:val="auto"/>
          <w:sz w:val="24"/>
          <w:szCs w:val="24"/>
          <w:lang w:val="hy-AM"/>
        </w:rPr>
        <w:t>4</w:t>
      </w:r>
      <w:r w:rsidRPr="00526793">
        <w:rPr>
          <w:rFonts w:ascii="GHEA Grapalat" w:hAnsi="GHEA Grapalat" w:cs="ArTarumianMatenagir"/>
          <w:i/>
          <w:color w:val="auto"/>
          <w:sz w:val="24"/>
          <w:szCs w:val="24"/>
          <w:lang w:val="hy-AM"/>
        </w:rPr>
        <w:t>.</w:t>
      </w:r>
    </w:p>
    <w:p w14:paraId="6B4F171B" w14:textId="77777777" w:rsidR="009F0080" w:rsidRPr="00BA6DBF" w:rsidRDefault="009F0080" w:rsidP="00E22187">
      <w:pPr>
        <w:spacing w:line="240" w:lineRule="auto"/>
        <w:contextualSpacing/>
        <w:jc w:val="center"/>
        <w:rPr>
          <w:rFonts w:ascii="GHEA Grapalat" w:hAnsi="GHEA Grapalat"/>
          <w:b/>
          <w:i/>
          <w:lang w:val="hy-AM"/>
        </w:rPr>
      </w:pPr>
      <w:r w:rsidRPr="00526793">
        <w:rPr>
          <w:rFonts w:ascii="GHEA Grapalat" w:hAnsi="GHEA Grapalat" w:cs="ArTarumianMatenagir"/>
          <w:b/>
          <w:bCs/>
          <w:i/>
          <w:sz w:val="24"/>
          <w:szCs w:val="24"/>
          <w:lang w:val="af-ZA"/>
        </w:rPr>
        <w:t>«</w:t>
      </w:r>
      <w:r w:rsidRPr="00234116">
        <w:rPr>
          <w:lang w:val="hy-AM"/>
        </w:rPr>
        <w:t xml:space="preserve"> </w:t>
      </w:r>
      <w:r w:rsidR="00E22187" w:rsidRPr="00BA6DBF">
        <w:rPr>
          <w:rFonts w:ascii="GHEA Grapalat" w:hAnsi="GHEA Grapalat"/>
          <w:b/>
          <w:bCs/>
          <w:i/>
          <w:lang w:val="hy-AM"/>
        </w:rPr>
        <w:t>Ընտանիքների աջակցության ծառայություններ</w:t>
      </w:r>
      <w:r w:rsidRPr="00526793">
        <w:rPr>
          <w:rFonts w:ascii="GHEA Grapalat" w:hAnsi="GHEA Grapalat" w:cs="ArTarumianMatenagir"/>
          <w:b/>
          <w:bCs/>
          <w:i/>
          <w:sz w:val="24"/>
          <w:szCs w:val="24"/>
          <w:lang w:val="af-ZA"/>
        </w:rPr>
        <w:t>»</w:t>
      </w:r>
    </w:p>
    <w:p w14:paraId="54364BA9" w14:textId="77777777" w:rsidR="009F0080" w:rsidRPr="00526793" w:rsidRDefault="009F0080" w:rsidP="009F0080">
      <w:pPr>
        <w:spacing w:line="240" w:lineRule="auto"/>
        <w:contextualSpacing/>
        <w:jc w:val="center"/>
        <w:rPr>
          <w:rFonts w:ascii="GHEA Grapalat" w:hAnsi="GHEA Grapalat"/>
          <w:vertAlign w:val="superscript"/>
          <w:lang w:val="af-ZA"/>
        </w:rPr>
      </w:pPr>
      <w:r w:rsidRPr="00526793">
        <w:rPr>
          <w:rFonts w:ascii="GHEA Grapalat" w:hAnsi="GHEA Grapalat"/>
          <w:vertAlign w:val="superscript"/>
          <w:lang w:val="af-ZA"/>
        </w:rPr>
        <w:t>(</w:t>
      </w:r>
      <w:proofErr w:type="spellStart"/>
      <w:r w:rsidRPr="00526793">
        <w:rPr>
          <w:rFonts w:ascii="GHEA Grapalat" w:hAnsi="GHEA Grapalat"/>
          <w:vertAlign w:val="superscript"/>
          <w:lang w:val="af-ZA"/>
        </w:rPr>
        <w:t>Ծրագրի</w:t>
      </w:r>
      <w:proofErr w:type="spellEnd"/>
      <w:r w:rsidRPr="00526793">
        <w:rPr>
          <w:rFonts w:ascii="GHEA Grapalat" w:hAnsi="GHEA Grapalat"/>
          <w:b/>
          <w:vertAlign w:val="superscript"/>
          <w:lang w:val="af-ZA"/>
        </w:rPr>
        <w:t xml:space="preserve"> </w:t>
      </w:r>
      <w:proofErr w:type="spellStart"/>
      <w:r w:rsidRPr="00526793">
        <w:rPr>
          <w:rFonts w:ascii="GHEA Grapalat" w:hAnsi="GHEA Grapalat"/>
          <w:vertAlign w:val="superscript"/>
          <w:lang w:val="af-ZA"/>
        </w:rPr>
        <w:t>անվանում</w:t>
      </w:r>
      <w:proofErr w:type="spellEnd"/>
      <w:r w:rsidRPr="00526793">
        <w:rPr>
          <w:rFonts w:ascii="GHEA Grapalat" w:hAnsi="GHEA Grapalat"/>
          <w:vertAlign w:val="superscript"/>
          <w:lang w:val="af-ZA"/>
        </w:rPr>
        <w:t>)</w:t>
      </w:r>
      <w:r w:rsidRPr="00526793">
        <w:rPr>
          <w:rFonts w:ascii="GHEA Grapalat" w:hAnsi="GHEA Grapalat" w:cs="ArTarumianMatenagir"/>
          <w:bCs/>
          <w:lang w:val="af-ZA"/>
        </w:rPr>
        <w:t xml:space="preserve"> </w:t>
      </w:r>
    </w:p>
    <w:p w14:paraId="42017F1E" w14:textId="77777777" w:rsidR="009F0080" w:rsidRPr="00526793" w:rsidRDefault="009F0080" w:rsidP="009F0080">
      <w:pPr>
        <w:spacing w:line="240" w:lineRule="auto"/>
        <w:contextualSpacing/>
        <w:jc w:val="center"/>
        <w:rPr>
          <w:rFonts w:ascii="GHEA Grapalat" w:hAnsi="GHEA Grapalat"/>
          <w:lang w:val="af-ZA"/>
        </w:rPr>
      </w:pPr>
    </w:p>
    <w:tbl>
      <w:tblPr>
        <w:tblW w:w="104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526"/>
        <w:gridCol w:w="1824"/>
        <w:gridCol w:w="1325"/>
        <w:gridCol w:w="912"/>
        <w:gridCol w:w="867"/>
        <w:gridCol w:w="822"/>
        <w:gridCol w:w="823"/>
        <w:gridCol w:w="1049"/>
      </w:tblGrid>
      <w:tr w:rsidR="009F0080" w:rsidRPr="00293A55" w14:paraId="61DDD0AB" w14:textId="77777777" w:rsidTr="0089718E">
        <w:tc>
          <w:tcPr>
            <w:tcW w:w="2278" w:type="dxa"/>
            <w:tcBorders>
              <w:right w:val="nil"/>
            </w:tcBorders>
            <w:shd w:val="clear" w:color="auto" w:fill="auto"/>
          </w:tcPr>
          <w:p w14:paraId="4E766AE1"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Պարտադիր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խնդիր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որի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լուծմանն</w:t>
            </w:r>
            <w:proofErr w:type="spellEnd"/>
            <w:r w:rsidRPr="00882BFC">
              <w:rPr>
                <w:rFonts w:ascii="GHEA Grapalat" w:hAnsi="GHEA Grapalat"/>
                <w:b/>
                <w:sz w:val="18"/>
                <w:szCs w:val="18"/>
                <w:lang w:val="af-ZA"/>
              </w:rPr>
              <w:t xml:space="preserve"> է </w:t>
            </w:r>
            <w:proofErr w:type="spellStart"/>
            <w:r w:rsidRPr="00882BFC">
              <w:rPr>
                <w:rFonts w:ascii="GHEA Grapalat" w:hAnsi="GHEA Grapalat"/>
                <w:b/>
                <w:sz w:val="18"/>
                <w:szCs w:val="18"/>
                <w:lang w:val="af-ZA"/>
              </w:rPr>
              <w:t>միտված</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ծրագիրը</w:t>
            </w:r>
            <w:proofErr w:type="spellEnd"/>
          </w:p>
        </w:tc>
        <w:tc>
          <w:tcPr>
            <w:tcW w:w="526" w:type="dxa"/>
            <w:tcBorders>
              <w:right w:val="nil"/>
            </w:tcBorders>
            <w:shd w:val="clear" w:color="auto" w:fill="auto"/>
          </w:tcPr>
          <w:p w14:paraId="2FEF106E" w14:textId="77777777" w:rsidR="009F0080" w:rsidRPr="00882BFC" w:rsidRDefault="009F0080" w:rsidP="0089718E">
            <w:pPr>
              <w:contextualSpacing/>
              <w:rPr>
                <w:rFonts w:ascii="GHEA Grapalat" w:hAnsi="GHEA Grapalat"/>
                <w:b/>
                <w:sz w:val="18"/>
                <w:szCs w:val="18"/>
                <w:lang w:val="af-ZA"/>
              </w:rPr>
            </w:pPr>
          </w:p>
        </w:tc>
        <w:tc>
          <w:tcPr>
            <w:tcW w:w="7622" w:type="dxa"/>
            <w:gridSpan w:val="7"/>
            <w:tcBorders>
              <w:left w:val="nil"/>
            </w:tcBorders>
            <w:shd w:val="clear" w:color="auto" w:fill="auto"/>
          </w:tcPr>
          <w:p w14:paraId="01562BE0" w14:textId="77777777" w:rsidR="009F0080" w:rsidRPr="00882BFC" w:rsidRDefault="001F5CEE" w:rsidP="0089718E">
            <w:pPr>
              <w:contextualSpacing/>
              <w:jc w:val="center"/>
              <w:rPr>
                <w:rFonts w:ascii="GHEA Grapalat" w:hAnsi="GHEA Grapalat"/>
                <w:b/>
                <w:sz w:val="18"/>
                <w:szCs w:val="18"/>
                <w:lang w:val="af-ZA"/>
              </w:rPr>
            </w:pPr>
            <w:r w:rsidRPr="001F5CEE">
              <w:rPr>
                <w:rFonts w:ascii="GHEA Grapalat" w:hAnsi="GHEA Grapalat"/>
                <w:b/>
                <w:lang w:val="hy-AM"/>
              </w:rPr>
              <w:t>Համայնքի բնակչության սոցիալական պաշտպանությունը</w:t>
            </w:r>
          </w:p>
        </w:tc>
      </w:tr>
      <w:tr w:rsidR="009F0080" w:rsidRPr="00631668" w14:paraId="6CA5F48E" w14:textId="77777777" w:rsidTr="0089718E">
        <w:tc>
          <w:tcPr>
            <w:tcW w:w="2278" w:type="dxa"/>
            <w:vMerge w:val="restart"/>
            <w:shd w:val="clear" w:color="auto" w:fill="auto"/>
          </w:tcPr>
          <w:p w14:paraId="159B14FB" w14:textId="77777777" w:rsidR="009F0080" w:rsidRPr="00882BFC" w:rsidRDefault="009F0080" w:rsidP="0089718E">
            <w:pPr>
              <w:contextualSpacing/>
              <w:rPr>
                <w:rFonts w:ascii="GHEA Grapalat" w:hAnsi="GHEA Grapalat"/>
                <w:b/>
                <w:sz w:val="18"/>
                <w:szCs w:val="18"/>
                <w:lang w:val="af-ZA"/>
              </w:rPr>
            </w:pPr>
          </w:p>
          <w:p w14:paraId="79808C7D"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անմիջական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նպատակ</w:t>
            </w:r>
            <w:proofErr w:type="spellEnd"/>
          </w:p>
        </w:tc>
        <w:tc>
          <w:tcPr>
            <w:tcW w:w="8148" w:type="dxa"/>
            <w:gridSpan w:val="8"/>
            <w:shd w:val="clear" w:color="auto" w:fill="auto"/>
          </w:tcPr>
          <w:p w14:paraId="539A9729" w14:textId="77777777" w:rsidR="009F0080" w:rsidRPr="001F5CEE" w:rsidRDefault="00BE5827" w:rsidP="0089718E">
            <w:pPr>
              <w:contextualSpacing/>
              <w:rPr>
                <w:rFonts w:ascii="GHEA Grapalat" w:hAnsi="GHEA Grapalat"/>
                <w:b/>
                <w:sz w:val="18"/>
                <w:szCs w:val="18"/>
                <w:lang w:val="hy-AM"/>
              </w:rPr>
            </w:pPr>
            <w:r w:rsidRPr="00BE5827">
              <w:rPr>
                <w:rFonts w:ascii="GHEA Grapalat" w:hAnsi="GHEA Grapalat"/>
                <w:b/>
                <w:sz w:val="18"/>
                <w:szCs w:val="18"/>
                <w:lang w:val="hy-AM"/>
              </w:rPr>
              <w:t>Հիմնել ընտանիքների աջակցության բազմաֆունկցիոնալ կենտրոն, որը բազմաբնույթ ծառայությունների միջոցով կնպաստի ընտանինքերի հզորացմանը, որպեսզի նրանք կարողանան բացահայտել և զարգացնել իրենց հմտություններն ու ռեսուրսները, ազդեցություն ունենալ սեփական կյանքի վրա՝ բարելավելով կյանքի պայմանները եւ հաղթահարելով ծառացած հիմնախնդիրները</w:t>
            </w:r>
          </w:p>
        </w:tc>
      </w:tr>
      <w:tr w:rsidR="009F0080" w:rsidRPr="00526793" w14:paraId="732B96AE" w14:textId="77777777" w:rsidTr="0089718E">
        <w:tc>
          <w:tcPr>
            <w:tcW w:w="2278" w:type="dxa"/>
            <w:vMerge/>
            <w:shd w:val="clear" w:color="auto" w:fill="auto"/>
          </w:tcPr>
          <w:p w14:paraId="35A3E4AC" w14:textId="77777777" w:rsidR="009F0080" w:rsidRPr="00882BFC" w:rsidRDefault="009F0080"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6B886257" w14:textId="77777777" w:rsidR="009F0080" w:rsidRPr="00234116" w:rsidRDefault="009F0080" w:rsidP="0089718E">
            <w:pPr>
              <w:contextualSpacing/>
              <w:rPr>
                <w:rFonts w:ascii="GHEA Grapalat" w:hAnsi="GHEA Grapalat"/>
                <w:b/>
                <w:sz w:val="18"/>
                <w:szCs w:val="18"/>
                <w:lang w:val="hy-AM"/>
              </w:rPr>
            </w:pPr>
            <w:r>
              <w:rPr>
                <w:rFonts w:ascii="GHEA Grapalat" w:hAnsi="GHEA Grapalat"/>
                <w:b/>
                <w:sz w:val="18"/>
                <w:szCs w:val="18"/>
                <w:lang w:val="hy-AM"/>
              </w:rPr>
              <w:t>Ծառայությունից օգտվող շահառուների թիվ</w:t>
            </w:r>
          </w:p>
        </w:tc>
        <w:tc>
          <w:tcPr>
            <w:tcW w:w="1325" w:type="dxa"/>
            <w:shd w:val="clear" w:color="auto" w:fill="auto"/>
          </w:tcPr>
          <w:p w14:paraId="6A3184DC"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08C2E370"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379BE84D"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4F2908" w:rsidRPr="00526793" w14:paraId="6CE6528A" w14:textId="77777777" w:rsidTr="0089718E">
        <w:tc>
          <w:tcPr>
            <w:tcW w:w="2278" w:type="dxa"/>
            <w:vMerge/>
            <w:shd w:val="clear" w:color="auto" w:fill="auto"/>
          </w:tcPr>
          <w:p w14:paraId="6A4080B4" w14:textId="77777777" w:rsidR="004F2908" w:rsidRPr="00882BFC" w:rsidRDefault="004F2908" w:rsidP="004F2908">
            <w:pPr>
              <w:contextualSpacing/>
              <w:jc w:val="center"/>
              <w:rPr>
                <w:rFonts w:ascii="GHEA Grapalat" w:hAnsi="GHEA Grapalat"/>
                <w:b/>
                <w:sz w:val="18"/>
                <w:szCs w:val="18"/>
                <w:lang w:val="af-ZA"/>
              </w:rPr>
            </w:pPr>
          </w:p>
        </w:tc>
        <w:tc>
          <w:tcPr>
            <w:tcW w:w="2350" w:type="dxa"/>
            <w:gridSpan w:val="2"/>
            <w:vMerge/>
            <w:shd w:val="clear" w:color="auto" w:fill="auto"/>
          </w:tcPr>
          <w:p w14:paraId="47965E05" w14:textId="77777777" w:rsidR="004F2908" w:rsidRPr="00882BFC" w:rsidRDefault="004F2908" w:rsidP="004F2908">
            <w:pPr>
              <w:contextualSpacing/>
              <w:jc w:val="center"/>
              <w:rPr>
                <w:rFonts w:ascii="GHEA Grapalat" w:hAnsi="GHEA Grapalat"/>
                <w:b/>
                <w:sz w:val="18"/>
                <w:szCs w:val="18"/>
                <w:lang w:val="af-ZA"/>
              </w:rPr>
            </w:pPr>
          </w:p>
        </w:tc>
        <w:tc>
          <w:tcPr>
            <w:tcW w:w="1325" w:type="dxa"/>
            <w:shd w:val="clear" w:color="auto" w:fill="auto"/>
          </w:tcPr>
          <w:p w14:paraId="6EA1BD7B" w14:textId="77777777" w:rsidR="004F2908" w:rsidRPr="002E30E6" w:rsidRDefault="004F2908" w:rsidP="004F2908">
            <w:pPr>
              <w:contextualSpacing/>
              <w:jc w:val="center"/>
              <w:rPr>
                <w:rFonts w:ascii="GHEA Grapalat" w:hAnsi="GHEA Grapalat"/>
                <w:b/>
                <w:sz w:val="18"/>
                <w:szCs w:val="18"/>
                <w:lang w:val="af-ZA"/>
              </w:rPr>
            </w:pPr>
            <w:r w:rsidRPr="002E30E6">
              <w:rPr>
                <w:rFonts w:ascii="GHEA Grapalat" w:hAnsi="GHEA Grapalat"/>
                <w:b/>
                <w:sz w:val="18"/>
                <w:szCs w:val="18"/>
                <w:lang w:val="af-ZA"/>
              </w:rPr>
              <w:t>2021</w:t>
            </w:r>
          </w:p>
        </w:tc>
        <w:tc>
          <w:tcPr>
            <w:tcW w:w="912" w:type="dxa"/>
            <w:shd w:val="clear" w:color="auto" w:fill="auto"/>
          </w:tcPr>
          <w:p w14:paraId="4DEF0574" w14:textId="77777777" w:rsidR="004F2908" w:rsidRPr="002E30E6" w:rsidRDefault="004F2908" w:rsidP="004F2908">
            <w:pPr>
              <w:contextualSpacing/>
              <w:jc w:val="center"/>
              <w:rPr>
                <w:rFonts w:ascii="GHEA Grapalat" w:hAnsi="GHEA Grapalat"/>
                <w:b/>
                <w:sz w:val="18"/>
                <w:szCs w:val="18"/>
                <w:lang w:val="af-ZA"/>
              </w:rPr>
            </w:pPr>
            <w:r w:rsidRPr="002E30E6">
              <w:rPr>
                <w:rFonts w:ascii="GHEA Grapalat" w:hAnsi="GHEA Grapalat"/>
                <w:b/>
                <w:sz w:val="18"/>
                <w:szCs w:val="18"/>
                <w:lang w:val="af-ZA"/>
              </w:rPr>
              <w:t>2022</w:t>
            </w:r>
          </w:p>
        </w:tc>
        <w:tc>
          <w:tcPr>
            <w:tcW w:w="867" w:type="dxa"/>
            <w:shd w:val="clear" w:color="auto" w:fill="auto"/>
          </w:tcPr>
          <w:p w14:paraId="65B11106" w14:textId="77777777" w:rsidR="004F2908" w:rsidRPr="002E30E6" w:rsidRDefault="004F2908" w:rsidP="004F2908">
            <w:pPr>
              <w:contextualSpacing/>
              <w:jc w:val="center"/>
              <w:rPr>
                <w:rFonts w:ascii="GHEA Grapalat" w:hAnsi="GHEA Grapalat"/>
                <w:b/>
                <w:sz w:val="18"/>
                <w:szCs w:val="18"/>
                <w:lang w:val="af-ZA"/>
              </w:rPr>
            </w:pPr>
            <w:r w:rsidRPr="002E30E6">
              <w:rPr>
                <w:rFonts w:ascii="GHEA Grapalat" w:hAnsi="GHEA Grapalat"/>
                <w:b/>
                <w:sz w:val="18"/>
                <w:szCs w:val="18"/>
                <w:lang w:val="af-ZA"/>
              </w:rPr>
              <w:t>2023</w:t>
            </w:r>
          </w:p>
        </w:tc>
        <w:tc>
          <w:tcPr>
            <w:tcW w:w="822" w:type="dxa"/>
            <w:shd w:val="clear" w:color="auto" w:fill="auto"/>
          </w:tcPr>
          <w:p w14:paraId="54E703DF" w14:textId="77777777" w:rsidR="004F2908" w:rsidRPr="002E30E6" w:rsidRDefault="004F2908" w:rsidP="004F2908">
            <w:pPr>
              <w:contextualSpacing/>
              <w:jc w:val="center"/>
              <w:rPr>
                <w:rFonts w:ascii="GHEA Grapalat" w:hAnsi="GHEA Grapalat"/>
                <w:b/>
                <w:sz w:val="18"/>
                <w:szCs w:val="18"/>
                <w:lang w:val="af-ZA"/>
              </w:rPr>
            </w:pPr>
            <w:r w:rsidRPr="002E30E6">
              <w:rPr>
                <w:rFonts w:ascii="GHEA Grapalat" w:hAnsi="GHEA Grapalat"/>
                <w:b/>
                <w:sz w:val="18"/>
                <w:szCs w:val="18"/>
                <w:lang w:val="af-ZA"/>
              </w:rPr>
              <w:t>2024</w:t>
            </w:r>
          </w:p>
        </w:tc>
        <w:tc>
          <w:tcPr>
            <w:tcW w:w="823" w:type="dxa"/>
            <w:shd w:val="clear" w:color="auto" w:fill="auto"/>
          </w:tcPr>
          <w:p w14:paraId="3D8C630B" w14:textId="77777777" w:rsidR="004F2908" w:rsidRPr="002E30E6" w:rsidRDefault="004F2908" w:rsidP="004F2908">
            <w:pPr>
              <w:contextualSpacing/>
              <w:jc w:val="center"/>
              <w:rPr>
                <w:rFonts w:ascii="GHEA Grapalat" w:hAnsi="GHEA Grapalat"/>
                <w:b/>
                <w:sz w:val="18"/>
                <w:szCs w:val="18"/>
                <w:lang w:val="af-ZA"/>
              </w:rPr>
            </w:pPr>
            <w:r w:rsidRPr="002E30E6">
              <w:rPr>
                <w:rFonts w:ascii="GHEA Grapalat" w:hAnsi="GHEA Grapalat"/>
                <w:b/>
                <w:sz w:val="18"/>
                <w:szCs w:val="18"/>
                <w:lang w:val="af-ZA"/>
              </w:rPr>
              <w:t>2025</w:t>
            </w:r>
          </w:p>
        </w:tc>
        <w:tc>
          <w:tcPr>
            <w:tcW w:w="1049" w:type="dxa"/>
            <w:shd w:val="clear" w:color="auto" w:fill="auto"/>
          </w:tcPr>
          <w:p w14:paraId="4DC07F74" w14:textId="77777777" w:rsidR="004F2908" w:rsidRPr="002E30E6" w:rsidRDefault="004F2908" w:rsidP="004F2908">
            <w:pPr>
              <w:contextualSpacing/>
              <w:jc w:val="center"/>
              <w:rPr>
                <w:rFonts w:ascii="GHEA Grapalat" w:hAnsi="GHEA Grapalat"/>
                <w:b/>
                <w:sz w:val="18"/>
                <w:szCs w:val="18"/>
                <w:lang w:val="af-ZA"/>
              </w:rPr>
            </w:pPr>
            <w:r w:rsidRPr="002E30E6">
              <w:rPr>
                <w:rFonts w:ascii="GHEA Grapalat" w:hAnsi="GHEA Grapalat"/>
                <w:b/>
                <w:sz w:val="18"/>
                <w:szCs w:val="18"/>
                <w:lang w:val="af-ZA"/>
              </w:rPr>
              <w:t>2026</w:t>
            </w:r>
          </w:p>
        </w:tc>
      </w:tr>
      <w:tr w:rsidR="009F0080" w:rsidRPr="00526793" w14:paraId="16822652" w14:textId="77777777" w:rsidTr="0089718E">
        <w:tc>
          <w:tcPr>
            <w:tcW w:w="2278" w:type="dxa"/>
            <w:vMerge/>
            <w:shd w:val="clear" w:color="auto" w:fill="auto"/>
          </w:tcPr>
          <w:p w14:paraId="5AF96A52" w14:textId="77777777" w:rsidR="009F0080" w:rsidRPr="00882BFC" w:rsidRDefault="009F0080" w:rsidP="0089718E">
            <w:pPr>
              <w:contextualSpacing/>
              <w:jc w:val="center"/>
              <w:rPr>
                <w:rFonts w:ascii="GHEA Grapalat" w:hAnsi="GHEA Grapalat"/>
                <w:b/>
                <w:sz w:val="18"/>
                <w:szCs w:val="18"/>
                <w:lang w:val="af-ZA"/>
              </w:rPr>
            </w:pPr>
          </w:p>
        </w:tc>
        <w:tc>
          <w:tcPr>
            <w:tcW w:w="2350" w:type="dxa"/>
            <w:gridSpan w:val="2"/>
            <w:vMerge/>
            <w:shd w:val="clear" w:color="auto" w:fill="auto"/>
          </w:tcPr>
          <w:p w14:paraId="2D70C519" w14:textId="77777777" w:rsidR="009F0080" w:rsidRPr="00882BFC" w:rsidRDefault="009F0080" w:rsidP="0089718E">
            <w:pPr>
              <w:contextualSpacing/>
              <w:jc w:val="center"/>
              <w:rPr>
                <w:rFonts w:ascii="GHEA Grapalat" w:hAnsi="GHEA Grapalat"/>
                <w:b/>
                <w:sz w:val="18"/>
                <w:szCs w:val="18"/>
                <w:lang w:val="af-ZA"/>
              </w:rPr>
            </w:pPr>
          </w:p>
        </w:tc>
        <w:tc>
          <w:tcPr>
            <w:tcW w:w="1325" w:type="dxa"/>
            <w:shd w:val="clear" w:color="auto" w:fill="auto"/>
          </w:tcPr>
          <w:p w14:paraId="5A462CD8" w14:textId="77777777" w:rsidR="009F0080" w:rsidRPr="002E30E6" w:rsidRDefault="006D66E8"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w:t>
            </w:r>
          </w:p>
        </w:tc>
        <w:tc>
          <w:tcPr>
            <w:tcW w:w="912" w:type="dxa"/>
            <w:shd w:val="clear" w:color="auto" w:fill="auto"/>
          </w:tcPr>
          <w:p w14:paraId="51332F5D" w14:textId="77777777" w:rsidR="009F0080" w:rsidRPr="002E30E6" w:rsidRDefault="007A7658" w:rsidP="006D66E8">
            <w:pPr>
              <w:contextualSpacing/>
              <w:jc w:val="center"/>
              <w:rPr>
                <w:rFonts w:ascii="GHEA Grapalat" w:hAnsi="GHEA Grapalat"/>
                <w:b/>
                <w:sz w:val="18"/>
                <w:szCs w:val="18"/>
              </w:rPr>
            </w:pPr>
            <w:r w:rsidRPr="002E30E6">
              <w:rPr>
                <w:rFonts w:ascii="GHEA Grapalat" w:hAnsi="GHEA Grapalat"/>
                <w:b/>
                <w:sz w:val="18"/>
                <w:szCs w:val="18"/>
                <w:lang w:val="hy-AM"/>
              </w:rPr>
              <w:t>100</w:t>
            </w:r>
          </w:p>
        </w:tc>
        <w:tc>
          <w:tcPr>
            <w:tcW w:w="867" w:type="dxa"/>
            <w:shd w:val="clear" w:color="auto" w:fill="auto"/>
          </w:tcPr>
          <w:p w14:paraId="33ACD4E8" w14:textId="77777777" w:rsidR="009F0080" w:rsidRPr="002E30E6" w:rsidRDefault="007A7658" w:rsidP="001F5CEE">
            <w:pPr>
              <w:contextualSpacing/>
              <w:rPr>
                <w:rFonts w:ascii="GHEA Grapalat" w:hAnsi="GHEA Grapalat"/>
                <w:b/>
                <w:sz w:val="18"/>
                <w:szCs w:val="18"/>
                <w:lang w:val="hy-AM"/>
              </w:rPr>
            </w:pPr>
            <w:r w:rsidRPr="002E30E6">
              <w:rPr>
                <w:rFonts w:ascii="GHEA Grapalat" w:hAnsi="GHEA Grapalat"/>
                <w:b/>
                <w:sz w:val="18"/>
                <w:szCs w:val="18"/>
                <w:lang w:val="hy-AM"/>
              </w:rPr>
              <w:t>100</w:t>
            </w:r>
          </w:p>
        </w:tc>
        <w:tc>
          <w:tcPr>
            <w:tcW w:w="822" w:type="dxa"/>
            <w:shd w:val="clear" w:color="auto" w:fill="auto"/>
          </w:tcPr>
          <w:p w14:paraId="0870A51F" w14:textId="77777777" w:rsidR="009F0080" w:rsidRPr="002E30E6" w:rsidRDefault="007A7658"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110</w:t>
            </w:r>
          </w:p>
        </w:tc>
        <w:tc>
          <w:tcPr>
            <w:tcW w:w="823" w:type="dxa"/>
            <w:shd w:val="clear" w:color="auto" w:fill="auto"/>
          </w:tcPr>
          <w:p w14:paraId="647B4BC2" w14:textId="77777777" w:rsidR="009F0080" w:rsidRPr="002E30E6" w:rsidRDefault="007A7658"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110</w:t>
            </w:r>
          </w:p>
        </w:tc>
        <w:tc>
          <w:tcPr>
            <w:tcW w:w="1049" w:type="dxa"/>
            <w:shd w:val="clear" w:color="auto" w:fill="auto"/>
          </w:tcPr>
          <w:p w14:paraId="691645D7" w14:textId="77777777" w:rsidR="009F0080" w:rsidRPr="002E30E6" w:rsidRDefault="007A7658" w:rsidP="0089718E">
            <w:pPr>
              <w:contextualSpacing/>
              <w:jc w:val="center"/>
              <w:rPr>
                <w:rFonts w:ascii="GHEA Grapalat" w:hAnsi="GHEA Grapalat"/>
                <w:b/>
                <w:sz w:val="18"/>
                <w:szCs w:val="18"/>
                <w:lang w:val="hy-AM"/>
              </w:rPr>
            </w:pPr>
            <w:r w:rsidRPr="002E30E6">
              <w:rPr>
                <w:rFonts w:ascii="GHEA Grapalat" w:hAnsi="GHEA Grapalat"/>
                <w:b/>
                <w:sz w:val="18"/>
                <w:szCs w:val="18"/>
                <w:lang w:val="hy-AM"/>
              </w:rPr>
              <w:t>120</w:t>
            </w:r>
          </w:p>
        </w:tc>
      </w:tr>
      <w:tr w:rsidR="009F0080" w:rsidRPr="00631668" w14:paraId="2BE51374" w14:textId="77777777" w:rsidTr="0089718E">
        <w:tc>
          <w:tcPr>
            <w:tcW w:w="2278" w:type="dxa"/>
            <w:vMerge w:val="restart"/>
            <w:shd w:val="clear" w:color="auto" w:fill="auto"/>
          </w:tcPr>
          <w:p w14:paraId="1A04C9C5"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միջանկյալ</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արդյունքներ</w:t>
            </w:r>
            <w:proofErr w:type="spellEnd"/>
          </w:p>
        </w:tc>
        <w:tc>
          <w:tcPr>
            <w:tcW w:w="8148" w:type="dxa"/>
            <w:gridSpan w:val="8"/>
            <w:shd w:val="clear" w:color="auto" w:fill="auto"/>
          </w:tcPr>
          <w:p w14:paraId="44BD43F6" w14:textId="77777777" w:rsidR="009F0080" w:rsidRPr="00EE7AC0" w:rsidRDefault="00F366FD" w:rsidP="00700BD1">
            <w:pPr>
              <w:pStyle w:val="a4"/>
              <w:numPr>
                <w:ilvl w:val="0"/>
                <w:numId w:val="24"/>
              </w:numPr>
              <w:spacing w:after="0" w:line="240" w:lineRule="auto"/>
              <w:rPr>
                <w:rFonts w:ascii="GHEA Grapalat" w:hAnsi="GHEA Grapalat"/>
                <w:b/>
                <w:sz w:val="18"/>
                <w:szCs w:val="18"/>
                <w:lang w:val="af-ZA"/>
              </w:rPr>
            </w:pPr>
            <w:r>
              <w:rPr>
                <w:rFonts w:ascii="GHEA Grapalat" w:hAnsi="GHEA Grapalat"/>
                <w:b/>
                <w:sz w:val="18"/>
                <w:szCs w:val="18"/>
                <w:lang w:val="hy-AM"/>
              </w:rPr>
              <w:t>Համայնքում գործում է ընտանիքի աջակցության կենտրոն</w:t>
            </w:r>
            <w:r w:rsidR="00700BD1">
              <w:rPr>
                <w:rFonts w:ascii="GHEA Grapalat" w:hAnsi="GHEA Grapalat"/>
                <w:b/>
                <w:sz w:val="18"/>
                <w:szCs w:val="18"/>
                <w:lang w:val="hy-AM"/>
              </w:rPr>
              <w:t xml:space="preserve"> </w:t>
            </w:r>
          </w:p>
        </w:tc>
      </w:tr>
      <w:tr w:rsidR="009F0080" w:rsidRPr="00526793" w14:paraId="40E5FB5F" w14:textId="77777777" w:rsidTr="0089718E">
        <w:tc>
          <w:tcPr>
            <w:tcW w:w="2278" w:type="dxa"/>
            <w:vMerge/>
            <w:shd w:val="clear" w:color="auto" w:fill="auto"/>
          </w:tcPr>
          <w:p w14:paraId="0E280FE0" w14:textId="77777777" w:rsidR="009F0080" w:rsidRPr="00882BFC" w:rsidRDefault="009F0080"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31F5C9D6" w14:textId="77777777" w:rsidR="009F0080" w:rsidRPr="00882BFC" w:rsidRDefault="009F0080" w:rsidP="0089718E">
            <w:pPr>
              <w:contextualSpacing/>
              <w:jc w:val="center"/>
              <w:rPr>
                <w:rFonts w:ascii="GHEA Grapalat" w:hAnsi="GHEA Grapalat"/>
                <w:b/>
                <w:sz w:val="18"/>
                <w:szCs w:val="18"/>
                <w:lang w:val="af-ZA"/>
              </w:rPr>
            </w:pPr>
          </w:p>
          <w:p w14:paraId="3D4CD8D4" w14:textId="77777777" w:rsidR="009F0080" w:rsidRPr="009215E9" w:rsidRDefault="005B69D3" w:rsidP="0089718E">
            <w:pPr>
              <w:contextualSpacing/>
              <w:jc w:val="center"/>
              <w:rPr>
                <w:rFonts w:ascii="GHEA Grapalat" w:hAnsi="GHEA Grapalat"/>
                <w:b/>
                <w:sz w:val="18"/>
                <w:szCs w:val="18"/>
                <w:lang w:val="hy-AM"/>
              </w:rPr>
            </w:pPr>
            <w:r>
              <w:rPr>
                <w:rFonts w:ascii="GHEA Grapalat" w:hAnsi="GHEA Grapalat"/>
                <w:b/>
                <w:sz w:val="18"/>
                <w:szCs w:val="18"/>
                <w:lang w:val="hy-AM"/>
              </w:rPr>
              <w:t>Ծառայությունների թիվ</w:t>
            </w:r>
          </w:p>
        </w:tc>
        <w:tc>
          <w:tcPr>
            <w:tcW w:w="1325" w:type="dxa"/>
            <w:shd w:val="clear" w:color="auto" w:fill="auto"/>
          </w:tcPr>
          <w:p w14:paraId="48271ECC"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1FD55386"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55F2063B"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4F2908" w:rsidRPr="00526793" w14:paraId="4CCEB31E" w14:textId="77777777" w:rsidTr="0089718E">
        <w:tc>
          <w:tcPr>
            <w:tcW w:w="2278" w:type="dxa"/>
            <w:vMerge/>
            <w:shd w:val="clear" w:color="auto" w:fill="auto"/>
          </w:tcPr>
          <w:p w14:paraId="51E9419B" w14:textId="77777777" w:rsidR="004F2908" w:rsidRPr="00882BFC" w:rsidRDefault="004F2908" w:rsidP="004F2908">
            <w:pPr>
              <w:contextualSpacing/>
              <w:jc w:val="center"/>
              <w:rPr>
                <w:rFonts w:ascii="GHEA Grapalat" w:hAnsi="GHEA Grapalat"/>
                <w:b/>
                <w:sz w:val="18"/>
                <w:szCs w:val="18"/>
                <w:lang w:val="af-ZA"/>
              </w:rPr>
            </w:pPr>
          </w:p>
        </w:tc>
        <w:tc>
          <w:tcPr>
            <w:tcW w:w="2350" w:type="dxa"/>
            <w:gridSpan w:val="2"/>
            <w:vMerge/>
            <w:shd w:val="clear" w:color="auto" w:fill="auto"/>
          </w:tcPr>
          <w:p w14:paraId="7C86A5D4" w14:textId="77777777" w:rsidR="004F2908" w:rsidRPr="00882BFC" w:rsidRDefault="004F2908" w:rsidP="004F2908">
            <w:pPr>
              <w:contextualSpacing/>
              <w:jc w:val="center"/>
              <w:rPr>
                <w:rFonts w:ascii="GHEA Grapalat" w:hAnsi="GHEA Grapalat"/>
                <w:b/>
                <w:sz w:val="18"/>
                <w:szCs w:val="18"/>
                <w:lang w:val="af-ZA"/>
              </w:rPr>
            </w:pPr>
          </w:p>
        </w:tc>
        <w:tc>
          <w:tcPr>
            <w:tcW w:w="1325" w:type="dxa"/>
            <w:shd w:val="clear" w:color="auto" w:fill="auto"/>
          </w:tcPr>
          <w:p w14:paraId="5494C401"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912" w:type="dxa"/>
            <w:shd w:val="clear" w:color="auto" w:fill="auto"/>
          </w:tcPr>
          <w:p w14:paraId="6A303C4B"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67" w:type="dxa"/>
            <w:shd w:val="clear" w:color="auto" w:fill="auto"/>
          </w:tcPr>
          <w:p w14:paraId="5785F298"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22" w:type="dxa"/>
            <w:shd w:val="clear" w:color="auto" w:fill="auto"/>
          </w:tcPr>
          <w:p w14:paraId="48B899E5"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23" w:type="dxa"/>
            <w:shd w:val="clear" w:color="auto" w:fill="auto"/>
          </w:tcPr>
          <w:p w14:paraId="6CF4B683"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49" w:type="dxa"/>
            <w:shd w:val="clear" w:color="auto" w:fill="auto"/>
          </w:tcPr>
          <w:p w14:paraId="030AB502"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9F0080" w:rsidRPr="00526793" w14:paraId="30CE03FD" w14:textId="77777777" w:rsidTr="0089718E">
        <w:tc>
          <w:tcPr>
            <w:tcW w:w="2278" w:type="dxa"/>
            <w:vMerge/>
            <w:shd w:val="clear" w:color="auto" w:fill="auto"/>
          </w:tcPr>
          <w:p w14:paraId="30BA51E1" w14:textId="77777777" w:rsidR="009F0080" w:rsidRPr="00882BFC" w:rsidRDefault="009F0080" w:rsidP="0089718E">
            <w:pPr>
              <w:contextualSpacing/>
              <w:jc w:val="center"/>
              <w:rPr>
                <w:rFonts w:ascii="GHEA Grapalat" w:hAnsi="GHEA Grapalat"/>
                <w:b/>
                <w:sz w:val="18"/>
                <w:szCs w:val="18"/>
                <w:lang w:val="af-ZA"/>
              </w:rPr>
            </w:pPr>
          </w:p>
        </w:tc>
        <w:tc>
          <w:tcPr>
            <w:tcW w:w="2350" w:type="dxa"/>
            <w:gridSpan w:val="2"/>
            <w:vMerge/>
            <w:shd w:val="clear" w:color="auto" w:fill="auto"/>
          </w:tcPr>
          <w:p w14:paraId="76E3F642" w14:textId="77777777" w:rsidR="009F0080" w:rsidRPr="00882BFC" w:rsidRDefault="009F0080" w:rsidP="0089718E">
            <w:pPr>
              <w:contextualSpacing/>
              <w:jc w:val="center"/>
              <w:rPr>
                <w:rFonts w:ascii="GHEA Grapalat" w:hAnsi="GHEA Grapalat"/>
                <w:b/>
                <w:sz w:val="18"/>
                <w:szCs w:val="18"/>
                <w:lang w:val="af-ZA"/>
              </w:rPr>
            </w:pPr>
          </w:p>
        </w:tc>
        <w:tc>
          <w:tcPr>
            <w:tcW w:w="1325" w:type="dxa"/>
            <w:shd w:val="clear" w:color="auto" w:fill="auto"/>
          </w:tcPr>
          <w:p w14:paraId="226B33CB" w14:textId="77777777" w:rsidR="009F0080" w:rsidRPr="00F63501" w:rsidRDefault="007A7658" w:rsidP="0089718E">
            <w:pPr>
              <w:contextualSpacing/>
              <w:jc w:val="center"/>
              <w:rPr>
                <w:rFonts w:ascii="GHEA Grapalat" w:hAnsi="GHEA Grapalat"/>
                <w:b/>
                <w:color w:val="FF0000"/>
                <w:sz w:val="18"/>
                <w:szCs w:val="18"/>
                <w:lang w:val="hy-AM"/>
              </w:rPr>
            </w:pPr>
            <w:r>
              <w:rPr>
                <w:rFonts w:ascii="GHEA Grapalat" w:hAnsi="GHEA Grapalat"/>
                <w:b/>
                <w:color w:val="FF0000"/>
                <w:sz w:val="18"/>
                <w:szCs w:val="18"/>
                <w:lang w:val="hy-AM"/>
              </w:rPr>
              <w:t>-</w:t>
            </w:r>
          </w:p>
        </w:tc>
        <w:tc>
          <w:tcPr>
            <w:tcW w:w="912" w:type="dxa"/>
            <w:shd w:val="clear" w:color="auto" w:fill="auto"/>
          </w:tcPr>
          <w:p w14:paraId="05AEC94B" w14:textId="77777777" w:rsidR="009F0080" w:rsidRPr="007A7658" w:rsidRDefault="005B69D3" w:rsidP="0089718E">
            <w:pPr>
              <w:contextualSpacing/>
              <w:jc w:val="center"/>
              <w:rPr>
                <w:rFonts w:ascii="GHEA Grapalat" w:hAnsi="GHEA Grapalat"/>
                <w:b/>
                <w:sz w:val="18"/>
                <w:szCs w:val="18"/>
                <w:lang w:val="hy-AM"/>
              </w:rPr>
            </w:pPr>
            <w:r w:rsidRPr="007A7658">
              <w:rPr>
                <w:rFonts w:ascii="GHEA Grapalat" w:hAnsi="GHEA Grapalat"/>
                <w:b/>
                <w:sz w:val="18"/>
                <w:szCs w:val="18"/>
                <w:lang w:val="hy-AM"/>
              </w:rPr>
              <w:t>5</w:t>
            </w:r>
          </w:p>
        </w:tc>
        <w:tc>
          <w:tcPr>
            <w:tcW w:w="867" w:type="dxa"/>
            <w:shd w:val="clear" w:color="auto" w:fill="auto"/>
          </w:tcPr>
          <w:p w14:paraId="1D6CEDDB" w14:textId="77777777" w:rsidR="009F0080" w:rsidRPr="007A7658" w:rsidRDefault="005B69D3" w:rsidP="0089718E">
            <w:pPr>
              <w:contextualSpacing/>
              <w:jc w:val="center"/>
              <w:rPr>
                <w:rFonts w:ascii="GHEA Grapalat" w:hAnsi="GHEA Grapalat"/>
                <w:b/>
                <w:sz w:val="18"/>
                <w:szCs w:val="18"/>
                <w:lang w:val="hy-AM"/>
              </w:rPr>
            </w:pPr>
            <w:r w:rsidRPr="007A7658">
              <w:rPr>
                <w:rFonts w:ascii="GHEA Grapalat" w:hAnsi="GHEA Grapalat"/>
                <w:b/>
                <w:sz w:val="18"/>
                <w:szCs w:val="18"/>
                <w:lang w:val="hy-AM"/>
              </w:rPr>
              <w:t>5</w:t>
            </w:r>
          </w:p>
        </w:tc>
        <w:tc>
          <w:tcPr>
            <w:tcW w:w="822" w:type="dxa"/>
            <w:shd w:val="clear" w:color="auto" w:fill="auto"/>
          </w:tcPr>
          <w:p w14:paraId="76EDB974" w14:textId="77777777" w:rsidR="009F0080" w:rsidRPr="007A7658" w:rsidRDefault="005B69D3" w:rsidP="0089718E">
            <w:pPr>
              <w:contextualSpacing/>
              <w:jc w:val="center"/>
              <w:rPr>
                <w:rFonts w:ascii="GHEA Grapalat" w:hAnsi="GHEA Grapalat"/>
                <w:b/>
                <w:sz w:val="18"/>
                <w:szCs w:val="18"/>
                <w:lang w:val="hy-AM"/>
              </w:rPr>
            </w:pPr>
            <w:r w:rsidRPr="007A7658">
              <w:rPr>
                <w:rFonts w:ascii="GHEA Grapalat" w:hAnsi="GHEA Grapalat"/>
                <w:b/>
                <w:sz w:val="18"/>
                <w:szCs w:val="18"/>
                <w:lang w:val="hy-AM"/>
              </w:rPr>
              <w:t>6</w:t>
            </w:r>
          </w:p>
        </w:tc>
        <w:tc>
          <w:tcPr>
            <w:tcW w:w="823" w:type="dxa"/>
            <w:shd w:val="clear" w:color="auto" w:fill="auto"/>
          </w:tcPr>
          <w:p w14:paraId="18F0A19C" w14:textId="77777777" w:rsidR="009F0080" w:rsidRPr="007A7658" w:rsidRDefault="005B69D3" w:rsidP="0089718E">
            <w:pPr>
              <w:contextualSpacing/>
              <w:jc w:val="center"/>
              <w:rPr>
                <w:rFonts w:ascii="GHEA Grapalat" w:hAnsi="GHEA Grapalat"/>
                <w:b/>
                <w:sz w:val="18"/>
                <w:szCs w:val="18"/>
                <w:lang w:val="hy-AM"/>
              </w:rPr>
            </w:pPr>
            <w:r w:rsidRPr="007A7658">
              <w:rPr>
                <w:rFonts w:ascii="GHEA Grapalat" w:hAnsi="GHEA Grapalat"/>
                <w:b/>
                <w:sz w:val="18"/>
                <w:szCs w:val="18"/>
                <w:lang w:val="hy-AM"/>
              </w:rPr>
              <w:t>6</w:t>
            </w:r>
          </w:p>
        </w:tc>
        <w:tc>
          <w:tcPr>
            <w:tcW w:w="1049" w:type="dxa"/>
            <w:shd w:val="clear" w:color="auto" w:fill="auto"/>
          </w:tcPr>
          <w:p w14:paraId="6274AAEC" w14:textId="77777777" w:rsidR="009F0080" w:rsidRPr="007A7658" w:rsidRDefault="005B69D3" w:rsidP="0089718E">
            <w:pPr>
              <w:contextualSpacing/>
              <w:jc w:val="center"/>
              <w:rPr>
                <w:rFonts w:ascii="GHEA Grapalat" w:hAnsi="GHEA Grapalat"/>
                <w:b/>
                <w:sz w:val="18"/>
                <w:szCs w:val="18"/>
                <w:lang w:val="hy-AM"/>
              </w:rPr>
            </w:pPr>
            <w:r w:rsidRPr="007A7658">
              <w:rPr>
                <w:rFonts w:ascii="GHEA Grapalat" w:hAnsi="GHEA Grapalat"/>
                <w:b/>
                <w:sz w:val="18"/>
                <w:szCs w:val="18"/>
                <w:lang w:val="hy-AM"/>
              </w:rPr>
              <w:t>7</w:t>
            </w:r>
          </w:p>
        </w:tc>
      </w:tr>
      <w:tr w:rsidR="009F0080" w:rsidRPr="00631668" w14:paraId="17C67FA9" w14:textId="77777777" w:rsidTr="0089718E">
        <w:tc>
          <w:tcPr>
            <w:tcW w:w="2278" w:type="dxa"/>
            <w:vMerge/>
            <w:shd w:val="clear" w:color="auto" w:fill="auto"/>
          </w:tcPr>
          <w:p w14:paraId="6A7BDC18" w14:textId="77777777" w:rsidR="009F0080" w:rsidRPr="00882BFC" w:rsidRDefault="009F0080" w:rsidP="0089718E">
            <w:pPr>
              <w:contextualSpacing/>
              <w:jc w:val="center"/>
              <w:rPr>
                <w:rFonts w:ascii="GHEA Grapalat" w:hAnsi="GHEA Grapalat"/>
                <w:b/>
                <w:sz w:val="18"/>
                <w:szCs w:val="18"/>
                <w:lang w:val="af-ZA"/>
              </w:rPr>
            </w:pPr>
          </w:p>
        </w:tc>
        <w:tc>
          <w:tcPr>
            <w:tcW w:w="8148" w:type="dxa"/>
            <w:gridSpan w:val="8"/>
            <w:shd w:val="clear" w:color="auto" w:fill="auto"/>
          </w:tcPr>
          <w:p w14:paraId="2CB78718" w14:textId="77777777" w:rsidR="009F0080" w:rsidRPr="004C18AE" w:rsidRDefault="0041777F" w:rsidP="0041777F">
            <w:pPr>
              <w:pStyle w:val="a4"/>
              <w:numPr>
                <w:ilvl w:val="0"/>
                <w:numId w:val="24"/>
              </w:numPr>
              <w:spacing w:after="0" w:line="240" w:lineRule="auto"/>
              <w:rPr>
                <w:rFonts w:ascii="GHEA Grapalat" w:hAnsi="GHEA Grapalat"/>
                <w:b/>
                <w:sz w:val="18"/>
                <w:szCs w:val="18"/>
                <w:lang w:val="hy-AM"/>
              </w:rPr>
            </w:pPr>
            <w:r w:rsidRPr="0041777F">
              <w:rPr>
                <w:rFonts w:ascii="GHEA Grapalat" w:hAnsi="GHEA Grapalat"/>
                <w:b/>
                <w:sz w:val="18"/>
                <w:szCs w:val="18"/>
                <w:lang w:val="hy-AM"/>
              </w:rPr>
              <w:t>Կենտրոնում ներգրավված են հմուտ մասնագետներ</w:t>
            </w:r>
          </w:p>
        </w:tc>
      </w:tr>
      <w:tr w:rsidR="009F0080" w:rsidRPr="00526793" w14:paraId="69CC5F68" w14:textId="77777777" w:rsidTr="0089718E">
        <w:tc>
          <w:tcPr>
            <w:tcW w:w="2278" w:type="dxa"/>
            <w:vMerge/>
            <w:shd w:val="clear" w:color="auto" w:fill="auto"/>
          </w:tcPr>
          <w:p w14:paraId="351C2500" w14:textId="77777777" w:rsidR="009F0080" w:rsidRPr="00882BFC" w:rsidRDefault="009F0080"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13C44A18" w14:textId="77777777" w:rsidR="009F0080" w:rsidRPr="00F63501" w:rsidRDefault="0041777F" w:rsidP="00E00BC6">
            <w:pPr>
              <w:contextualSpacing/>
              <w:jc w:val="center"/>
              <w:rPr>
                <w:rFonts w:ascii="GHEA Grapalat" w:hAnsi="GHEA Grapalat"/>
                <w:b/>
                <w:sz w:val="18"/>
                <w:szCs w:val="18"/>
                <w:lang w:val="hy-AM"/>
              </w:rPr>
            </w:pPr>
            <w:r>
              <w:rPr>
                <w:rFonts w:ascii="GHEA Grapalat" w:hAnsi="GHEA Grapalat"/>
                <w:b/>
                <w:sz w:val="18"/>
                <w:szCs w:val="18"/>
                <w:lang w:val="hy-AM"/>
              </w:rPr>
              <w:t>Մասնագետների թիվը</w:t>
            </w:r>
          </w:p>
        </w:tc>
        <w:tc>
          <w:tcPr>
            <w:tcW w:w="1325" w:type="dxa"/>
            <w:shd w:val="clear" w:color="auto" w:fill="auto"/>
          </w:tcPr>
          <w:p w14:paraId="6C5B2D11"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00DCE7C8"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35B487D9"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4F2908" w:rsidRPr="00526793" w14:paraId="1EDA1DC0" w14:textId="77777777" w:rsidTr="0089718E">
        <w:tc>
          <w:tcPr>
            <w:tcW w:w="2278" w:type="dxa"/>
            <w:vMerge/>
            <w:shd w:val="clear" w:color="auto" w:fill="auto"/>
          </w:tcPr>
          <w:p w14:paraId="6074FA56" w14:textId="77777777" w:rsidR="004F2908" w:rsidRPr="00882BFC" w:rsidRDefault="004F2908" w:rsidP="004F2908">
            <w:pPr>
              <w:contextualSpacing/>
              <w:jc w:val="center"/>
              <w:rPr>
                <w:rFonts w:ascii="GHEA Grapalat" w:hAnsi="GHEA Grapalat"/>
                <w:b/>
                <w:sz w:val="18"/>
                <w:szCs w:val="18"/>
                <w:lang w:val="af-ZA"/>
              </w:rPr>
            </w:pPr>
          </w:p>
        </w:tc>
        <w:tc>
          <w:tcPr>
            <w:tcW w:w="2350" w:type="dxa"/>
            <w:gridSpan w:val="2"/>
            <w:vMerge/>
            <w:shd w:val="clear" w:color="auto" w:fill="auto"/>
          </w:tcPr>
          <w:p w14:paraId="02B4A21E" w14:textId="77777777" w:rsidR="004F2908" w:rsidRPr="00882BFC" w:rsidRDefault="004F2908" w:rsidP="004F2908">
            <w:pPr>
              <w:contextualSpacing/>
              <w:jc w:val="center"/>
              <w:rPr>
                <w:rFonts w:ascii="GHEA Grapalat" w:hAnsi="GHEA Grapalat"/>
                <w:b/>
                <w:sz w:val="18"/>
                <w:szCs w:val="18"/>
                <w:lang w:val="af-ZA"/>
              </w:rPr>
            </w:pPr>
          </w:p>
        </w:tc>
        <w:tc>
          <w:tcPr>
            <w:tcW w:w="1325" w:type="dxa"/>
            <w:shd w:val="clear" w:color="auto" w:fill="auto"/>
          </w:tcPr>
          <w:p w14:paraId="66BC0973"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912" w:type="dxa"/>
            <w:shd w:val="clear" w:color="auto" w:fill="auto"/>
          </w:tcPr>
          <w:p w14:paraId="56C37598"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67" w:type="dxa"/>
            <w:shd w:val="clear" w:color="auto" w:fill="auto"/>
          </w:tcPr>
          <w:p w14:paraId="23831985"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22" w:type="dxa"/>
            <w:shd w:val="clear" w:color="auto" w:fill="auto"/>
          </w:tcPr>
          <w:p w14:paraId="7776B9DC"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23" w:type="dxa"/>
            <w:shd w:val="clear" w:color="auto" w:fill="auto"/>
          </w:tcPr>
          <w:p w14:paraId="20C5361E"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49" w:type="dxa"/>
            <w:shd w:val="clear" w:color="auto" w:fill="auto"/>
          </w:tcPr>
          <w:p w14:paraId="48B9E6DA"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9F0080" w:rsidRPr="00526793" w14:paraId="5E1D8041" w14:textId="77777777" w:rsidTr="0089718E">
        <w:tc>
          <w:tcPr>
            <w:tcW w:w="2278" w:type="dxa"/>
            <w:vMerge/>
            <w:shd w:val="clear" w:color="auto" w:fill="auto"/>
          </w:tcPr>
          <w:p w14:paraId="30B41F73" w14:textId="77777777" w:rsidR="009F0080" w:rsidRPr="00882BFC" w:rsidRDefault="009F0080" w:rsidP="0089718E">
            <w:pPr>
              <w:contextualSpacing/>
              <w:jc w:val="center"/>
              <w:rPr>
                <w:rFonts w:ascii="GHEA Grapalat" w:hAnsi="GHEA Grapalat"/>
                <w:b/>
                <w:sz w:val="18"/>
                <w:szCs w:val="18"/>
                <w:lang w:val="af-ZA"/>
              </w:rPr>
            </w:pPr>
          </w:p>
        </w:tc>
        <w:tc>
          <w:tcPr>
            <w:tcW w:w="2350" w:type="dxa"/>
            <w:gridSpan w:val="2"/>
            <w:vMerge/>
            <w:shd w:val="clear" w:color="auto" w:fill="auto"/>
          </w:tcPr>
          <w:p w14:paraId="09274A4F" w14:textId="77777777" w:rsidR="009F0080" w:rsidRPr="00882BFC" w:rsidRDefault="009F0080" w:rsidP="0089718E">
            <w:pPr>
              <w:contextualSpacing/>
              <w:jc w:val="center"/>
              <w:rPr>
                <w:rFonts w:ascii="GHEA Grapalat" w:hAnsi="GHEA Grapalat"/>
                <w:b/>
                <w:sz w:val="18"/>
                <w:szCs w:val="18"/>
                <w:lang w:val="af-ZA"/>
              </w:rPr>
            </w:pPr>
          </w:p>
        </w:tc>
        <w:tc>
          <w:tcPr>
            <w:tcW w:w="1325" w:type="dxa"/>
            <w:shd w:val="clear" w:color="auto" w:fill="auto"/>
          </w:tcPr>
          <w:p w14:paraId="435A6FC6" w14:textId="77777777" w:rsidR="009F0080" w:rsidRPr="00882BFC" w:rsidRDefault="009F0080" w:rsidP="0089718E">
            <w:pPr>
              <w:contextualSpacing/>
              <w:jc w:val="center"/>
              <w:rPr>
                <w:rFonts w:ascii="GHEA Grapalat" w:hAnsi="GHEA Grapalat"/>
                <w:b/>
                <w:sz w:val="18"/>
                <w:szCs w:val="18"/>
                <w:lang w:val="af-ZA"/>
              </w:rPr>
            </w:pPr>
            <w:r>
              <w:rPr>
                <w:rFonts w:ascii="GHEA Grapalat" w:hAnsi="GHEA Grapalat"/>
                <w:b/>
                <w:sz w:val="18"/>
                <w:szCs w:val="18"/>
                <w:lang w:val="af-ZA"/>
              </w:rPr>
              <w:t>-</w:t>
            </w:r>
          </w:p>
        </w:tc>
        <w:tc>
          <w:tcPr>
            <w:tcW w:w="912" w:type="dxa"/>
            <w:shd w:val="clear" w:color="auto" w:fill="auto"/>
          </w:tcPr>
          <w:p w14:paraId="7F7EC5CF" w14:textId="77777777" w:rsidR="009F0080" w:rsidRPr="00CD4063" w:rsidRDefault="0041777F" w:rsidP="0089718E">
            <w:pPr>
              <w:contextualSpacing/>
              <w:rPr>
                <w:rFonts w:ascii="GHEA Grapalat" w:hAnsi="GHEA Grapalat"/>
                <w:b/>
                <w:sz w:val="18"/>
                <w:szCs w:val="18"/>
                <w:lang w:val="hy-AM"/>
              </w:rPr>
            </w:pPr>
            <w:r>
              <w:rPr>
                <w:rFonts w:ascii="GHEA Grapalat" w:hAnsi="GHEA Grapalat"/>
                <w:b/>
                <w:sz w:val="18"/>
                <w:szCs w:val="18"/>
                <w:lang w:val="hy-AM"/>
              </w:rPr>
              <w:t>5</w:t>
            </w:r>
          </w:p>
        </w:tc>
        <w:tc>
          <w:tcPr>
            <w:tcW w:w="867" w:type="dxa"/>
            <w:shd w:val="clear" w:color="auto" w:fill="auto"/>
          </w:tcPr>
          <w:p w14:paraId="3D778FF5" w14:textId="77777777" w:rsidR="009F0080" w:rsidRPr="00882BFC" w:rsidRDefault="0041777F" w:rsidP="0089718E">
            <w:pPr>
              <w:contextualSpacing/>
              <w:jc w:val="center"/>
              <w:rPr>
                <w:rFonts w:ascii="GHEA Grapalat" w:hAnsi="GHEA Grapalat"/>
                <w:b/>
                <w:sz w:val="18"/>
                <w:szCs w:val="18"/>
                <w:lang w:val="af-ZA"/>
              </w:rPr>
            </w:pPr>
            <w:r>
              <w:rPr>
                <w:rFonts w:ascii="GHEA Grapalat" w:hAnsi="GHEA Grapalat"/>
                <w:b/>
                <w:sz w:val="18"/>
                <w:szCs w:val="18"/>
                <w:lang w:val="af-ZA"/>
              </w:rPr>
              <w:t>5</w:t>
            </w:r>
          </w:p>
        </w:tc>
        <w:tc>
          <w:tcPr>
            <w:tcW w:w="822" w:type="dxa"/>
            <w:shd w:val="clear" w:color="auto" w:fill="auto"/>
          </w:tcPr>
          <w:p w14:paraId="2EDA8A4A" w14:textId="77777777" w:rsidR="009F0080" w:rsidRPr="00882BFC" w:rsidRDefault="0041777F" w:rsidP="0089718E">
            <w:pPr>
              <w:contextualSpacing/>
              <w:jc w:val="center"/>
              <w:rPr>
                <w:rFonts w:ascii="GHEA Grapalat" w:hAnsi="GHEA Grapalat"/>
                <w:b/>
                <w:sz w:val="18"/>
                <w:szCs w:val="18"/>
                <w:lang w:val="af-ZA"/>
              </w:rPr>
            </w:pPr>
            <w:r>
              <w:rPr>
                <w:rFonts w:ascii="GHEA Grapalat" w:hAnsi="GHEA Grapalat"/>
                <w:b/>
                <w:sz w:val="18"/>
                <w:szCs w:val="18"/>
                <w:lang w:val="af-ZA"/>
              </w:rPr>
              <w:t>7</w:t>
            </w:r>
          </w:p>
        </w:tc>
        <w:tc>
          <w:tcPr>
            <w:tcW w:w="823" w:type="dxa"/>
            <w:shd w:val="clear" w:color="auto" w:fill="auto"/>
          </w:tcPr>
          <w:p w14:paraId="10F7FC06" w14:textId="77777777" w:rsidR="009F0080" w:rsidRPr="00882BFC" w:rsidRDefault="0041777F" w:rsidP="0089718E">
            <w:pPr>
              <w:contextualSpacing/>
              <w:jc w:val="center"/>
              <w:rPr>
                <w:rFonts w:ascii="GHEA Grapalat" w:hAnsi="GHEA Grapalat"/>
                <w:b/>
                <w:sz w:val="18"/>
                <w:szCs w:val="18"/>
                <w:lang w:val="af-ZA"/>
              </w:rPr>
            </w:pPr>
            <w:r>
              <w:rPr>
                <w:rFonts w:ascii="GHEA Grapalat" w:hAnsi="GHEA Grapalat"/>
                <w:b/>
                <w:sz w:val="18"/>
                <w:szCs w:val="18"/>
                <w:lang w:val="af-ZA"/>
              </w:rPr>
              <w:t>7</w:t>
            </w:r>
          </w:p>
        </w:tc>
        <w:tc>
          <w:tcPr>
            <w:tcW w:w="1049" w:type="dxa"/>
            <w:shd w:val="clear" w:color="auto" w:fill="auto"/>
          </w:tcPr>
          <w:p w14:paraId="148C1C11" w14:textId="77777777" w:rsidR="009F0080" w:rsidRPr="00882BFC" w:rsidRDefault="0041777F" w:rsidP="0089718E">
            <w:pPr>
              <w:contextualSpacing/>
              <w:jc w:val="center"/>
              <w:rPr>
                <w:rFonts w:ascii="GHEA Grapalat" w:hAnsi="GHEA Grapalat"/>
                <w:b/>
                <w:sz w:val="18"/>
                <w:szCs w:val="18"/>
                <w:lang w:val="af-ZA"/>
              </w:rPr>
            </w:pPr>
            <w:r>
              <w:rPr>
                <w:rFonts w:ascii="GHEA Grapalat" w:hAnsi="GHEA Grapalat"/>
                <w:b/>
                <w:sz w:val="18"/>
                <w:szCs w:val="18"/>
                <w:lang w:val="af-ZA"/>
              </w:rPr>
              <w:t>10</w:t>
            </w:r>
          </w:p>
        </w:tc>
      </w:tr>
      <w:tr w:rsidR="009F0080" w:rsidRPr="00631668" w14:paraId="4279F59F" w14:textId="77777777" w:rsidTr="0089718E">
        <w:trPr>
          <w:trHeight w:val="116"/>
        </w:trPr>
        <w:tc>
          <w:tcPr>
            <w:tcW w:w="2278" w:type="dxa"/>
            <w:vMerge/>
            <w:shd w:val="clear" w:color="auto" w:fill="auto"/>
          </w:tcPr>
          <w:p w14:paraId="2CCE33C7" w14:textId="77777777" w:rsidR="009F0080" w:rsidRPr="00882BFC" w:rsidRDefault="009F0080" w:rsidP="0089718E">
            <w:pPr>
              <w:contextualSpacing/>
              <w:jc w:val="center"/>
              <w:rPr>
                <w:rFonts w:ascii="GHEA Grapalat" w:hAnsi="GHEA Grapalat"/>
                <w:b/>
                <w:sz w:val="18"/>
                <w:szCs w:val="18"/>
                <w:lang w:val="af-ZA"/>
              </w:rPr>
            </w:pPr>
          </w:p>
        </w:tc>
        <w:tc>
          <w:tcPr>
            <w:tcW w:w="8148" w:type="dxa"/>
            <w:gridSpan w:val="8"/>
            <w:shd w:val="clear" w:color="auto" w:fill="auto"/>
          </w:tcPr>
          <w:p w14:paraId="7DA51DED" w14:textId="77777777" w:rsidR="009F0080" w:rsidRPr="008459CE" w:rsidRDefault="009F0080" w:rsidP="00FE26E7">
            <w:pPr>
              <w:contextualSpacing/>
              <w:rPr>
                <w:rFonts w:ascii="GHEA Grapalat" w:hAnsi="GHEA Grapalat"/>
                <w:b/>
                <w:sz w:val="18"/>
                <w:szCs w:val="18"/>
                <w:lang w:val="hy-AM"/>
              </w:rPr>
            </w:pPr>
            <w:r>
              <w:rPr>
                <w:rFonts w:ascii="GHEA Grapalat" w:hAnsi="GHEA Grapalat"/>
                <w:b/>
                <w:sz w:val="18"/>
                <w:szCs w:val="18"/>
                <w:lang w:val="hy-AM"/>
              </w:rPr>
              <w:t xml:space="preserve">3. </w:t>
            </w:r>
            <w:r w:rsidR="00FE26E7">
              <w:rPr>
                <w:rFonts w:ascii="GHEA Grapalat" w:hAnsi="GHEA Grapalat"/>
                <w:b/>
                <w:sz w:val="18"/>
                <w:szCs w:val="18"/>
                <w:lang w:val="hy-AM"/>
              </w:rPr>
              <w:t>Շահառուների ընտանիքներ ստանում են մասնագիտացված ծառայություններ</w:t>
            </w:r>
          </w:p>
        </w:tc>
      </w:tr>
      <w:tr w:rsidR="009F0080" w:rsidRPr="00526793" w14:paraId="62A0409F" w14:textId="77777777" w:rsidTr="0089718E">
        <w:tc>
          <w:tcPr>
            <w:tcW w:w="2278" w:type="dxa"/>
            <w:vMerge/>
            <w:shd w:val="clear" w:color="auto" w:fill="auto"/>
          </w:tcPr>
          <w:p w14:paraId="5BD0BD96" w14:textId="77777777" w:rsidR="009F0080" w:rsidRPr="00882BFC" w:rsidRDefault="009F0080" w:rsidP="0089718E">
            <w:pPr>
              <w:contextualSpacing/>
              <w:jc w:val="center"/>
              <w:rPr>
                <w:rFonts w:ascii="GHEA Grapalat" w:hAnsi="GHEA Grapalat"/>
                <w:b/>
                <w:sz w:val="18"/>
                <w:szCs w:val="18"/>
                <w:lang w:val="af-ZA"/>
              </w:rPr>
            </w:pPr>
          </w:p>
        </w:tc>
        <w:tc>
          <w:tcPr>
            <w:tcW w:w="2350" w:type="dxa"/>
            <w:gridSpan w:val="2"/>
            <w:vMerge w:val="restart"/>
            <w:shd w:val="clear" w:color="auto" w:fill="auto"/>
          </w:tcPr>
          <w:p w14:paraId="720601C0" w14:textId="77777777" w:rsidR="009F0080" w:rsidRPr="008459CE" w:rsidRDefault="00FE26E7" w:rsidP="00FE26E7">
            <w:pPr>
              <w:contextualSpacing/>
              <w:jc w:val="center"/>
              <w:rPr>
                <w:rFonts w:ascii="GHEA Grapalat" w:hAnsi="GHEA Grapalat"/>
                <w:b/>
                <w:sz w:val="18"/>
                <w:szCs w:val="18"/>
                <w:lang w:val="hy-AM"/>
              </w:rPr>
            </w:pPr>
            <w:r>
              <w:rPr>
                <w:rFonts w:ascii="GHEA Grapalat" w:hAnsi="GHEA Grapalat"/>
                <w:b/>
                <w:sz w:val="18"/>
                <w:szCs w:val="18"/>
                <w:lang w:val="hy-AM"/>
              </w:rPr>
              <w:t>Շահառուների ն</w:t>
            </w:r>
            <w:r w:rsidR="00136CD3">
              <w:rPr>
                <w:rFonts w:ascii="GHEA Grapalat" w:hAnsi="GHEA Grapalat"/>
                <w:b/>
                <w:sz w:val="18"/>
                <w:szCs w:val="18"/>
                <w:lang w:val="hy-AM"/>
              </w:rPr>
              <w:t>երգրավված</w:t>
            </w:r>
            <w:r>
              <w:rPr>
                <w:rFonts w:ascii="GHEA Grapalat" w:hAnsi="GHEA Grapalat"/>
                <w:b/>
                <w:sz w:val="18"/>
                <w:szCs w:val="18"/>
                <w:lang w:val="hy-AM"/>
              </w:rPr>
              <w:t>ության աստիճան</w:t>
            </w:r>
          </w:p>
        </w:tc>
        <w:tc>
          <w:tcPr>
            <w:tcW w:w="1325" w:type="dxa"/>
            <w:shd w:val="clear" w:color="auto" w:fill="auto"/>
          </w:tcPr>
          <w:p w14:paraId="6B7E0FEB"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Ելակետային</w:t>
            </w:r>
            <w:proofErr w:type="spellEnd"/>
          </w:p>
          <w:p w14:paraId="5E359D3C"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արժեք</w:t>
            </w:r>
            <w:proofErr w:type="spellEnd"/>
          </w:p>
        </w:tc>
        <w:tc>
          <w:tcPr>
            <w:tcW w:w="4473" w:type="dxa"/>
            <w:gridSpan w:val="5"/>
            <w:shd w:val="clear" w:color="auto" w:fill="auto"/>
          </w:tcPr>
          <w:p w14:paraId="49DDF22B" w14:textId="77777777" w:rsidR="009F0080" w:rsidRPr="00882BFC" w:rsidRDefault="009F0080" w:rsidP="0089718E">
            <w:pPr>
              <w:contextualSpacing/>
              <w:jc w:val="center"/>
              <w:rPr>
                <w:rFonts w:ascii="GHEA Grapalat" w:hAnsi="GHEA Grapalat"/>
                <w:b/>
                <w:sz w:val="18"/>
                <w:szCs w:val="18"/>
                <w:lang w:val="af-ZA"/>
              </w:rPr>
            </w:pPr>
            <w:proofErr w:type="spellStart"/>
            <w:r w:rsidRPr="00882BFC">
              <w:rPr>
                <w:rFonts w:ascii="GHEA Grapalat" w:hAnsi="GHEA Grapalat"/>
                <w:b/>
                <w:sz w:val="18"/>
                <w:szCs w:val="18"/>
                <w:lang w:val="af-ZA"/>
              </w:rPr>
              <w:t>Թիրախային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արժեքներ</w:t>
            </w:r>
            <w:proofErr w:type="spellEnd"/>
          </w:p>
        </w:tc>
      </w:tr>
      <w:tr w:rsidR="004F2908" w:rsidRPr="00526793" w14:paraId="51E9EC9B" w14:textId="77777777" w:rsidTr="0089718E">
        <w:tc>
          <w:tcPr>
            <w:tcW w:w="2278" w:type="dxa"/>
            <w:vMerge/>
            <w:shd w:val="clear" w:color="auto" w:fill="auto"/>
          </w:tcPr>
          <w:p w14:paraId="38DC0E45" w14:textId="77777777" w:rsidR="004F2908" w:rsidRPr="00882BFC" w:rsidRDefault="004F2908" w:rsidP="004F2908">
            <w:pPr>
              <w:contextualSpacing/>
              <w:jc w:val="center"/>
              <w:rPr>
                <w:rFonts w:ascii="GHEA Grapalat" w:hAnsi="GHEA Grapalat"/>
                <w:b/>
                <w:sz w:val="18"/>
                <w:szCs w:val="18"/>
                <w:lang w:val="af-ZA"/>
              </w:rPr>
            </w:pPr>
          </w:p>
        </w:tc>
        <w:tc>
          <w:tcPr>
            <w:tcW w:w="2350" w:type="dxa"/>
            <w:gridSpan w:val="2"/>
            <w:vMerge/>
            <w:shd w:val="clear" w:color="auto" w:fill="auto"/>
          </w:tcPr>
          <w:p w14:paraId="6D1C463B" w14:textId="77777777" w:rsidR="004F2908" w:rsidRPr="00882BFC" w:rsidRDefault="004F2908" w:rsidP="004F2908">
            <w:pPr>
              <w:contextualSpacing/>
              <w:jc w:val="center"/>
              <w:rPr>
                <w:rFonts w:ascii="GHEA Grapalat" w:hAnsi="GHEA Grapalat"/>
                <w:b/>
                <w:sz w:val="18"/>
                <w:szCs w:val="18"/>
                <w:lang w:val="af-ZA"/>
              </w:rPr>
            </w:pPr>
          </w:p>
        </w:tc>
        <w:tc>
          <w:tcPr>
            <w:tcW w:w="1325" w:type="dxa"/>
            <w:shd w:val="clear" w:color="auto" w:fill="auto"/>
          </w:tcPr>
          <w:p w14:paraId="70BF251D"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2021</w:t>
            </w:r>
          </w:p>
        </w:tc>
        <w:tc>
          <w:tcPr>
            <w:tcW w:w="912" w:type="dxa"/>
            <w:shd w:val="clear" w:color="auto" w:fill="auto"/>
          </w:tcPr>
          <w:p w14:paraId="6FFFC816"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2022</w:t>
            </w:r>
          </w:p>
        </w:tc>
        <w:tc>
          <w:tcPr>
            <w:tcW w:w="867" w:type="dxa"/>
            <w:shd w:val="clear" w:color="auto" w:fill="auto"/>
          </w:tcPr>
          <w:p w14:paraId="42ABEC41"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2023</w:t>
            </w:r>
          </w:p>
        </w:tc>
        <w:tc>
          <w:tcPr>
            <w:tcW w:w="822" w:type="dxa"/>
            <w:shd w:val="clear" w:color="auto" w:fill="auto"/>
          </w:tcPr>
          <w:p w14:paraId="5893419E"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2024</w:t>
            </w:r>
          </w:p>
        </w:tc>
        <w:tc>
          <w:tcPr>
            <w:tcW w:w="823" w:type="dxa"/>
            <w:shd w:val="clear" w:color="auto" w:fill="auto"/>
          </w:tcPr>
          <w:p w14:paraId="24493998"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2025</w:t>
            </w:r>
          </w:p>
        </w:tc>
        <w:tc>
          <w:tcPr>
            <w:tcW w:w="1049" w:type="dxa"/>
            <w:shd w:val="clear" w:color="auto" w:fill="auto"/>
          </w:tcPr>
          <w:p w14:paraId="283344FA" w14:textId="77777777" w:rsidR="004F2908" w:rsidRPr="00882BFC" w:rsidRDefault="004F2908" w:rsidP="004F2908">
            <w:pPr>
              <w:contextualSpacing/>
              <w:jc w:val="center"/>
              <w:rPr>
                <w:rFonts w:ascii="GHEA Grapalat" w:hAnsi="GHEA Grapalat"/>
                <w:b/>
                <w:sz w:val="18"/>
                <w:szCs w:val="18"/>
                <w:lang w:val="af-ZA"/>
              </w:rPr>
            </w:pPr>
            <w:r>
              <w:rPr>
                <w:rFonts w:ascii="GHEA Grapalat" w:hAnsi="GHEA Grapalat"/>
                <w:b/>
                <w:sz w:val="18"/>
                <w:szCs w:val="18"/>
                <w:lang w:val="af-ZA"/>
              </w:rPr>
              <w:t>2026</w:t>
            </w:r>
          </w:p>
        </w:tc>
      </w:tr>
      <w:tr w:rsidR="009F0080" w:rsidRPr="00526793" w14:paraId="44F4DCFF" w14:textId="77777777" w:rsidTr="0089718E">
        <w:tc>
          <w:tcPr>
            <w:tcW w:w="2278" w:type="dxa"/>
            <w:vMerge/>
            <w:shd w:val="clear" w:color="auto" w:fill="auto"/>
          </w:tcPr>
          <w:p w14:paraId="1626E295" w14:textId="77777777" w:rsidR="009F0080" w:rsidRPr="00882BFC" w:rsidRDefault="009F0080" w:rsidP="0089718E">
            <w:pPr>
              <w:contextualSpacing/>
              <w:jc w:val="center"/>
              <w:rPr>
                <w:rFonts w:ascii="GHEA Grapalat" w:hAnsi="GHEA Grapalat"/>
                <w:b/>
                <w:sz w:val="18"/>
                <w:szCs w:val="18"/>
                <w:lang w:val="af-ZA"/>
              </w:rPr>
            </w:pPr>
          </w:p>
        </w:tc>
        <w:tc>
          <w:tcPr>
            <w:tcW w:w="2350" w:type="dxa"/>
            <w:gridSpan w:val="2"/>
            <w:vMerge/>
            <w:shd w:val="clear" w:color="auto" w:fill="auto"/>
          </w:tcPr>
          <w:p w14:paraId="6CCF33A9" w14:textId="77777777" w:rsidR="009F0080" w:rsidRPr="00882BFC" w:rsidRDefault="009F0080" w:rsidP="0089718E">
            <w:pPr>
              <w:contextualSpacing/>
              <w:jc w:val="center"/>
              <w:rPr>
                <w:rFonts w:ascii="GHEA Grapalat" w:hAnsi="GHEA Grapalat"/>
                <w:b/>
                <w:sz w:val="18"/>
                <w:szCs w:val="18"/>
                <w:lang w:val="af-ZA"/>
              </w:rPr>
            </w:pPr>
          </w:p>
        </w:tc>
        <w:tc>
          <w:tcPr>
            <w:tcW w:w="1325" w:type="dxa"/>
            <w:shd w:val="clear" w:color="auto" w:fill="auto"/>
          </w:tcPr>
          <w:p w14:paraId="63FDC9D0" w14:textId="77777777" w:rsidR="009F0080" w:rsidRPr="005A1813" w:rsidRDefault="009F0080" w:rsidP="0089718E">
            <w:pPr>
              <w:contextualSpacing/>
              <w:jc w:val="center"/>
              <w:rPr>
                <w:rFonts w:ascii="GHEA Grapalat" w:hAnsi="GHEA Grapalat"/>
                <w:b/>
                <w:sz w:val="18"/>
                <w:szCs w:val="18"/>
                <w:lang w:val="hy-AM"/>
              </w:rPr>
            </w:pPr>
            <w:r>
              <w:rPr>
                <w:rFonts w:ascii="GHEA Grapalat" w:hAnsi="GHEA Grapalat"/>
                <w:b/>
                <w:sz w:val="18"/>
                <w:szCs w:val="18"/>
                <w:lang w:val="hy-AM"/>
              </w:rPr>
              <w:t>-</w:t>
            </w:r>
          </w:p>
        </w:tc>
        <w:tc>
          <w:tcPr>
            <w:tcW w:w="912" w:type="dxa"/>
            <w:shd w:val="clear" w:color="auto" w:fill="auto"/>
          </w:tcPr>
          <w:p w14:paraId="1A340E4D" w14:textId="77777777" w:rsidR="009F0080" w:rsidRPr="00F84DD8" w:rsidRDefault="00FE26E7" w:rsidP="0089718E">
            <w:pPr>
              <w:contextualSpacing/>
              <w:rPr>
                <w:rFonts w:ascii="GHEA Grapalat" w:hAnsi="GHEA Grapalat"/>
                <w:b/>
                <w:sz w:val="18"/>
                <w:szCs w:val="18"/>
              </w:rPr>
            </w:pPr>
            <w:r w:rsidRPr="00F84DD8">
              <w:rPr>
                <w:rFonts w:ascii="GHEA Grapalat" w:hAnsi="GHEA Grapalat"/>
                <w:b/>
                <w:sz w:val="18"/>
                <w:szCs w:val="18"/>
                <w:lang w:val="hy-AM"/>
              </w:rPr>
              <w:t>65</w:t>
            </w:r>
            <w:r w:rsidRPr="00F84DD8">
              <w:rPr>
                <w:rFonts w:ascii="GHEA Grapalat" w:hAnsi="GHEA Grapalat"/>
                <w:b/>
                <w:sz w:val="18"/>
                <w:szCs w:val="18"/>
              </w:rPr>
              <w:t>%</w:t>
            </w:r>
          </w:p>
        </w:tc>
        <w:tc>
          <w:tcPr>
            <w:tcW w:w="867" w:type="dxa"/>
            <w:shd w:val="clear" w:color="auto" w:fill="auto"/>
          </w:tcPr>
          <w:p w14:paraId="5A155C5D" w14:textId="77777777" w:rsidR="009F0080" w:rsidRPr="00F84DD8" w:rsidRDefault="00FE26E7" w:rsidP="0089718E">
            <w:pPr>
              <w:contextualSpacing/>
              <w:jc w:val="center"/>
              <w:rPr>
                <w:rFonts w:ascii="GHEA Grapalat" w:hAnsi="GHEA Grapalat"/>
                <w:b/>
                <w:sz w:val="18"/>
                <w:szCs w:val="18"/>
                <w:lang w:val="hy-AM"/>
              </w:rPr>
            </w:pPr>
            <w:r w:rsidRPr="00F84DD8">
              <w:rPr>
                <w:rFonts w:ascii="GHEA Grapalat" w:hAnsi="GHEA Grapalat"/>
                <w:b/>
                <w:sz w:val="18"/>
                <w:szCs w:val="18"/>
                <w:lang w:val="hy-AM"/>
              </w:rPr>
              <w:t>65</w:t>
            </w:r>
            <w:r w:rsidRPr="00F84DD8">
              <w:rPr>
                <w:rFonts w:ascii="GHEA Grapalat" w:hAnsi="GHEA Grapalat"/>
                <w:b/>
                <w:sz w:val="18"/>
                <w:szCs w:val="18"/>
              </w:rPr>
              <w:t>%</w:t>
            </w:r>
          </w:p>
        </w:tc>
        <w:tc>
          <w:tcPr>
            <w:tcW w:w="822" w:type="dxa"/>
            <w:shd w:val="clear" w:color="auto" w:fill="auto"/>
          </w:tcPr>
          <w:p w14:paraId="00854510" w14:textId="77777777" w:rsidR="009F0080" w:rsidRPr="00F84DD8" w:rsidRDefault="00FE26E7" w:rsidP="00FE26E7">
            <w:pPr>
              <w:contextualSpacing/>
              <w:jc w:val="center"/>
              <w:rPr>
                <w:rFonts w:ascii="GHEA Grapalat" w:hAnsi="GHEA Grapalat"/>
                <w:b/>
                <w:sz w:val="18"/>
                <w:szCs w:val="18"/>
                <w:lang w:val="hy-AM"/>
              </w:rPr>
            </w:pPr>
            <w:r w:rsidRPr="00F84DD8">
              <w:rPr>
                <w:rFonts w:ascii="GHEA Grapalat" w:hAnsi="GHEA Grapalat"/>
                <w:b/>
                <w:sz w:val="18"/>
                <w:szCs w:val="18"/>
                <w:lang w:val="hy-AM"/>
              </w:rPr>
              <w:t>70</w:t>
            </w:r>
            <w:r w:rsidRPr="00F84DD8">
              <w:rPr>
                <w:rFonts w:ascii="GHEA Grapalat" w:hAnsi="GHEA Grapalat"/>
                <w:b/>
                <w:sz w:val="18"/>
                <w:szCs w:val="18"/>
              </w:rPr>
              <w:t>%</w:t>
            </w:r>
          </w:p>
        </w:tc>
        <w:tc>
          <w:tcPr>
            <w:tcW w:w="823" w:type="dxa"/>
            <w:shd w:val="clear" w:color="auto" w:fill="auto"/>
          </w:tcPr>
          <w:p w14:paraId="13B73229" w14:textId="77777777" w:rsidR="009F0080" w:rsidRPr="00F84DD8" w:rsidRDefault="00FE26E7" w:rsidP="0089718E">
            <w:pPr>
              <w:contextualSpacing/>
              <w:jc w:val="center"/>
              <w:rPr>
                <w:rFonts w:ascii="GHEA Grapalat" w:hAnsi="GHEA Grapalat"/>
                <w:b/>
                <w:sz w:val="18"/>
                <w:szCs w:val="18"/>
                <w:lang w:val="hy-AM"/>
              </w:rPr>
            </w:pPr>
            <w:r w:rsidRPr="00F84DD8">
              <w:rPr>
                <w:rFonts w:ascii="GHEA Grapalat" w:hAnsi="GHEA Grapalat"/>
                <w:b/>
                <w:sz w:val="18"/>
                <w:szCs w:val="18"/>
                <w:lang w:val="hy-AM"/>
              </w:rPr>
              <w:t>70</w:t>
            </w:r>
            <w:r w:rsidRPr="00F84DD8">
              <w:rPr>
                <w:rFonts w:ascii="GHEA Grapalat" w:hAnsi="GHEA Grapalat"/>
                <w:b/>
                <w:sz w:val="18"/>
                <w:szCs w:val="18"/>
              </w:rPr>
              <w:t>%</w:t>
            </w:r>
          </w:p>
        </w:tc>
        <w:tc>
          <w:tcPr>
            <w:tcW w:w="1049" w:type="dxa"/>
            <w:shd w:val="clear" w:color="auto" w:fill="auto"/>
          </w:tcPr>
          <w:p w14:paraId="760BFCF9" w14:textId="77777777" w:rsidR="009F0080" w:rsidRPr="00F84DD8" w:rsidRDefault="00FE26E7" w:rsidP="00FE26E7">
            <w:pPr>
              <w:contextualSpacing/>
              <w:jc w:val="center"/>
              <w:rPr>
                <w:rFonts w:ascii="GHEA Grapalat" w:hAnsi="GHEA Grapalat"/>
                <w:b/>
                <w:sz w:val="18"/>
                <w:szCs w:val="18"/>
                <w:lang w:val="hy-AM"/>
              </w:rPr>
            </w:pPr>
            <w:r w:rsidRPr="00F84DD8">
              <w:rPr>
                <w:rFonts w:ascii="GHEA Grapalat" w:hAnsi="GHEA Grapalat"/>
                <w:b/>
                <w:sz w:val="18"/>
                <w:szCs w:val="18"/>
                <w:lang w:val="hy-AM"/>
              </w:rPr>
              <w:t>7</w:t>
            </w:r>
            <w:r w:rsidRPr="00F84DD8">
              <w:rPr>
                <w:rFonts w:ascii="GHEA Grapalat" w:hAnsi="GHEA Grapalat"/>
                <w:b/>
                <w:sz w:val="18"/>
                <w:szCs w:val="18"/>
              </w:rPr>
              <w:t>5%</w:t>
            </w:r>
          </w:p>
        </w:tc>
      </w:tr>
      <w:tr w:rsidR="009F0080" w:rsidRPr="00631668" w14:paraId="7DDA5215" w14:textId="77777777" w:rsidTr="0089718E">
        <w:tc>
          <w:tcPr>
            <w:tcW w:w="2278" w:type="dxa"/>
            <w:shd w:val="clear" w:color="auto" w:fill="auto"/>
          </w:tcPr>
          <w:p w14:paraId="00CF0087"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գործողությունները</w:t>
            </w:r>
            <w:proofErr w:type="spellEnd"/>
          </w:p>
        </w:tc>
        <w:tc>
          <w:tcPr>
            <w:tcW w:w="8148" w:type="dxa"/>
            <w:gridSpan w:val="8"/>
            <w:shd w:val="clear" w:color="auto" w:fill="auto"/>
          </w:tcPr>
          <w:p w14:paraId="2053DF03" w14:textId="77777777" w:rsidR="009F0080" w:rsidRPr="00794712" w:rsidRDefault="00E00AB6" w:rsidP="0089718E">
            <w:pPr>
              <w:contextualSpacing/>
              <w:rPr>
                <w:rFonts w:ascii="GHEA Grapalat" w:hAnsi="GHEA Grapalat"/>
                <w:b/>
                <w:sz w:val="18"/>
                <w:szCs w:val="18"/>
                <w:lang w:val="af-ZA"/>
              </w:rPr>
            </w:pPr>
            <w:r>
              <w:rPr>
                <w:rFonts w:ascii="GHEA Grapalat" w:hAnsi="GHEA Grapalat"/>
                <w:b/>
                <w:sz w:val="18"/>
                <w:szCs w:val="18"/>
                <w:lang w:val="hy-AM"/>
              </w:rPr>
              <w:t>1</w:t>
            </w:r>
            <w:r w:rsidR="009F0080" w:rsidRPr="00794712">
              <w:rPr>
                <w:rFonts w:ascii="GHEA Grapalat" w:hAnsi="GHEA Grapalat"/>
                <w:b/>
                <w:sz w:val="18"/>
                <w:szCs w:val="18"/>
                <w:lang w:val="af-ZA"/>
              </w:rPr>
              <w:t>-</w:t>
            </w:r>
            <w:r w:rsidR="008A11B2">
              <w:rPr>
                <w:rFonts w:ascii="GHEA Grapalat" w:hAnsi="GHEA Grapalat"/>
                <w:b/>
                <w:sz w:val="18"/>
                <w:szCs w:val="18"/>
                <w:lang w:val="hy-AM"/>
              </w:rPr>
              <w:t>ին</w:t>
            </w:r>
            <w:r w:rsidR="009F0080" w:rsidRPr="00794712">
              <w:rPr>
                <w:rFonts w:ascii="GHEA Grapalat" w:hAnsi="GHEA Grapalat"/>
                <w:b/>
                <w:sz w:val="18"/>
                <w:szCs w:val="18"/>
                <w:lang w:val="af-ZA"/>
              </w:rPr>
              <w:t xml:space="preserve"> </w:t>
            </w:r>
            <w:proofErr w:type="spellStart"/>
            <w:r w:rsidR="009F0080" w:rsidRPr="00794712">
              <w:rPr>
                <w:rFonts w:ascii="GHEA Grapalat" w:hAnsi="GHEA Grapalat"/>
                <w:b/>
                <w:sz w:val="18"/>
                <w:szCs w:val="18"/>
                <w:lang w:val="af-ZA"/>
              </w:rPr>
              <w:t>միջանկյալ</w:t>
            </w:r>
            <w:proofErr w:type="spellEnd"/>
            <w:r w:rsidR="009F0080" w:rsidRPr="00794712">
              <w:rPr>
                <w:rFonts w:ascii="GHEA Grapalat" w:hAnsi="GHEA Grapalat"/>
                <w:b/>
                <w:sz w:val="18"/>
                <w:szCs w:val="18"/>
                <w:lang w:val="af-ZA"/>
              </w:rPr>
              <w:t xml:space="preserve"> </w:t>
            </w:r>
            <w:proofErr w:type="spellStart"/>
            <w:r w:rsidR="009F0080" w:rsidRPr="00794712">
              <w:rPr>
                <w:rFonts w:ascii="GHEA Grapalat" w:hAnsi="GHEA Grapalat"/>
                <w:b/>
                <w:sz w:val="18"/>
                <w:szCs w:val="18"/>
                <w:lang w:val="af-ZA"/>
              </w:rPr>
              <w:t>արդյունքն</w:t>
            </w:r>
            <w:proofErr w:type="spellEnd"/>
            <w:r w:rsidR="009F0080" w:rsidRPr="00794712">
              <w:rPr>
                <w:rFonts w:ascii="GHEA Grapalat" w:hAnsi="GHEA Grapalat"/>
                <w:b/>
                <w:sz w:val="18"/>
                <w:szCs w:val="18"/>
                <w:lang w:val="af-ZA"/>
              </w:rPr>
              <w:t xml:space="preserve"> </w:t>
            </w:r>
            <w:proofErr w:type="spellStart"/>
            <w:r w:rsidR="009F0080" w:rsidRPr="00794712">
              <w:rPr>
                <w:rFonts w:ascii="GHEA Grapalat" w:hAnsi="GHEA Grapalat"/>
                <w:b/>
                <w:sz w:val="18"/>
                <w:szCs w:val="18"/>
                <w:lang w:val="af-ZA"/>
              </w:rPr>
              <w:t>ապահովող</w:t>
            </w:r>
            <w:proofErr w:type="spellEnd"/>
            <w:r w:rsidR="009F0080" w:rsidRPr="00794712">
              <w:rPr>
                <w:rFonts w:ascii="GHEA Grapalat" w:hAnsi="GHEA Grapalat"/>
                <w:b/>
                <w:sz w:val="18"/>
                <w:szCs w:val="18"/>
                <w:lang w:val="af-ZA"/>
              </w:rPr>
              <w:t xml:space="preserve"> </w:t>
            </w:r>
            <w:proofErr w:type="spellStart"/>
            <w:r w:rsidR="009F0080" w:rsidRPr="00794712">
              <w:rPr>
                <w:rFonts w:ascii="GHEA Grapalat" w:hAnsi="GHEA Grapalat"/>
                <w:b/>
                <w:sz w:val="18"/>
                <w:szCs w:val="18"/>
                <w:lang w:val="af-ZA"/>
              </w:rPr>
              <w:t>գործողություններ</w:t>
            </w:r>
            <w:proofErr w:type="spellEnd"/>
          </w:p>
          <w:p w14:paraId="4C9F30C2" w14:textId="77777777" w:rsidR="00FF3D6E" w:rsidRPr="00FF3D6E" w:rsidRDefault="00FF3D6E" w:rsidP="00FF3D6E">
            <w:pPr>
              <w:contextualSpacing/>
              <w:rPr>
                <w:rFonts w:ascii="GHEA Grapalat" w:hAnsi="GHEA Grapalat"/>
                <w:b/>
                <w:sz w:val="18"/>
                <w:szCs w:val="18"/>
                <w:lang w:val="hy-AM"/>
              </w:rPr>
            </w:pPr>
            <w:r w:rsidRPr="00FF3D6E">
              <w:rPr>
                <w:rFonts w:ascii="GHEA Grapalat" w:hAnsi="GHEA Grapalat"/>
                <w:b/>
                <w:sz w:val="18"/>
                <w:szCs w:val="18"/>
                <w:lang w:val="hy-AM"/>
              </w:rPr>
              <w:t xml:space="preserve">1.1 Ձեռք բերել համապատասխան տարածք, գույք, տեխնիկական միջոցներ </w:t>
            </w:r>
          </w:p>
          <w:p w14:paraId="121E7070" w14:textId="77777777" w:rsidR="009F0080" w:rsidRPr="00794712" w:rsidRDefault="00FF3D6E" w:rsidP="00FF3D6E">
            <w:pPr>
              <w:contextualSpacing/>
              <w:rPr>
                <w:rFonts w:ascii="GHEA Grapalat" w:hAnsi="GHEA Grapalat"/>
                <w:b/>
                <w:sz w:val="18"/>
                <w:szCs w:val="18"/>
                <w:lang w:val="af-ZA"/>
              </w:rPr>
            </w:pPr>
            <w:r w:rsidRPr="00FF3D6E">
              <w:rPr>
                <w:rFonts w:ascii="GHEA Grapalat" w:hAnsi="GHEA Grapalat"/>
                <w:b/>
                <w:sz w:val="18"/>
                <w:szCs w:val="18"/>
                <w:lang w:val="hy-AM"/>
              </w:rPr>
              <w:t>1.2 Կազմել ծառայությունների նկարագրերը, մեթոդաբանությունը, տեխնիկական առաջադրանքները, սահմանել  ներքին աշխատանքային կանոնակարգեր և աշխատանքի էթիկական նորմեր</w:t>
            </w:r>
          </w:p>
          <w:p w14:paraId="34CC2E56" w14:textId="77777777" w:rsidR="009F0080" w:rsidRPr="00794712" w:rsidRDefault="00F01DFB" w:rsidP="0089718E">
            <w:pPr>
              <w:contextualSpacing/>
              <w:rPr>
                <w:rFonts w:ascii="GHEA Grapalat" w:hAnsi="GHEA Grapalat"/>
                <w:b/>
                <w:sz w:val="18"/>
                <w:szCs w:val="18"/>
                <w:lang w:val="af-ZA"/>
              </w:rPr>
            </w:pPr>
            <w:r>
              <w:rPr>
                <w:rFonts w:ascii="GHEA Grapalat" w:hAnsi="GHEA Grapalat"/>
                <w:b/>
                <w:sz w:val="18"/>
                <w:szCs w:val="18"/>
                <w:lang w:val="af-ZA"/>
              </w:rPr>
              <w:t>2</w:t>
            </w:r>
            <w:r w:rsidR="009F0080" w:rsidRPr="00794712">
              <w:rPr>
                <w:rFonts w:ascii="GHEA Grapalat" w:hAnsi="GHEA Grapalat"/>
                <w:b/>
                <w:sz w:val="18"/>
                <w:szCs w:val="18"/>
                <w:lang w:val="af-ZA"/>
              </w:rPr>
              <w:t xml:space="preserve">-րդ </w:t>
            </w:r>
            <w:proofErr w:type="spellStart"/>
            <w:r w:rsidR="009F0080" w:rsidRPr="00794712">
              <w:rPr>
                <w:rFonts w:ascii="GHEA Grapalat" w:hAnsi="GHEA Grapalat"/>
                <w:b/>
                <w:sz w:val="18"/>
                <w:szCs w:val="18"/>
                <w:lang w:val="af-ZA"/>
              </w:rPr>
              <w:t>միջանկյալ</w:t>
            </w:r>
            <w:proofErr w:type="spellEnd"/>
            <w:r w:rsidR="009F0080" w:rsidRPr="00794712">
              <w:rPr>
                <w:rFonts w:ascii="GHEA Grapalat" w:hAnsi="GHEA Grapalat"/>
                <w:b/>
                <w:sz w:val="18"/>
                <w:szCs w:val="18"/>
                <w:lang w:val="af-ZA"/>
              </w:rPr>
              <w:t xml:space="preserve"> </w:t>
            </w:r>
            <w:proofErr w:type="spellStart"/>
            <w:r w:rsidR="009F0080" w:rsidRPr="00794712">
              <w:rPr>
                <w:rFonts w:ascii="GHEA Grapalat" w:hAnsi="GHEA Grapalat"/>
                <w:b/>
                <w:sz w:val="18"/>
                <w:szCs w:val="18"/>
                <w:lang w:val="af-ZA"/>
              </w:rPr>
              <w:t>արդյունքն</w:t>
            </w:r>
            <w:proofErr w:type="spellEnd"/>
            <w:r w:rsidR="009F0080" w:rsidRPr="00794712">
              <w:rPr>
                <w:rFonts w:ascii="GHEA Grapalat" w:hAnsi="GHEA Grapalat"/>
                <w:b/>
                <w:sz w:val="18"/>
                <w:szCs w:val="18"/>
                <w:lang w:val="af-ZA"/>
              </w:rPr>
              <w:t xml:space="preserve"> </w:t>
            </w:r>
            <w:proofErr w:type="spellStart"/>
            <w:r w:rsidR="009F0080" w:rsidRPr="00794712">
              <w:rPr>
                <w:rFonts w:ascii="GHEA Grapalat" w:hAnsi="GHEA Grapalat"/>
                <w:b/>
                <w:sz w:val="18"/>
                <w:szCs w:val="18"/>
                <w:lang w:val="af-ZA"/>
              </w:rPr>
              <w:t>ապահովող</w:t>
            </w:r>
            <w:proofErr w:type="spellEnd"/>
            <w:r w:rsidR="009F0080" w:rsidRPr="00794712">
              <w:rPr>
                <w:rFonts w:ascii="GHEA Grapalat" w:hAnsi="GHEA Grapalat"/>
                <w:b/>
                <w:sz w:val="18"/>
                <w:szCs w:val="18"/>
                <w:lang w:val="af-ZA"/>
              </w:rPr>
              <w:t xml:space="preserve"> </w:t>
            </w:r>
            <w:proofErr w:type="spellStart"/>
            <w:r w:rsidR="009F0080" w:rsidRPr="00794712">
              <w:rPr>
                <w:rFonts w:ascii="GHEA Grapalat" w:hAnsi="GHEA Grapalat"/>
                <w:b/>
                <w:sz w:val="18"/>
                <w:szCs w:val="18"/>
                <w:lang w:val="af-ZA"/>
              </w:rPr>
              <w:t>գործողություններ</w:t>
            </w:r>
            <w:proofErr w:type="spellEnd"/>
          </w:p>
          <w:p w14:paraId="181A752F" w14:textId="77777777" w:rsidR="00FF3D6E" w:rsidRPr="00FF3D6E" w:rsidRDefault="00FF3D6E" w:rsidP="00FF3D6E">
            <w:pPr>
              <w:contextualSpacing/>
              <w:rPr>
                <w:rFonts w:ascii="GHEA Grapalat" w:hAnsi="GHEA Grapalat"/>
                <w:b/>
                <w:sz w:val="18"/>
                <w:szCs w:val="18"/>
                <w:lang w:val="hy-AM"/>
              </w:rPr>
            </w:pPr>
            <w:r w:rsidRPr="00FF3D6E">
              <w:rPr>
                <w:rFonts w:ascii="GHEA Grapalat" w:hAnsi="GHEA Grapalat"/>
                <w:b/>
                <w:sz w:val="18"/>
                <w:szCs w:val="18"/>
                <w:lang w:val="hy-AM"/>
              </w:rPr>
              <w:t>2.1 Սահմանել մասնագետների որակավորման չափորոշիչները, հավաքագրել  որակյալ մասնագետներ</w:t>
            </w:r>
          </w:p>
          <w:p w14:paraId="4A0E3AAE" w14:textId="77777777" w:rsidR="00FF3D6E" w:rsidRPr="00FF3D6E" w:rsidRDefault="00FF3D6E" w:rsidP="00FF3D6E">
            <w:pPr>
              <w:contextualSpacing/>
              <w:rPr>
                <w:rFonts w:ascii="GHEA Grapalat" w:hAnsi="GHEA Grapalat"/>
                <w:b/>
                <w:sz w:val="18"/>
                <w:szCs w:val="18"/>
                <w:lang w:val="hy-AM"/>
              </w:rPr>
            </w:pPr>
            <w:r w:rsidRPr="00FF3D6E">
              <w:rPr>
                <w:rFonts w:ascii="GHEA Grapalat" w:hAnsi="GHEA Grapalat"/>
                <w:b/>
                <w:sz w:val="18"/>
                <w:szCs w:val="18"/>
                <w:lang w:val="hy-AM"/>
              </w:rPr>
              <w:lastRenderedPageBreak/>
              <w:t xml:space="preserve">2.2 Ստեղծել մասնագետների և կամավորների բազա </w:t>
            </w:r>
          </w:p>
          <w:p w14:paraId="1EEDFE4E" w14:textId="77777777" w:rsidR="00AF416C" w:rsidRPr="00794712" w:rsidRDefault="00AF416C" w:rsidP="00AF416C">
            <w:pPr>
              <w:contextualSpacing/>
              <w:rPr>
                <w:rFonts w:ascii="GHEA Grapalat" w:hAnsi="GHEA Grapalat"/>
                <w:b/>
                <w:sz w:val="18"/>
                <w:szCs w:val="18"/>
                <w:lang w:val="af-ZA"/>
              </w:rPr>
            </w:pPr>
            <w:r>
              <w:rPr>
                <w:rFonts w:ascii="GHEA Grapalat" w:hAnsi="GHEA Grapalat"/>
                <w:b/>
                <w:sz w:val="18"/>
                <w:szCs w:val="18"/>
                <w:lang w:val="hy-AM"/>
              </w:rPr>
              <w:t>3</w:t>
            </w:r>
            <w:r w:rsidRPr="00794712">
              <w:rPr>
                <w:rFonts w:ascii="GHEA Grapalat" w:hAnsi="GHEA Grapalat"/>
                <w:b/>
                <w:sz w:val="18"/>
                <w:szCs w:val="18"/>
                <w:lang w:val="af-ZA"/>
              </w:rPr>
              <w:t>-</w:t>
            </w:r>
            <w:proofErr w:type="spellStart"/>
            <w:r w:rsidRPr="00794712">
              <w:rPr>
                <w:rFonts w:ascii="GHEA Grapalat" w:hAnsi="GHEA Grapalat"/>
                <w:b/>
                <w:sz w:val="18"/>
                <w:szCs w:val="18"/>
                <w:lang w:val="af-ZA"/>
              </w:rPr>
              <w:t>րդ</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միջանկյալ</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արդյունքն</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ապահովող</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գործողություններ</w:t>
            </w:r>
            <w:proofErr w:type="spellEnd"/>
          </w:p>
          <w:p w14:paraId="2B41A8B0" w14:textId="77777777" w:rsidR="008A11B2" w:rsidRPr="008A11B2" w:rsidRDefault="008A11B2" w:rsidP="008A11B2">
            <w:pPr>
              <w:contextualSpacing/>
              <w:rPr>
                <w:rFonts w:ascii="GHEA Grapalat" w:hAnsi="GHEA Grapalat"/>
                <w:b/>
                <w:sz w:val="18"/>
                <w:szCs w:val="18"/>
                <w:lang w:val="hy-AM"/>
              </w:rPr>
            </w:pPr>
            <w:r w:rsidRPr="008A11B2">
              <w:rPr>
                <w:rFonts w:ascii="GHEA Grapalat" w:hAnsi="GHEA Grapalat"/>
                <w:b/>
                <w:sz w:val="18"/>
                <w:szCs w:val="18"/>
                <w:lang w:val="hy-AM"/>
              </w:rPr>
              <w:t xml:space="preserve">3.1 Սահամանել անհրաժեշտ ծառայությունների ցանկը, ստանդարտները և չափորոշիչները </w:t>
            </w:r>
          </w:p>
          <w:p w14:paraId="10F1442D" w14:textId="77777777" w:rsidR="008A11B2" w:rsidRPr="008A11B2" w:rsidRDefault="008A11B2" w:rsidP="008A11B2">
            <w:pPr>
              <w:contextualSpacing/>
              <w:rPr>
                <w:rFonts w:ascii="GHEA Grapalat" w:hAnsi="GHEA Grapalat"/>
                <w:b/>
                <w:sz w:val="18"/>
                <w:szCs w:val="18"/>
                <w:lang w:val="hy-AM"/>
              </w:rPr>
            </w:pPr>
            <w:r w:rsidRPr="008A11B2">
              <w:rPr>
                <w:rFonts w:ascii="GHEA Grapalat" w:hAnsi="GHEA Grapalat"/>
                <w:b/>
                <w:sz w:val="18"/>
                <w:szCs w:val="18"/>
                <w:lang w:val="hy-AM"/>
              </w:rPr>
              <w:t xml:space="preserve">3.2 Կազմել ծառայությունների մատուցման ժամանկացույցը </w:t>
            </w:r>
          </w:p>
          <w:p w14:paraId="12D13CD4" w14:textId="77777777" w:rsidR="008A11B2" w:rsidRPr="008A11B2" w:rsidRDefault="008A11B2" w:rsidP="008A11B2">
            <w:pPr>
              <w:contextualSpacing/>
              <w:rPr>
                <w:rFonts w:ascii="GHEA Grapalat" w:hAnsi="GHEA Grapalat"/>
                <w:b/>
                <w:sz w:val="18"/>
                <w:szCs w:val="18"/>
                <w:lang w:val="hy-AM"/>
              </w:rPr>
            </w:pPr>
            <w:r w:rsidRPr="008A11B2">
              <w:rPr>
                <w:rFonts w:ascii="GHEA Grapalat" w:hAnsi="GHEA Grapalat"/>
                <w:b/>
                <w:sz w:val="18"/>
                <w:szCs w:val="18"/>
                <w:lang w:val="hy-AM"/>
              </w:rPr>
              <w:t>3.3 Ներգրավել շահառուներին  ըստ սահմանված չափորոշիչների և ըստ գնահատված կարիքների ներառել ծառայությունների ծրագրերում</w:t>
            </w:r>
          </w:p>
          <w:p w14:paraId="001759A0" w14:textId="77777777" w:rsidR="00CA6493" w:rsidRPr="00794712" w:rsidRDefault="00CA6493" w:rsidP="00CA6493">
            <w:pPr>
              <w:contextualSpacing/>
              <w:rPr>
                <w:rFonts w:ascii="GHEA Grapalat" w:hAnsi="GHEA Grapalat"/>
                <w:b/>
                <w:sz w:val="18"/>
                <w:szCs w:val="18"/>
                <w:lang w:val="af-ZA"/>
              </w:rPr>
            </w:pPr>
            <w:r>
              <w:rPr>
                <w:rFonts w:ascii="GHEA Grapalat" w:hAnsi="GHEA Grapalat"/>
                <w:b/>
                <w:sz w:val="18"/>
                <w:szCs w:val="18"/>
                <w:lang w:val="hy-AM"/>
              </w:rPr>
              <w:t>4</w:t>
            </w:r>
            <w:r w:rsidRPr="00794712">
              <w:rPr>
                <w:rFonts w:ascii="GHEA Grapalat" w:hAnsi="GHEA Grapalat"/>
                <w:b/>
                <w:sz w:val="18"/>
                <w:szCs w:val="18"/>
                <w:lang w:val="af-ZA"/>
              </w:rPr>
              <w:t>-</w:t>
            </w:r>
            <w:proofErr w:type="spellStart"/>
            <w:r w:rsidRPr="00794712">
              <w:rPr>
                <w:rFonts w:ascii="GHEA Grapalat" w:hAnsi="GHEA Grapalat"/>
                <w:b/>
                <w:sz w:val="18"/>
                <w:szCs w:val="18"/>
                <w:lang w:val="af-ZA"/>
              </w:rPr>
              <w:t>րդ</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միջանկյալ</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արդյունքն</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ապահովող</w:t>
            </w:r>
            <w:proofErr w:type="spellEnd"/>
            <w:r w:rsidRPr="00794712">
              <w:rPr>
                <w:rFonts w:ascii="GHEA Grapalat" w:hAnsi="GHEA Grapalat"/>
                <w:b/>
                <w:sz w:val="18"/>
                <w:szCs w:val="18"/>
                <w:lang w:val="af-ZA"/>
              </w:rPr>
              <w:t xml:space="preserve"> </w:t>
            </w:r>
            <w:proofErr w:type="spellStart"/>
            <w:r w:rsidRPr="00794712">
              <w:rPr>
                <w:rFonts w:ascii="GHEA Grapalat" w:hAnsi="GHEA Grapalat"/>
                <w:b/>
                <w:sz w:val="18"/>
                <w:szCs w:val="18"/>
                <w:lang w:val="af-ZA"/>
              </w:rPr>
              <w:t>գործողություններ</w:t>
            </w:r>
            <w:proofErr w:type="spellEnd"/>
          </w:p>
          <w:p w14:paraId="1AD602FA" w14:textId="77777777" w:rsidR="00235918" w:rsidRPr="00235918" w:rsidRDefault="00235918" w:rsidP="00235918">
            <w:pPr>
              <w:tabs>
                <w:tab w:val="left" w:pos="438"/>
              </w:tabs>
              <w:rPr>
                <w:rFonts w:ascii="GHEA Grapalat" w:hAnsi="GHEA Grapalat"/>
                <w:b/>
                <w:sz w:val="18"/>
                <w:szCs w:val="18"/>
                <w:lang w:val="hy-AM"/>
              </w:rPr>
            </w:pPr>
            <w:r w:rsidRPr="00235918">
              <w:rPr>
                <w:rFonts w:ascii="GHEA Grapalat" w:hAnsi="GHEA Grapalat"/>
                <w:b/>
                <w:sz w:val="18"/>
                <w:szCs w:val="18"/>
                <w:lang w:val="hy-AM"/>
              </w:rPr>
              <w:t xml:space="preserve">4.1 Քարտեզագրել շահագրգիռ կառույցները </w:t>
            </w:r>
          </w:p>
          <w:p w14:paraId="1F3CFEF9" w14:textId="77777777" w:rsidR="00235918" w:rsidRPr="00235918" w:rsidRDefault="00235918" w:rsidP="00235918">
            <w:pPr>
              <w:tabs>
                <w:tab w:val="left" w:pos="438"/>
              </w:tabs>
              <w:rPr>
                <w:rFonts w:ascii="GHEA Grapalat" w:hAnsi="GHEA Grapalat"/>
                <w:b/>
                <w:sz w:val="18"/>
                <w:szCs w:val="18"/>
                <w:lang w:val="hy-AM"/>
              </w:rPr>
            </w:pPr>
            <w:r w:rsidRPr="00235918">
              <w:rPr>
                <w:rFonts w:ascii="GHEA Grapalat" w:hAnsi="GHEA Grapalat"/>
                <w:b/>
                <w:sz w:val="18"/>
                <w:szCs w:val="18"/>
                <w:lang w:val="hy-AM"/>
              </w:rPr>
              <w:t xml:space="preserve">4.2 Համագործակցել շահագրգիռ կառույցների հետ կազմակերպելով կլոր սեղան քննարկումներ, մշակել շահառու ընտանիքներին աջակցության համատեղ գործողությունների ծրագրեր և ապահովել ծրագրերի իրականացումը </w:t>
            </w:r>
          </w:p>
          <w:p w14:paraId="020E68E2" w14:textId="77777777" w:rsidR="00AF416C" w:rsidRPr="00E7370E" w:rsidRDefault="00AF416C" w:rsidP="00E7370E">
            <w:pPr>
              <w:tabs>
                <w:tab w:val="left" w:pos="438"/>
              </w:tabs>
              <w:rPr>
                <w:rFonts w:ascii="GHEA Grapalat" w:hAnsi="GHEA Grapalat"/>
                <w:b/>
                <w:sz w:val="18"/>
                <w:szCs w:val="18"/>
                <w:lang w:val="hy-AM"/>
              </w:rPr>
            </w:pPr>
          </w:p>
        </w:tc>
      </w:tr>
      <w:tr w:rsidR="009F0080" w:rsidRPr="006176FD" w14:paraId="2C0541F4" w14:textId="77777777" w:rsidTr="0089718E">
        <w:tc>
          <w:tcPr>
            <w:tcW w:w="2278" w:type="dxa"/>
            <w:shd w:val="clear" w:color="auto" w:fill="auto"/>
          </w:tcPr>
          <w:p w14:paraId="3B8BE15F"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lastRenderedPageBreak/>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բյուջեն</w:t>
            </w:r>
            <w:proofErr w:type="spellEnd"/>
          </w:p>
        </w:tc>
        <w:tc>
          <w:tcPr>
            <w:tcW w:w="8148" w:type="dxa"/>
            <w:gridSpan w:val="8"/>
            <w:shd w:val="clear" w:color="auto" w:fill="auto"/>
          </w:tcPr>
          <w:p w14:paraId="0051E018" w14:textId="77777777" w:rsidR="009F0080" w:rsidRPr="00882BFC" w:rsidRDefault="00235918" w:rsidP="0089718E">
            <w:pPr>
              <w:contextualSpacing/>
              <w:rPr>
                <w:rFonts w:ascii="GHEA Grapalat" w:hAnsi="GHEA Grapalat"/>
                <w:b/>
                <w:sz w:val="18"/>
                <w:szCs w:val="18"/>
                <w:lang w:val="hy-AM"/>
              </w:rPr>
            </w:pPr>
            <w:r>
              <w:rPr>
                <w:rFonts w:ascii="GHEA Grapalat" w:hAnsi="GHEA Grapalat"/>
                <w:b/>
                <w:sz w:val="18"/>
                <w:szCs w:val="18"/>
                <w:lang w:val="hy-AM"/>
              </w:rPr>
              <w:t>16</w:t>
            </w:r>
            <w:r w:rsidR="009F0080">
              <w:rPr>
                <w:rFonts w:ascii="GHEA Grapalat" w:hAnsi="GHEA Grapalat"/>
                <w:b/>
                <w:sz w:val="18"/>
                <w:szCs w:val="18"/>
                <w:lang w:val="hy-AM"/>
              </w:rPr>
              <w:t xml:space="preserve"> </w:t>
            </w:r>
            <w:r w:rsidR="009F0080" w:rsidRPr="00882BFC">
              <w:rPr>
                <w:rFonts w:ascii="GHEA Grapalat" w:hAnsi="GHEA Grapalat"/>
                <w:b/>
                <w:sz w:val="18"/>
                <w:szCs w:val="18"/>
                <w:lang w:val="hy-AM"/>
              </w:rPr>
              <w:t>մլն դրամ</w:t>
            </w:r>
          </w:p>
          <w:p w14:paraId="600E9F61" w14:textId="77777777" w:rsidR="009F0080" w:rsidRPr="00882BFC" w:rsidRDefault="009F0080" w:rsidP="0089718E">
            <w:pPr>
              <w:contextualSpacing/>
              <w:rPr>
                <w:rFonts w:ascii="GHEA Grapalat" w:hAnsi="GHEA Grapalat"/>
                <w:b/>
                <w:sz w:val="18"/>
                <w:szCs w:val="18"/>
                <w:lang w:val="hy-AM"/>
              </w:rPr>
            </w:pPr>
          </w:p>
        </w:tc>
      </w:tr>
      <w:tr w:rsidR="009F0080" w:rsidRPr="00631668" w14:paraId="6A4F8D39" w14:textId="77777777" w:rsidTr="0089718E">
        <w:tc>
          <w:tcPr>
            <w:tcW w:w="2278" w:type="dxa"/>
            <w:shd w:val="clear" w:color="auto" w:fill="auto"/>
          </w:tcPr>
          <w:p w14:paraId="60BFFD36"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իրականացման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համար</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անհրաժեշտ</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այլ</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ռեսուրսներ</w:t>
            </w:r>
            <w:proofErr w:type="spellEnd"/>
          </w:p>
        </w:tc>
        <w:tc>
          <w:tcPr>
            <w:tcW w:w="8148" w:type="dxa"/>
            <w:gridSpan w:val="8"/>
            <w:shd w:val="clear" w:color="auto" w:fill="auto"/>
          </w:tcPr>
          <w:p w14:paraId="4061FD13" w14:textId="77777777" w:rsidR="009F0080" w:rsidRPr="00882BFC" w:rsidRDefault="009F0080" w:rsidP="0089718E">
            <w:pPr>
              <w:contextualSpacing/>
              <w:rPr>
                <w:rFonts w:ascii="GHEA Grapalat" w:hAnsi="GHEA Grapalat"/>
                <w:b/>
                <w:sz w:val="18"/>
                <w:szCs w:val="18"/>
                <w:lang w:val="af-ZA"/>
              </w:rPr>
            </w:pPr>
          </w:p>
          <w:p w14:paraId="0A36906E" w14:textId="77777777" w:rsidR="009F0080" w:rsidRPr="00B833BE" w:rsidRDefault="009F0080" w:rsidP="0089718E">
            <w:pPr>
              <w:contextualSpacing/>
              <w:rPr>
                <w:rFonts w:ascii="GHEA Grapalat" w:hAnsi="GHEA Grapalat"/>
                <w:b/>
                <w:sz w:val="18"/>
                <w:szCs w:val="18"/>
                <w:lang w:val="hy-AM"/>
              </w:rPr>
            </w:pPr>
            <w:r>
              <w:rPr>
                <w:rFonts w:ascii="GHEA Grapalat" w:hAnsi="GHEA Grapalat"/>
                <w:b/>
                <w:sz w:val="18"/>
                <w:szCs w:val="18"/>
                <w:lang w:val="hy-AM"/>
              </w:rPr>
              <w:t>Ծառայության կազմակերպման համար տարածք, մասնագետներ</w:t>
            </w:r>
            <w:r w:rsidR="00974BA3">
              <w:rPr>
                <w:rFonts w:ascii="GHEA Grapalat" w:hAnsi="GHEA Grapalat"/>
                <w:b/>
                <w:sz w:val="18"/>
                <w:szCs w:val="18"/>
                <w:lang w:val="hy-AM"/>
              </w:rPr>
              <w:t>, տրանսպորտ</w:t>
            </w:r>
          </w:p>
        </w:tc>
      </w:tr>
      <w:tr w:rsidR="009F0080" w:rsidRPr="00631668" w14:paraId="2D73DE19" w14:textId="77777777" w:rsidTr="0089718E">
        <w:tc>
          <w:tcPr>
            <w:tcW w:w="2278" w:type="dxa"/>
            <w:shd w:val="clear" w:color="auto" w:fill="auto"/>
          </w:tcPr>
          <w:p w14:paraId="08E9A591"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ռիսկերը</w:t>
            </w:r>
            <w:proofErr w:type="spellEnd"/>
          </w:p>
        </w:tc>
        <w:tc>
          <w:tcPr>
            <w:tcW w:w="8148" w:type="dxa"/>
            <w:gridSpan w:val="8"/>
            <w:shd w:val="clear" w:color="auto" w:fill="auto"/>
          </w:tcPr>
          <w:p w14:paraId="068167B2" w14:textId="77777777" w:rsidR="009F0080" w:rsidRPr="00882BFC" w:rsidRDefault="009F0080" w:rsidP="0089718E">
            <w:pPr>
              <w:contextualSpacing/>
              <w:rPr>
                <w:rFonts w:ascii="GHEA Grapalat" w:hAnsi="GHEA Grapalat"/>
                <w:b/>
                <w:sz w:val="18"/>
                <w:szCs w:val="18"/>
                <w:lang w:val="hy-AM"/>
              </w:rPr>
            </w:pPr>
            <w:r>
              <w:rPr>
                <w:rFonts w:ascii="GHEA Grapalat" w:hAnsi="GHEA Grapalat"/>
                <w:b/>
                <w:sz w:val="18"/>
                <w:szCs w:val="18"/>
                <w:lang w:val="hy-AM"/>
              </w:rPr>
              <w:t>Համայնքի բնակավայրերի հետ տրանսպորտային հաղորդակցության խնդիրներ</w:t>
            </w:r>
            <w:r w:rsidR="00974BA3">
              <w:rPr>
                <w:rFonts w:ascii="GHEA Grapalat" w:hAnsi="GHEA Grapalat"/>
                <w:b/>
                <w:sz w:val="18"/>
                <w:szCs w:val="18"/>
                <w:lang w:val="hy-AM"/>
              </w:rPr>
              <w:t>, իրազեկման ցածր մակարդակ</w:t>
            </w:r>
          </w:p>
        </w:tc>
      </w:tr>
      <w:tr w:rsidR="009F0080" w:rsidRPr="00453181" w14:paraId="113B969B" w14:textId="77777777" w:rsidTr="0089718E">
        <w:tc>
          <w:tcPr>
            <w:tcW w:w="2278" w:type="dxa"/>
            <w:shd w:val="clear" w:color="auto" w:fill="auto"/>
          </w:tcPr>
          <w:p w14:paraId="511C3508"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հիմնական</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շահառուները</w:t>
            </w:r>
            <w:proofErr w:type="spellEnd"/>
            <w:r w:rsidRPr="00882BFC">
              <w:rPr>
                <w:rFonts w:ascii="GHEA Grapalat" w:hAnsi="GHEA Grapalat"/>
                <w:b/>
                <w:sz w:val="18"/>
                <w:szCs w:val="18"/>
                <w:lang w:val="af-ZA"/>
              </w:rPr>
              <w:t xml:space="preserve"> </w:t>
            </w:r>
          </w:p>
        </w:tc>
        <w:tc>
          <w:tcPr>
            <w:tcW w:w="8148" w:type="dxa"/>
            <w:gridSpan w:val="8"/>
            <w:shd w:val="clear" w:color="auto" w:fill="auto"/>
          </w:tcPr>
          <w:p w14:paraId="422B467A" w14:textId="77777777" w:rsidR="009F0080" w:rsidRPr="00882BFC" w:rsidRDefault="00EC43BA" w:rsidP="0089718E">
            <w:pPr>
              <w:contextualSpacing/>
              <w:rPr>
                <w:rFonts w:ascii="GHEA Grapalat" w:hAnsi="GHEA Grapalat"/>
                <w:b/>
                <w:sz w:val="18"/>
                <w:szCs w:val="18"/>
                <w:lang w:val="hy-AM"/>
              </w:rPr>
            </w:pPr>
            <w:r>
              <w:rPr>
                <w:rFonts w:ascii="GHEA Grapalat" w:hAnsi="GHEA Grapalat"/>
                <w:b/>
                <w:sz w:val="18"/>
                <w:szCs w:val="18"/>
                <w:lang w:val="hy-AM"/>
              </w:rPr>
              <w:t>Համայնքի խոցելի ընտանիքներ</w:t>
            </w:r>
            <w:r w:rsidR="009F0080">
              <w:rPr>
                <w:rFonts w:ascii="GHEA Grapalat" w:hAnsi="GHEA Grapalat"/>
                <w:b/>
                <w:sz w:val="18"/>
                <w:szCs w:val="18"/>
                <w:lang w:val="hy-AM"/>
              </w:rPr>
              <w:t xml:space="preserve"> </w:t>
            </w:r>
          </w:p>
        </w:tc>
      </w:tr>
      <w:tr w:rsidR="009F0080" w:rsidRPr="00526793" w14:paraId="0E6505D8" w14:textId="77777777" w:rsidTr="0089718E">
        <w:tc>
          <w:tcPr>
            <w:tcW w:w="2278" w:type="dxa"/>
            <w:shd w:val="clear" w:color="auto" w:fill="auto"/>
          </w:tcPr>
          <w:p w14:paraId="360D7B72"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սկիզբ</w:t>
            </w:r>
            <w:proofErr w:type="spellEnd"/>
            <w:r w:rsidRPr="00882BFC">
              <w:rPr>
                <w:rFonts w:ascii="GHEA Grapalat" w:hAnsi="GHEA Grapalat"/>
                <w:b/>
                <w:sz w:val="18"/>
                <w:szCs w:val="18"/>
                <w:lang w:val="af-ZA"/>
              </w:rPr>
              <w:t xml:space="preserve"> և </w:t>
            </w:r>
            <w:proofErr w:type="spellStart"/>
            <w:r w:rsidRPr="00882BFC">
              <w:rPr>
                <w:rFonts w:ascii="GHEA Grapalat" w:hAnsi="GHEA Grapalat"/>
                <w:b/>
                <w:sz w:val="18"/>
                <w:szCs w:val="18"/>
                <w:lang w:val="af-ZA"/>
              </w:rPr>
              <w:t>ավարտ</w:t>
            </w:r>
            <w:proofErr w:type="spellEnd"/>
            <w:r w:rsidRPr="00882BFC">
              <w:rPr>
                <w:rFonts w:ascii="GHEA Grapalat" w:hAnsi="GHEA Grapalat"/>
                <w:b/>
                <w:sz w:val="18"/>
                <w:szCs w:val="18"/>
                <w:lang w:val="af-ZA"/>
              </w:rPr>
              <w:t xml:space="preserve"> </w:t>
            </w:r>
          </w:p>
        </w:tc>
        <w:tc>
          <w:tcPr>
            <w:tcW w:w="8148" w:type="dxa"/>
            <w:gridSpan w:val="8"/>
            <w:shd w:val="clear" w:color="auto" w:fill="auto"/>
          </w:tcPr>
          <w:p w14:paraId="3E4594AA" w14:textId="77777777" w:rsidR="009F0080" w:rsidRPr="00882BFC" w:rsidRDefault="004F2908" w:rsidP="0089718E">
            <w:pPr>
              <w:contextualSpacing/>
              <w:rPr>
                <w:rFonts w:ascii="GHEA Grapalat" w:hAnsi="GHEA Grapalat"/>
                <w:b/>
                <w:sz w:val="18"/>
                <w:szCs w:val="18"/>
              </w:rPr>
            </w:pPr>
            <w:r>
              <w:rPr>
                <w:rFonts w:ascii="GHEA Grapalat" w:hAnsi="GHEA Grapalat"/>
                <w:b/>
                <w:sz w:val="18"/>
                <w:szCs w:val="18"/>
                <w:lang w:val="hy-AM"/>
              </w:rPr>
              <w:t>2022-2026</w:t>
            </w:r>
          </w:p>
        </w:tc>
      </w:tr>
      <w:tr w:rsidR="009F0080" w:rsidRPr="00631668" w14:paraId="56689F63" w14:textId="77777777" w:rsidTr="0089718E">
        <w:trPr>
          <w:trHeight w:val="1974"/>
        </w:trPr>
        <w:tc>
          <w:tcPr>
            <w:tcW w:w="2278" w:type="dxa"/>
            <w:shd w:val="clear" w:color="auto" w:fill="auto"/>
          </w:tcPr>
          <w:p w14:paraId="549DD8E7" w14:textId="77777777" w:rsidR="009F0080" w:rsidRPr="00882BFC" w:rsidRDefault="009F0080" w:rsidP="0089718E">
            <w:pPr>
              <w:contextualSpacing/>
              <w:rPr>
                <w:rFonts w:ascii="GHEA Grapalat" w:hAnsi="GHEA Grapalat"/>
                <w:b/>
                <w:sz w:val="18"/>
                <w:szCs w:val="18"/>
                <w:lang w:val="af-ZA"/>
              </w:rPr>
            </w:pPr>
            <w:proofErr w:type="spellStart"/>
            <w:r w:rsidRPr="00882BFC">
              <w:rPr>
                <w:rFonts w:ascii="GHEA Grapalat" w:hAnsi="GHEA Grapalat"/>
                <w:b/>
                <w:sz w:val="18"/>
                <w:szCs w:val="18"/>
                <w:lang w:val="af-ZA"/>
              </w:rPr>
              <w:t>Ծրագրի</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համառոտ</w:t>
            </w:r>
            <w:proofErr w:type="spellEnd"/>
            <w:r w:rsidRPr="00882BFC">
              <w:rPr>
                <w:rFonts w:ascii="GHEA Grapalat" w:hAnsi="GHEA Grapalat"/>
                <w:b/>
                <w:sz w:val="18"/>
                <w:szCs w:val="18"/>
                <w:lang w:val="af-ZA"/>
              </w:rPr>
              <w:t xml:space="preserve"> </w:t>
            </w:r>
            <w:proofErr w:type="spellStart"/>
            <w:r w:rsidRPr="00882BFC">
              <w:rPr>
                <w:rFonts w:ascii="GHEA Grapalat" w:hAnsi="GHEA Grapalat"/>
                <w:b/>
                <w:sz w:val="18"/>
                <w:szCs w:val="18"/>
                <w:lang w:val="af-ZA"/>
              </w:rPr>
              <w:t>նկարագրություն</w:t>
            </w:r>
            <w:proofErr w:type="spellEnd"/>
          </w:p>
        </w:tc>
        <w:tc>
          <w:tcPr>
            <w:tcW w:w="8148" w:type="dxa"/>
            <w:gridSpan w:val="8"/>
            <w:shd w:val="clear" w:color="auto" w:fill="auto"/>
          </w:tcPr>
          <w:p w14:paraId="469700EA" w14:textId="77777777" w:rsidR="00BB78B9" w:rsidRPr="00BB78B9" w:rsidRDefault="00BB78B9" w:rsidP="00BB78B9">
            <w:pPr>
              <w:contextualSpacing/>
              <w:rPr>
                <w:rFonts w:ascii="GHEA Grapalat" w:hAnsi="GHEA Grapalat"/>
                <w:b/>
                <w:bCs/>
                <w:sz w:val="18"/>
                <w:szCs w:val="18"/>
                <w:u w:val="single"/>
                <w:lang w:val="hy-AM"/>
              </w:rPr>
            </w:pPr>
            <w:r w:rsidRPr="00BB78B9">
              <w:rPr>
                <w:rFonts w:ascii="GHEA Grapalat" w:hAnsi="GHEA Grapalat"/>
                <w:b/>
                <w:bCs/>
                <w:sz w:val="18"/>
                <w:szCs w:val="18"/>
                <w:u w:val="single"/>
                <w:lang w:val="hy-AM"/>
              </w:rPr>
              <w:t>Ներածություն</w:t>
            </w:r>
          </w:p>
          <w:p w14:paraId="2A0AF989" w14:textId="77777777" w:rsidR="00BB78B9" w:rsidRPr="00BB78B9" w:rsidRDefault="00BB78B9" w:rsidP="00BB78B9">
            <w:pPr>
              <w:contextualSpacing/>
              <w:rPr>
                <w:rFonts w:ascii="GHEA Grapalat" w:hAnsi="GHEA Grapalat"/>
                <w:b/>
                <w:sz w:val="18"/>
                <w:szCs w:val="18"/>
                <w:lang w:val="hy-AM"/>
              </w:rPr>
            </w:pPr>
            <w:r w:rsidRPr="00BB78B9">
              <w:rPr>
                <w:rFonts w:ascii="GHEA Grapalat" w:hAnsi="GHEA Grapalat"/>
                <w:b/>
                <w:sz w:val="18"/>
                <w:szCs w:val="18"/>
                <w:lang w:val="hy-AM"/>
              </w:rPr>
              <w:t>«Ազգերի զորությունը ընտանիքի մեջ է, զորավոր է այն ազգը, որն ունի զորավոր ընտանիքներ: Ով կամենում է զորավոր տեսնել յուր ազգը և հաղթող հայրենիքը` նա ամենից առաջ ընտանիքները պիտի խնամե:» Մուրացան</w:t>
            </w:r>
          </w:p>
          <w:p w14:paraId="0213BF29" w14:textId="77777777" w:rsidR="00BB78B9" w:rsidRPr="00BB78B9" w:rsidRDefault="00BB78B9" w:rsidP="00BB78B9">
            <w:pPr>
              <w:contextualSpacing/>
              <w:rPr>
                <w:rFonts w:ascii="GHEA Grapalat" w:hAnsi="GHEA Grapalat"/>
                <w:b/>
                <w:sz w:val="18"/>
                <w:szCs w:val="18"/>
                <w:lang w:val="hy-AM"/>
              </w:rPr>
            </w:pPr>
            <w:r w:rsidRPr="00BB78B9">
              <w:rPr>
                <w:rFonts w:ascii="GHEA Grapalat" w:hAnsi="GHEA Grapalat"/>
                <w:b/>
                <w:bCs/>
                <w:i/>
                <w:iCs/>
                <w:sz w:val="18"/>
                <w:szCs w:val="18"/>
                <w:lang w:val="hy-AM"/>
              </w:rPr>
              <w:t>ՀՀ սահմնադրություն Հոդված</w:t>
            </w:r>
            <w:r w:rsidRPr="00BB78B9">
              <w:rPr>
                <w:rFonts w:ascii="Calibri" w:hAnsi="Calibri" w:cs="Calibri"/>
                <w:b/>
                <w:bCs/>
                <w:i/>
                <w:iCs/>
                <w:sz w:val="18"/>
                <w:szCs w:val="18"/>
                <w:lang w:val="hy-AM"/>
              </w:rPr>
              <w:t> </w:t>
            </w:r>
            <w:r w:rsidRPr="00BB78B9">
              <w:rPr>
                <w:rFonts w:ascii="GHEA Grapalat" w:hAnsi="GHEA Grapalat"/>
                <w:b/>
                <w:bCs/>
                <w:i/>
                <w:iCs/>
                <w:sz w:val="18"/>
                <w:szCs w:val="18"/>
                <w:lang w:val="hy-AM"/>
              </w:rPr>
              <w:t>16.</w:t>
            </w:r>
            <w:r w:rsidRPr="00BB78B9">
              <w:rPr>
                <w:rFonts w:ascii="Calibri" w:hAnsi="Calibri" w:cs="Calibri"/>
                <w:b/>
                <w:bCs/>
                <w:i/>
                <w:iCs/>
                <w:sz w:val="18"/>
                <w:szCs w:val="18"/>
                <w:lang w:val="hy-AM"/>
              </w:rPr>
              <w:t> </w:t>
            </w:r>
            <w:r w:rsidRPr="00BB78B9">
              <w:rPr>
                <w:rFonts w:ascii="GHEA Grapalat" w:hAnsi="GHEA Grapalat"/>
                <w:b/>
                <w:bCs/>
                <w:i/>
                <w:iCs/>
                <w:sz w:val="18"/>
                <w:szCs w:val="18"/>
                <w:lang w:val="hy-AM"/>
              </w:rPr>
              <w:t>Ընտանիքի</w:t>
            </w:r>
            <w:r w:rsidRPr="00BB78B9">
              <w:rPr>
                <w:rFonts w:ascii="Calibri" w:hAnsi="Calibri" w:cs="Calibri"/>
                <w:b/>
                <w:bCs/>
                <w:i/>
                <w:iCs/>
                <w:sz w:val="18"/>
                <w:szCs w:val="18"/>
                <w:lang w:val="hy-AM"/>
              </w:rPr>
              <w:t> </w:t>
            </w:r>
            <w:r w:rsidRPr="00BB78B9">
              <w:rPr>
                <w:rFonts w:ascii="GHEA Grapalat" w:hAnsi="GHEA Grapalat"/>
                <w:b/>
                <w:bCs/>
                <w:i/>
                <w:iCs/>
                <w:sz w:val="18"/>
                <w:szCs w:val="18"/>
                <w:lang w:val="hy-AM"/>
              </w:rPr>
              <w:t>պաշտպանությունը</w:t>
            </w:r>
          </w:p>
          <w:p w14:paraId="4A9938D3" w14:textId="77777777" w:rsidR="00BB78B9" w:rsidRPr="00BB78B9" w:rsidRDefault="00BB78B9" w:rsidP="00BB78B9">
            <w:pPr>
              <w:contextualSpacing/>
              <w:rPr>
                <w:rFonts w:ascii="GHEA Grapalat" w:hAnsi="GHEA Grapalat"/>
                <w:b/>
                <w:sz w:val="18"/>
                <w:szCs w:val="18"/>
                <w:lang w:val="hy-AM"/>
              </w:rPr>
            </w:pPr>
            <w:r w:rsidRPr="00BB78B9">
              <w:rPr>
                <w:rFonts w:ascii="GHEA Grapalat" w:hAnsi="GHEA Grapalat"/>
                <w:b/>
                <w:sz w:val="18"/>
                <w:szCs w:val="18"/>
                <w:lang w:val="hy-AM"/>
              </w:rPr>
              <w:t>Ընտանիքը, որպես հասարակության բնական և հիմնական բջիջ, բնակչության պահպանման և վերարտադրման հիմք, ինչպես նաև մայրությունը և մանկությունը պետության հատուկ պաշտպանության և հովանավորության ներքո են:</w:t>
            </w:r>
          </w:p>
          <w:p w14:paraId="7325C195" w14:textId="77777777" w:rsidR="00BB78B9" w:rsidRPr="00BB78B9" w:rsidRDefault="00BB78B9" w:rsidP="00BB78B9">
            <w:pPr>
              <w:contextualSpacing/>
              <w:rPr>
                <w:rFonts w:ascii="GHEA Grapalat" w:hAnsi="GHEA Grapalat"/>
                <w:b/>
                <w:bCs/>
                <w:sz w:val="18"/>
                <w:szCs w:val="18"/>
                <w:lang w:val="hy-AM"/>
              </w:rPr>
            </w:pPr>
            <w:r w:rsidRPr="00BB78B9">
              <w:rPr>
                <w:rFonts w:ascii="GHEA Grapalat" w:hAnsi="GHEA Grapalat"/>
                <w:b/>
                <w:bCs/>
                <w:sz w:val="18"/>
                <w:szCs w:val="18"/>
                <w:lang w:val="hy-AM"/>
              </w:rPr>
              <w:t xml:space="preserve">ՀՀ -ում ընտանիքների հիմնական մարտահրավերները </w:t>
            </w:r>
          </w:p>
          <w:p w14:paraId="0A805430" w14:textId="77777777" w:rsidR="00BB78B9" w:rsidRPr="00BB78B9" w:rsidRDefault="00BB78B9" w:rsidP="00BB78B9">
            <w:pPr>
              <w:numPr>
                <w:ilvl w:val="0"/>
                <w:numId w:val="36"/>
              </w:numPr>
              <w:contextualSpacing/>
              <w:rPr>
                <w:rFonts w:ascii="GHEA Grapalat" w:hAnsi="GHEA Grapalat"/>
                <w:b/>
                <w:sz w:val="18"/>
                <w:szCs w:val="18"/>
              </w:rPr>
            </w:pPr>
            <w:r w:rsidRPr="00BB78B9">
              <w:rPr>
                <w:rFonts w:ascii="GHEA Grapalat" w:hAnsi="GHEA Grapalat"/>
                <w:b/>
                <w:sz w:val="18"/>
                <w:szCs w:val="18"/>
                <w:lang w:val="hy-AM"/>
              </w:rPr>
              <w:t xml:space="preserve">Աղքատություն </w:t>
            </w:r>
          </w:p>
          <w:p w14:paraId="782A6E01" w14:textId="77777777" w:rsidR="00BB78B9" w:rsidRPr="00BB78B9" w:rsidRDefault="00BB78B9" w:rsidP="00BB78B9">
            <w:pPr>
              <w:numPr>
                <w:ilvl w:val="0"/>
                <w:numId w:val="36"/>
              </w:numPr>
              <w:contextualSpacing/>
              <w:rPr>
                <w:rFonts w:ascii="GHEA Grapalat" w:hAnsi="GHEA Grapalat"/>
                <w:b/>
                <w:sz w:val="18"/>
                <w:szCs w:val="18"/>
                <w:lang w:val="af-ZA"/>
              </w:rPr>
            </w:pPr>
            <w:proofErr w:type="spellStart"/>
            <w:r w:rsidRPr="00BB78B9">
              <w:rPr>
                <w:rFonts w:ascii="GHEA Grapalat" w:hAnsi="GHEA Grapalat"/>
                <w:b/>
                <w:sz w:val="18"/>
                <w:szCs w:val="18"/>
                <w:lang w:val="af-ZA"/>
              </w:rPr>
              <w:t>Ամուսնալուծությունների</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թվի</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աճ</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կազմալուծված</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ընտանիքներ</w:t>
            </w:r>
            <w:proofErr w:type="spellEnd"/>
          </w:p>
          <w:p w14:paraId="0ECB21E4" w14:textId="77777777" w:rsidR="00BB78B9" w:rsidRPr="00BB78B9" w:rsidRDefault="00BB78B9" w:rsidP="00BB78B9">
            <w:pPr>
              <w:numPr>
                <w:ilvl w:val="0"/>
                <w:numId w:val="36"/>
              </w:numPr>
              <w:contextualSpacing/>
              <w:rPr>
                <w:rFonts w:ascii="GHEA Grapalat" w:hAnsi="GHEA Grapalat"/>
                <w:b/>
                <w:sz w:val="18"/>
                <w:szCs w:val="18"/>
                <w:lang w:val="hy-AM"/>
              </w:rPr>
            </w:pPr>
            <w:proofErr w:type="spellStart"/>
            <w:r w:rsidRPr="00BB78B9">
              <w:rPr>
                <w:rFonts w:ascii="GHEA Grapalat" w:hAnsi="GHEA Grapalat"/>
                <w:b/>
                <w:sz w:val="18"/>
                <w:szCs w:val="18"/>
                <w:lang w:val="af-ZA"/>
              </w:rPr>
              <w:t>Ընտանեկան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փոխհարաբերություններ</w:t>
            </w:r>
            <w:proofErr w:type="spellEnd"/>
            <w:r w:rsidRPr="00BB78B9">
              <w:rPr>
                <w:rFonts w:ascii="GHEA Grapalat" w:hAnsi="GHEA Grapalat"/>
                <w:b/>
                <w:sz w:val="18"/>
                <w:szCs w:val="18"/>
                <w:lang w:val="af-ZA"/>
              </w:rPr>
              <w:t>՝</w:t>
            </w:r>
            <w:r w:rsidRPr="00BB78B9">
              <w:rPr>
                <w:rFonts w:ascii="GHEA Grapalat" w:hAnsi="GHEA Grapalat"/>
                <w:b/>
                <w:bCs/>
                <w:sz w:val="18"/>
                <w:szCs w:val="18"/>
                <w:lang w:val="af-ZA"/>
              </w:rPr>
              <w:t xml:space="preserve"> </w:t>
            </w:r>
            <w:proofErr w:type="spellStart"/>
            <w:r w:rsidRPr="00BB78B9">
              <w:rPr>
                <w:rFonts w:ascii="GHEA Grapalat" w:hAnsi="GHEA Grapalat"/>
                <w:b/>
                <w:sz w:val="18"/>
                <w:szCs w:val="18"/>
                <w:lang w:val="af-ZA"/>
              </w:rPr>
              <w:t>բռնություն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կոնֆլիկտներ</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տարատեսակ</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կախվածություններ</w:t>
            </w:r>
            <w:proofErr w:type="spellEnd"/>
            <w:r w:rsidRPr="00BB78B9">
              <w:rPr>
                <w:rFonts w:ascii="GHEA Grapalat" w:hAnsi="GHEA Grapalat"/>
                <w:b/>
                <w:sz w:val="18"/>
                <w:szCs w:val="18"/>
                <w:lang w:val="af-ZA"/>
              </w:rPr>
              <w:t xml:space="preserve">, </w:t>
            </w:r>
            <w:r w:rsidRPr="00BB78B9">
              <w:rPr>
                <w:rFonts w:ascii="GHEA Grapalat" w:hAnsi="GHEA Grapalat"/>
                <w:b/>
                <w:sz w:val="18"/>
                <w:szCs w:val="18"/>
                <w:lang w:val="hy-AM"/>
              </w:rPr>
              <w:t>ծնողավարման հմտությունների ցածր մակարդակ</w:t>
            </w:r>
          </w:p>
          <w:p w14:paraId="21DFCF51" w14:textId="77777777" w:rsidR="00BB78B9" w:rsidRPr="00BB78B9" w:rsidRDefault="00BB78B9" w:rsidP="00BB78B9">
            <w:pPr>
              <w:numPr>
                <w:ilvl w:val="0"/>
                <w:numId w:val="36"/>
              </w:numPr>
              <w:contextualSpacing/>
              <w:rPr>
                <w:rFonts w:ascii="GHEA Grapalat" w:hAnsi="GHEA Grapalat"/>
                <w:b/>
                <w:sz w:val="18"/>
                <w:szCs w:val="18"/>
                <w:lang w:val="hy-AM"/>
              </w:rPr>
            </w:pPr>
            <w:proofErr w:type="spellStart"/>
            <w:r w:rsidRPr="00BB78B9">
              <w:rPr>
                <w:rFonts w:ascii="GHEA Grapalat" w:hAnsi="GHEA Grapalat"/>
                <w:b/>
                <w:sz w:val="18"/>
                <w:szCs w:val="18"/>
                <w:lang w:val="af-ZA"/>
              </w:rPr>
              <w:t>Մեկ</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ծնողով</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ղեկավարվող</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ընտանիքներ</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աշխատանքային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միգրացիայով</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պայմանավորված</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միայնակ</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մայրություն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ինչի</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հետևանքով</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առաջանում</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են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դժվարություններ</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երեխայի</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խնամքի</w:t>
            </w:r>
            <w:proofErr w:type="spellEnd"/>
            <w:r w:rsidRPr="00BB78B9">
              <w:rPr>
                <w:rFonts w:ascii="GHEA Grapalat" w:hAnsi="GHEA Grapalat"/>
                <w:b/>
                <w:sz w:val="18"/>
                <w:szCs w:val="18"/>
                <w:lang w:val="af-ZA"/>
              </w:rPr>
              <w:t xml:space="preserve"> և </w:t>
            </w:r>
            <w:proofErr w:type="spellStart"/>
            <w:r w:rsidRPr="00BB78B9">
              <w:rPr>
                <w:rFonts w:ascii="GHEA Grapalat" w:hAnsi="GHEA Grapalat"/>
                <w:b/>
                <w:sz w:val="18"/>
                <w:szCs w:val="18"/>
                <w:lang w:val="af-ZA"/>
              </w:rPr>
              <w:t>դաստիարակության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կազմակերպման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տնտեսական</w:t>
            </w:r>
            <w:proofErr w:type="spellEnd"/>
            <w:r w:rsidRPr="00BB78B9">
              <w:rPr>
                <w:rFonts w:ascii="GHEA Grapalat" w:hAnsi="GHEA Grapalat"/>
                <w:b/>
                <w:sz w:val="18"/>
                <w:szCs w:val="18"/>
                <w:lang w:val="af-ZA"/>
              </w:rPr>
              <w:t xml:space="preserve"> և </w:t>
            </w:r>
            <w:proofErr w:type="spellStart"/>
            <w:r w:rsidRPr="00BB78B9">
              <w:rPr>
                <w:rFonts w:ascii="GHEA Grapalat" w:hAnsi="GHEA Grapalat"/>
                <w:b/>
                <w:sz w:val="18"/>
                <w:szCs w:val="18"/>
                <w:lang w:val="af-ZA"/>
              </w:rPr>
              <w:t>այլ</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դժվարություններ</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քանի</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որ</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մեկ</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ծնողի</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վրա</w:t>
            </w:r>
            <w:proofErr w:type="spellEnd"/>
            <w:r w:rsidRPr="00BB78B9">
              <w:rPr>
                <w:rFonts w:ascii="GHEA Grapalat" w:hAnsi="GHEA Grapalat"/>
                <w:b/>
                <w:sz w:val="18"/>
                <w:szCs w:val="18"/>
                <w:lang w:val="af-ZA"/>
              </w:rPr>
              <w:t xml:space="preserve"> է </w:t>
            </w:r>
            <w:proofErr w:type="spellStart"/>
            <w:r w:rsidRPr="00BB78B9">
              <w:rPr>
                <w:rFonts w:ascii="GHEA Grapalat" w:hAnsi="GHEA Grapalat"/>
                <w:b/>
                <w:sz w:val="18"/>
                <w:szCs w:val="18"/>
                <w:lang w:val="af-ZA"/>
              </w:rPr>
              <w:t>ընկնում</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լրացուցիչ</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ծանրաբեռնվածություն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որը</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պետք</w:t>
            </w:r>
            <w:proofErr w:type="spellEnd"/>
            <w:r w:rsidRPr="00BB78B9">
              <w:rPr>
                <w:rFonts w:ascii="GHEA Grapalat" w:hAnsi="GHEA Grapalat"/>
                <w:b/>
                <w:sz w:val="18"/>
                <w:szCs w:val="18"/>
                <w:lang w:val="af-ZA"/>
              </w:rPr>
              <w:t xml:space="preserve"> է </w:t>
            </w:r>
            <w:proofErr w:type="spellStart"/>
            <w:r w:rsidRPr="00BB78B9">
              <w:rPr>
                <w:rFonts w:ascii="GHEA Grapalat" w:hAnsi="GHEA Grapalat"/>
                <w:b/>
                <w:sz w:val="18"/>
                <w:szCs w:val="18"/>
                <w:lang w:val="af-ZA"/>
              </w:rPr>
              <w:t>բաշխված</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լիներ</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երկու</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ծնողի</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միջև</w:t>
            </w:r>
            <w:proofErr w:type="spellEnd"/>
            <w:r w:rsidRPr="00BB78B9">
              <w:rPr>
                <w:rFonts w:ascii="GHEA Grapalat" w:hAnsi="GHEA Grapalat"/>
                <w:b/>
                <w:sz w:val="18"/>
                <w:szCs w:val="18"/>
                <w:lang w:val="af-ZA"/>
              </w:rPr>
              <w:t>։</w:t>
            </w:r>
          </w:p>
          <w:p w14:paraId="222125B4" w14:textId="77777777" w:rsidR="00BB78B9" w:rsidRDefault="00BB78B9" w:rsidP="00BB78B9">
            <w:pPr>
              <w:numPr>
                <w:ilvl w:val="0"/>
                <w:numId w:val="36"/>
              </w:numPr>
              <w:contextualSpacing/>
              <w:rPr>
                <w:rFonts w:ascii="GHEA Grapalat" w:hAnsi="GHEA Grapalat"/>
                <w:b/>
                <w:sz w:val="18"/>
                <w:szCs w:val="18"/>
                <w:lang w:val="hy-AM"/>
              </w:rPr>
            </w:pPr>
            <w:r w:rsidRPr="00BB78B9">
              <w:rPr>
                <w:rFonts w:ascii="GHEA Grapalat" w:hAnsi="GHEA Grapalat"/>
                <w:b/>
                <w:sz w:val="18"/>
                <w:szCs w:val="18"/>
                <w:lang w:val="hy-AM"/>
              </w:rPr>
              <w:t>Երեխաների խնամքը ընտանիքում կազմակերպելու անկարողություն, մանկալքություն</w:t>
            </w:r>
          </w:p>
          <w:p w14:paraId="6CB0249C" w14:textId="77777777" w:rsidR="00BB78B9" w:rsidRPr="00BB78B9" w:rsidRDefault="00BB78B9" w:rsidP="00BB78B9">
            <w:pPr>
              <w:ind w:left="720"/>
              <w:contextualSpacing/>
              <w:rPr>
                <w:rFonts w:ascii="GHEA Grapalat" w:hAnsi="GHEA Grapalat"/>
                <w:b/>
                <w:sz w:val="18"/>
                <w:szCs w:val="18"/>
                <w:lang w:val="hy-AM"/>
              </w:rPr>
            </w:pPr>
          </w:p>
          <w:p w14:paraId="3C7953AE" w14:textId="77777777" w:rsidR="00BB78B9" w:rsidRPr="00BA6DBF" w:rsidRDefault="00BB78B9" w:rsidP="00BB78B9">
            <w:pPr>
              <w:contextualSpacing/>
              <w:rPr>
                <w:rFonts w:ascii="GHEA Grapalat" w:hAnsi="GHEA Grapalat"/>
                <w:b/>
                <w:bCs/>
                <w:sz w:val="18"/>
                <w:szCs w:val="18"/>
                <w:u w:val="single"/>
                <w:lang w:val="hy-AM"/>
              </w:rPr>
            </w:pPr>
            <w:r w:rsidRPr="00BA6DBF">
              <w:rPr>
                <w:rFonts w:ascii="GHEA Grapalat" w:hAnsi="GHEA Grapalat"/>
                <w:b/>
                <w:bCs/>
                <w:sz w:val="18"/>
                <w:szCs w:val="18"/>
                <w:u w:val="single"/>
                <w:lang w:val="hy-AM"/>
              </w:rPr>
              <w:t xml:space="preserve">Աղքատությունը  ՀՀ-ում </w:t>
            </w:r>
          </w:p>
          <w:p w14:paraId="158C2057" w14:textId="77777777" w:rsidR="00BB78B9" w:rsidRPr="00BA6DBF" w:rsidRDefault="00BB78B9" w:rsidP="00BB78B9">
            <w:pPr>
              <w:contextualSpacing/>
              <w:rPr>
                <w:rFonts w:ascii="GHEA Grapalat" w:hAnsi="GHEA Grapalat"/>
                <w:b/>
                <w:sz w:val="18"/>
                <w:szCs w:val="18"/>
                <w:lang w:val="hy-AM"/>
              </w:rPr>
            </w:pPr>
            <w:r w:rsidRPr="00BB78B9">
              <w:rPr>
                <w:rFonts w:ascii="GHEA Grapalat" w:hAnsi="GHEA Grapalat"/>
                <w:b/>
                <w:sz w:val="18"/>
                <w:szCs w:val="18"/>
                <w:lang w:val="hy-AM"/>
              </w:rPr>
              <w:t>Համաձայն</w:t>
            </w:r>
            <w:r w:rsidRPr="00BA6DBF">
              <w:rPr>
                <w:rFonts w:ascii="GHEA Grapalat" w:hAnsi="GHEA Grapalat"/>
                <w:b/>
                <w:sz w:val="18"/>
                <w:szCs w:val="18"/>
                <w:lang w:val="hy-AM"/>
              </w:rPr>
              <w:t xml:space="preserve"> </w:t>
            </w:r>
            <w:r w:rsidRPr="00BB78B9">
              <w:rPr>
                <w:rFonts w:ascii="GHEA Grapalat" w:hAnsi="GHEA Grapalat"/>
                <w:b/>
                <w:sz w:val="18"/>
                <w:szCs w:val="18"/>
                <w:lang w:val="hy-AM"/>
              </w:rPr>
              <w:t>Համաշխարհային</w:t>
            </w:r>
            <w:r w:rsidRPr="00BA6DBF">
              <w:rPr>
                <w:rFonts w:ascii="GHEA Grapalat" w:hAnsi="GHEA Grapalat"/>
                <w:b/>
                <w:sz w:val="18"/>
                <w:szCs w:val="18"/>
                <w:lang w:val="hy-AM"/>
              </w:rPr>
              <w:t xml:space="preserve"> </w:t>
            </w:r>
            <w:r w:rsidRPr="00BB78B9">
              <w:rPr>
                <w:rFonts w:ascii="GHEA Grapalat" w:hAnsi="GHEA Grapalat"/>
                <w:b/>
                <w:sz w:val="18"/>
                <w:szCs w:val="18"/>
                <w:lang w:val="hy-AM"/>
              </w:rPr>
              <w:t>բանկի</w:t>
            </w:r>
            <w:r w:rsidRPr="00BA6DBF">
              <w:rPr>
                <w:rFonts w:ascii="GHEA Grapalat" w:hAnsi="GHEA Grapalat"/>
                <w:b/>
                <w:sz w:val="18"/>
                <w:szCs w:val="18"/>
                <w:lang w:val="hy-AM"/>
              </w:rPr>
              <w:t xml:space="preserve"> </w:t>
            </w:r>
            <w:r w:rsidRPr="00BB78B9">
              <w:rPr>
                <w:rFonts w:ascii="GHEA Grapalat" w:hAnsi="GHEA Grapalat"/>
                <w:b/>
                <w:sz w:val="18"/>
                <w:szCs w:val="18"/>
                <w:lang w:val="hy-AM"/>
              </w:rPr>
              <w:t>սահմանման</w:t>
            </w:r>
            <w:r w:rsidRPr="00BA6DBF">
              <w:rPr>
                <w:rFonts w:ascii="GHEA Grapalat" w:hAnsi="GHEA Grapalat"/>
                <w:b/>
                <w:sz w:val="18"/>
                <w:szCs w:val="18"/>
                <w:lang w:val="hy-AM"/>
              </w:rPr>
              <w:t xml:space="preserve">, </w:t>
            </w:r>
            <w:r w:rsidRPr="00BB78B9">
              <w:rPr>
                <w:rFonts w:ascii="GHEA Grapalat" w:hAnsi="GHEA Grapalat"/>
                <w:b/>
                <w:sz w:val="18"/>
                <w:szCs w:val="18"/>
                <w:lang w:val="hy-AM"/>
              </w:rPr>
              <w:t>աղքատությունը</w:t>
            </w:r>
            <w:r w:rsidRPr="00BA6DBF">
              <w:rPr>
                <w:rFonts w:ascii="GHEA Grapalat" w:hAnsi="GHEA Grapalat"/>
                <w:b/>
                <w:sz w:val="18"/>
                <w:szCs w:val="18"/>
                <w:lang w:val="hy-AM"/>
              </w:rPr>
              <w:t xml:space="preserve"> </w:t>
            </w:r>
            <w:r w:rsidRPr="00BB78B9">
              <w:rPr>
                <w:rFonts w:ascii="GHEA Grapalat" w:hAnsi="GHEA Grapalat"/>
                <w:b/>
                <w:sz w:val="18"/>
                <w:szCs w:val="18"/>
                <w:lang w:val="hy-AM"/>
              </w:rPr>
              <w:t>որոշակի</w:t>
            </w:r>
            <w:r w:rsidRPr="00BA6DBF">
              <w:rPr>
                <w:rFonts w:ascii="GHEA Grapalat" w:hAnsi="GHEA Grapalat"/>
                <w:b/>
                <w:sz w:val="18"/>
                <w:szCs w:val="18"/>
                <w:lang w:val="hy-AM"/>
              </w:rPr>
              <w:t xml:space="preserve"> </w:t>
            </w:r>
            <w:r w:rsidRPr="00BB78B9">
              <w:rPr>
                <w:rFonts w:ascii="GHEA Grapalat" w:hAnsi="GHEA Grapalat"/>
                <w:b/>
                <w:sz w:val="18"/>
                <w:szCs w:val="18"/>
                <w:lang w:val="hy-AM"/>
              </w:rPr>
              <w:t>կենսամակարդակի</w:t>
            </w:r>
            <w:r w:rsidRPr="00BA6DBF">
              <w:rPr>
                <w:rFonts w:ascii="GHEA Grapalat" w:hAnsi="GHEA Grapalat"/>
                <w:b/>
                <w:sz w:val="18"/>
                <w:szCs w:val="18"/>
                <w:lang w:val="hy-AM"/>
              </w:rPr>
              <w:t xml:space="preserve"> </w:t>
            </w:r>
            <w:r w:rsidRPr="00BB78B9">
              <w:rPr>
                <w:rFonts w:ascii="GHEA Grapalat" w:hAnsi="GHEA Grapalat"/>
                <w:b/>
                <w:sz w:val="18"/>
                <w:szCs w:val="18"/>
                <w:lang w:val="hy-AM"/>
              </w:rPr>
              <w:t>ընդունելի</w:t>
            </w:r>
            <w:r w:rsidRPr="00BA6DBF">
              <w:rPr>
                <w:rFonts w:ascii="GHEA Grapalat" w:hAnsi="GHEA Grapalat"/>
                <w:b/>
                <w:sz w:val="18"/>
                <w:szCs w:val="18"/>
                <w:lang w:val="hy-AM"/>
              </w:rPr>
              <w:t xml:space="preserve"> </w:t>
            </w:r>
            <w:r w:rsidRPr="00BB78B9">
              <w:rPr>
                <w:rFonts w:ascii="GHEA Grapalat" w:hAnsi="GHEA Grapalat"/>
                <w:b/>
                <w:sz w:val="18"/>
                <w:szCs w:val="18"/>
                <w:lang w:val="hy-AM"/>
              </w:rPr>
              <w:t>նվազագույնի</w:t>
            </w:r>
            <w:r w:rsidRPr="00BA6DBF">
              <w:rPr>
                <w:rFonts w:ascii="GHEA Grapalat" w:hAnsi="GHEA Grapalat"/>
                <w:b/>
                <w:sz w:val="18"/>
                <w:szCs w:val="18"/>
                <w:lang w:val="hy-AM"/>
              </w:rPr>
              <w:t xml:space="preserve"> </w:t>
            </w:r>
            <w:r w:rsidRPr="00BB78B9">
              <w:rPr>
                <w:rFonts w:ascii="GHEA Grapalat" w:hAnsi="GHEA Grapalat"/>
                <w:b/>
                <w:sz w:val="18"/>
                <w:szCs w:val="18"/>
                <w:lang w:val="hy-AM"/>
              </w:rPr>
              <w:t>ապահովման</w:t>
            </w:r>
            <w:r w:rsidRPr="00BA6DBF">
              <w:rPr>
                <w:rFonts w:ascii="GHEA Grapalat" w:hAnsi="GHEA Grapalat"/>
                <w:b/>
                <w:sz w:val="18"/>
                <w:szCs w:val="18"/>
                <w:lang w:val="hy-AM"/>
              </w:rPr>
              <w:t xml:space="preserve"> </w:t>
            </w:r>
            <w:r w:rsidRPr="00BB78B9">
              <w:rPr>
                <w:rFonts w:ascii="GHEA Grapalat" w:hAnsi="GHEA Grapalat"/>
                <w:b/>
                <w:sz w:val="18"/>
                <w:szCs w:val="18"/>
                <w:lang w:val="hy-AM"/>
              </w:rPr>
              <w:t>անկարողությունն</w:t>
            </w:r>
            <w:r w:rsidRPr="00BA6DBF">
              <w:rPr>
                <w:rFonts w:ascii="GHEA Grapalat" w:hAnsi="GHEA Grapalat"/>
                <w:b/>
                <w:sz w:val="18"/>
                <w:szCs w:val="18"/>
                <w:lang w:val="hy-AM"/>
              </w:rPr>
              <w:t xml:space="preserve"> </w:t>
            </w:r>
            <w:r w:rsidRPr="00BB78B9">
              <w:rPr>
                <w:rFonts w:ascii="GHEA Grapalat" w:hAnsi="GHEA Grapalat"/>
                <w:b/>
                <w:sz w:val="18"/>
                <w:szCs w:val="18"/>
                <w:lang w:val="hy-AM"/>
              </w:rPr>
              <w:t>է</w:t>
            </w:r>
            <w:r w:rsidRPr="00BA6DBF">
              <w:rPr>
                <w:rFonts w:ascii="GHEA Grapalat" w:hAnsi="GHEA Grapalat"/>
                <w:b/>
                <w:sz w:val="18"/>
                <w:szCs w:val="18"/>
                <w:lang w:val="hy-AM"/>
              </w:rPr>
              <w:t xml:space="preserve">:  </w:t>
            </w:r>
          </w:p>
          <w:p w14:paraId="3BC17330" w14:textId="77777777" w:rsidR="00BB78B9" w:rsidRPr="00BA6DBF" w:rsidRDefault="00BB78B9" w:rsidP="00BB78B9">
            <w:pPr>
              <w:contextualSpacing/>
              <w:rPr>
                <w:rFonts w:ascii="GHEA Grapalat" w:hAnsi="GHEA Grapalat"/>
                <w:b/>
                <w:bCs/>
                <w:sz w:val="18"/>
                <w:szCs w:val="18"/>
                <w:lang w:val="af-ZA"/>
              </w:rPr>
            </w:pPr>
            <w:r w:rsidRPr="00BB78B9">
              <w:rPr>
                <w:rFonts w:ascii="GHEA Grapalat" w:hAnsi="GHEA Grapalat"/>
                <w:b/>
                <w:sz w:val="18"/>
                <w:szCs w:val="18"/>
                <w:lang w:val="hy-AM"/>
              </w:rPr>
              <w:t xml:space="preserve">Ըստ </w:t>
            </w:r>
            <w:proofErr w:type="spellStart"/>
            <w:r w:rsidRPr="00BB78B9">
              <w:rPr>
                <w:rFonts w:ascii="GHEA Grapalat" w:hAnsi="GHEA Grapalat"/>
                <w:b/>
                <w:sz w:val="18"/>
                <w:szCs w:val="18"/>
                <w:lang w:val="af-ZA"/>
              </w:rPr>
              <w:t>Վիճակագրական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կոմիտեի</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Աղքատության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պատկերը</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Հայաստանում</w:t>
            </w:r>
            <w:proofErr w:type="spellEnd"/>
            <w:r w:rsidRPr="00BB78B9">
              <w:rPr>
                <w:rFonts w:ascii="GHEA Grapalat" w:hAnsi="GHEA Grapalat"/>
                <w:b/>
                <w:sz w:val="18"/>
                <w:szCs w:val="18"/>
                <w:lang w:val="af-ZA"/>
              </w:rPr>
              <w:t xml:space="preserve"> 2009-2020թթ» </w:t>
            </w:r>
            <w:proofErr w:type="spellStart"/>
            <w:r w:rsidRPr="00BB78B9">
              <w:rPr>
                <w:rFonts w:ascii="GHEA Grapalat" w:hAnsi="GHEA Grapalat"/>
                <w:b/>
                <w:sz w:val="18"/>
                <w:szCs w:val="18"/>
                <w:lang w:val="af-ZA"/>
              </w:rPr>
              <w:t>զեկույցի</w:t>
            </w:r>
            <w:proofErr w:type="spellEnd"/>
            <w:r w:rsidRPr="00BB78B9">
              <w:rPr>
                <w:rFonts w:ascii="GHEA Grapalat" w:hAnsi="GHEA Grapalat"/>
                <w:b/>
                <w:sz w:val="18"/>
                <w:szCs w:val="18"/>
                <w:lang w:val="af-ZA"/>
              </w:rPr>
              <w:t xml:space="preserve"> </w:t>
            </w:r>
            <w:r w:rsidRPr="00BB78B9">
              <w:rPr>
                <w:rFonts w:ascii="Calibri" w:hAnsi="Calibri" w:cs="Calibri"/>
                <w:b/>
                <w:sz w:val="18"/>
                <w:szCs w:val="18"/>
                <w:lang w:val="af-ZA"/>
              </w:rPr>
              <w:t> </w:t>
            </w:r>
            <w:r w:rsidRPr="00BB78B9">
              <w:rPr>
                <w:rFonts w:ascii="GHEA Grapalat" w:hAnsi="GHEA Grapalat"/>
                <w:b/>
                <w:sz w:val="18"/>
                <w:szCs w:val="18"/>
                <w:lang w:val="af-ZA"/>
              </w:rPr>
              <w:t xml:space="preserve"> 2020թ-ին </w:t>
            </w:r>
            <w:proofErr w:type="spellStart"/>
            <w:r w:rsidRPr="00BB78B9">
              <w:rPr>
                <w:rFonts w:ascii="GHEA Grapalat" w:hAnsi="GHEA Grapalat"/>
                <w:b/>
                <w:sz w:val="18"/>
                <w:szCs w:val="18"/>
                <w:lang w:val="af-ZA"/>
              </w:rPr>
              <w:t>Հայաստանում</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աղքատության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մակարդակը</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գնահատվել</w:t>
            </w:r>
            <w:proofErr w:type="spellEnd"/>
            <w:r w:rsidRPr="00BB78B9">
              <w:rPr>
                <w:rFonts w:ascii="GHEA Grapalat" w:hAnsi="GHEA Grapalat"/>
                <w:b/>
                <w:sz w:val="18"/>
                <w:szCs w:val="18"/>
                <w:lang w:val="af-ZA"/>
              </w:rPr>
              <w:t xml:space="preserve"> է 27%, </w:t>
            </w:r>
            <w:proofErr w:type="spellStart"/>
            <w:r w:rsidRPr="00BB78B9">
              <w:rPr>
                <w:rFonts w:ascii="GHEA Grapalat" w:hAnsi="GHEA Grapalat"/>
                <w:b/>
                <w:sz w:val="18"/>
                <w:szCs w:val="18"/>
                <w:lang w:val="af-ZA"/>
              </w:rPr>
              <w:t>որը</w:t>
            </w:r>
            <w:proofErr w:type="spellEnd"/>
            <w:r w:rsidRPr="00BB78B9">
              <w:rPr>
                <w:rFonts w:ascii="GHEA Grapalat" w:hAnsi="GHEA Grapalat"/>
                <w:b/>
                <w:sz w:val="18"/>
                <w:szCs w:val="18"/>
                <w:lang w:val="af-ZA"/>
              </w:rPr>
              <w:t xml:space="preserve"> 0,6% </w:t>
            </w:r>
            <w:proofErr w:type="spellStart"/>
            <w:r w:rsidRPr="00BB78B9">
              <w:rPr>
                <w:rFonts w:ascii="GHEA Grapalat" w:hAnsi="GHEA Grapalat"/>
                <w:b/>
                <w:sz w:val="18"/>
                <w:szCs w:val="18"/>
                <w:lang w:val="af-ZA"/>
              </w:rPr>
              <w:t>տոկոսային</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կետով</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բարձր</w:t>
            </w:r>
            <w:proofErr w:type="spellEnd"/>
            <w:r w:rsidRPr="00BB78B9">
              <w:rPr>
                <w:rFonts w:ascii="GHEA Grapalat" w:hAnsi="GHEA Grapalat"/>
                <w:b/>
                <w:sz w:val="18"/>
                <w:szCs w:val="18"/>
                <w:lang w:val="af-ZA"/>
              </w:rPr>
              <w:t xml:space="preserve"> է </w:t>
            </w:r>
            <w:proofErr w:type="spellStart"/>
            <w:r w:rsidRPr="00BB78B9">
              <w:rPr>
                <w:rFonts w:ascii="GHEA Grapalat" w:hAnsi="GHEA Grapalat"/>
                <w:b/>
                <w:sz w:val="18"/>
                <w:szCs w:val="18"/>
                <w:lang w:val="af-ZA"/>
              </w:rPr>
              <w:t>նախորդ</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տարվա</w:t>
            </w:r>
            <w:proofErr w:type="spellEnd"/>
            <w:r w:rsidRPr="00BB78B9">
              <w:rPr>
                <w:rFonts w:ascii="GHEA Grapalat" w:hAnsi="GHEA Grapalat"/>
                <w:b/>
                <w:sz w:val="18"/>
                <w:szCs w:val="18"/>
                <w:lang w:val="af-ZA"/>
              </w:rPr>
              <w:t xml:space="preserve"> 26,4%-</w:t>
            </w:r>
            <w:proofErr w:type="spellStart"/>
            <w:r w:rsidRPr="00BB78B9">
              <w:rPr>
                <w:rFonts w:ascii="GHEA Grapalat" w:hAnsi="GHEA Grapalat"/>
                <w:b/>
                <w:sz w:val="18"/>
                <w:szCs w:val="18"/>
                <w:lang w:val="af-ZA"/>
              </w:rPr>
              <w:t>ից</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Ընդ</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որում</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Արմավիրի</w:t>
            </w:r>
            <w:proofErr w:type="spellEnd"/>
            <w:r w:rsidRPr="00BB78B9">
              <w:rPr>
                <w:rFonts w:ascii="GHEA Grapalat" w:hAnsi="GHEA Grapalat"/>
                <w:b/>
                <w:sz w:val="18"/>
                <w:szCs w:val="18"/>
                <w:lang w:val="af-ZA"/>
              </w:rPr>
              <w:t xml:space="preserve"> </w:t>
            </w:r>
            <w:proofErr w:type="spellStart"/>
            <w:r w:rsidRPr="00BB78B9">
              <w:rPr>
                <w:rFonts w:ascii="GHEA Grapalat" w:hAnsi="GHEA Grapalat"/>
                <w:b/>
                <w:sz w:val="18"/>
                <w:szCs w:val="18"/>
                <w:lang w:val="af-ZA"/>
              </w:rPr>
              <w:t>մարզում</w:t>
            </w:r>
            <w:proofErr w:type="spellEnd"/>
            <w:r w:rsidRPr="00BB78B9">
              <w:rPr>
                <w:rFonts w:ascii="GHEA Grapalat" w:hAnsi="GHEA Grapalat"/>
                <w:b/>
                <w:sz w:val="18"/>
                <w:szCs w:val="18"/>
                <w:lang w:val="af-ZA"/>
              </w:rPr>
              <w:t xml:space="preserve"> 36.2%,</w:t>
            </w:r>
          </w:p>
          <w:p w14:paraId="076CBA27" w14:textId="77777777" w:rsidR="00BB78B9" w:rsidRPr="00BB78B9" w:rsidRDefault="00BB78B9" w:rsidP="00BB78B9">
            <w:pPr>
              <w:contextualSpacing/>
              <w:rPr>
                <w:rFonts w:ascii="GHEA Grapalat" w:hAnsi="GHEA Grapalat"/>
                <w:b/>
                <w:bCs/>
                <w:sz w:val="18"/>
                <w:szCs w:val="18"/>
                <w:u w:val="single"/>
                <w:lang w:val="af-ZA"/>
              </w:rPr>
            </w:pPr>
            <w:proofErr w:type="spellStart"/>
            <w:r w:rsidRPr="00BB78B9">
              <w:rPr>
                <w:rFonts w:ascii="GHEA Grapalat" w:hAnsi="GHEA Grapalat"/>
                <w:b/>
                <w:bCs/>
                <w:sz w:val="18"/>
                <w:szCs w:val="18"/>
                <w:u w:val="single"/>
                <w:lang w:val="af-ZA"/>
              </w:rPr>
              <w:t>Նյութական</w:t>
            </w:r>
            <w:proofErr w:type="spellEnd"/>
            <w:r w:rsidRPr="00BB78B9">
              <w:rPr>
                <w:rFonts w:ascii="GHEA Grapalat" w:hAnsi="GHEA Grapalat"/>
                <w:b/>
                <w:bCs/>
                <w:sz w:val="18"/>
                <w:szCs w:val="18"/>
                <w:u w:val="single"/>
                <w:lang w:val="af-ZA"/>
              </w:rPr>
              <w:t xml:space="preserve"> և </w:t>
            </w:r>
            <w:proofErr w:type="spellStart"/>
            <w:r w:rsidRPr="00BB78B9">
              <w:rPr>
                <w:rFonts w:ascii="GHEA Grapalat" w:hAnsi="GHEA Grapalat"/>
                <w:b/>
                <w:bCs/>
                <w:sz w:val="18"/>
                <w:szCs w:val="18"/>
                <w:u w:val="single"/>
                <w:lang w:val="af-ZA"/>
              </w:rPr>
              <w:t>ոչ</w:t>
            </w:r>
            <w:proofErr w:type="spellEnd"/>
            <w:r w:rsidRPr="00BB78B9">
              <w:rPr>
                <w:rFonts w:ascii="GHEA Grapalat" w:hAnsi="GHEA Grapalat"/>
                <w:b/>
                <w:bCs/>
                <w:sz w:val="18"/>
                <w:szCs w:val="18"/>
                <w:u w:val="single"/>
                <w:lang w:val="af-ZA"/>
              </w:rPr>
              <w:t xml:space="preserve"> </w:t>
            </w:r>
            <w:proofErr w:type="spellStart"/>
            <w:r w:rsidRPr="00BB78B9">
              <w:rPr>
                <w:rFonts w:ascii="GHEA Grapalat" w:hAnsi="GHEA Grapalat"/>
                <w:b/>
                <w:bCs/>
                <w:sz w:val="18"/>
                <w:szCs w:val="18"/>
                <w:u w:val="single"/>
                <w:lang w:val="af-ZA"/>
              </w:rPr>
              <w:t>նյութական</w:t>
            </w:r>
            <w:proofErr w:type="spellEnd"/>
            <w:r w:rsidRPr="00BB78B9">
              <w:rPr>
                <w:rFonts w:ascii="GHEA Grapalat" w:hAnsi="GHEA Grapalat"/>
                <w:b/>
                <w:bCs/>
                <w:sz w:val="18"/>
                <w:szCs w:val="18"/>
                <w:u w:val="single"/>
                <w:lang w:val="af-ZA"/>
              </w:rPr>
              <w:t xml:space="preserve"> </w:t>
            </w:r>
            <w:proofErr w:type="spellStart"/>
            <w:r w:rsidRPr="00BB78B9">
              <w:rPr>
                <w:rFonts w:ascii="GHEA Grapalat" w:hAnsi="GHEA Grapalat"/>
                <w:b/>
                <w:bCs/>
                <w:sz w:val="18"/>
                <w:szCs w:val="18"/>
                <w:u w:val="single"/>
                <w:lang w:val="af-ZA"/>
              </w:rPr>
              <w:t>աղքատություն</w:t>
            </w:r>
            <w:proofErr w:type="spellEnd"/>
            <w:r w:rsidRPr="00BB78B9">
              <w:rPr>
                <w:rFonts w:ascii="GHEA Grapalat" w:hAnsi="GHEA Grapalat"/>
                <w:b/>
                <w:bCs/>
                <w:sz w:val="18"/>
                <w:szCs w:val="18"/>
                <w:u w:val="single"/>
                <w:lang w:val="af-ZA"/>
              </w:rPr>
              <w:t xml:space="preserve"> </w:t>
            </w:r>
          </w:p>
          <w:p w14:paraId="712E291B" w14:textId="77777777" w:rsidR="00BB78B9" w:rsidRPr="00BA6DBF" w:rsidRDefault="00BB78B9" w:rsidP="00BB78B9">
            <w:pPr>
              <w:contextualSpacing/>
              <w:rPr>
                <w:rFonts w:ascii="GHEA Grapalat" w:hAnsi="GHEA Grapalat"/>
                <w:b/>
                <w:sz w:val="18"/>
                <w:szCs w:val="18"/>
                <w:lang w:val="af-ZA"/>
              </w:rPr>
            </w:pPr>
            <w:proofErr w:type="spellStart"/>
            <w:r w:rsidRPr="00BB78B9">
              <w:rPr>
                <w:rFonts w:ascii="GHEA Grapalat" w:hAnsi="GHEA Grapalat"/>
                <w:b/>
                <w:sz w:val="18"/>
                <w:szCs w:val="18"/>
              </w:rPr>
              <w:lastRenderedPageBreak/>
              <w:t>Աղքատությունն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արտահայտվում</w:t>
            </w:r>
            <w:proofErr w:type="spellEnd"/>
            <w:r w:rsidRPr="00BA6DBF">
              <w:rPr>
                <w:rFonts w:ascii="GHEA Grapalat" w:hAnsi="GHEA Grapalat"/>
                <w:b/>
                <w:sz w:val="18"/>
                <w:szCs w:val="18"/>
                <w:lang w:val="af-ZA"/>
              </w:rPr>
              <w:t xml:space="preserve"> </w:t>
            </w:r>
            <w:r w:rsidRPr="00BB78B9">
              <w:rPr>
                <w:rFonts w:ascii="GHEA Grapalat" w:hAnsi="GHEA Grapalat"/>
                <w:b/>
                <w:sz w:val="18"/>
                <w:szCs w:val="18"/>
              </w:rPr>
              <w:t>է</w:t>
            </w:r>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տարբեր</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ձևերով</w:t>
            </w:r>
            <w:proofErr w:type="spellEnd"/>
            <w:r w:rsidRPr="00BA6DBF">
              <w:rPr>
                <w:rFonts w:ascii="GHEA Grapalat" w:hAnsi="GHEA Grapalat"/>
                <w:b/>
                <w:sz w:val="18"/>
                <w:szCs w:val="18"/>
                <w:lang w:val="af-ZA"/>
              </w:rPr>
              <w:t xml:space="preserve"> </w:t>
            </w:r>
            <w:r w:rsidRPr="00BB78B9">
              <w:rPr>
                <w:rFonts w:ascii="GHEA Grapalat" w:hAnsi="GHEA Grapalat"/>
                <w:b/>
                <w:sz w:val="18"/>
                <w:szCs w:val="18"/>
              </w:rPr>
              <w:t>և</w:t>
            </w:r>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շոշափում</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կյանքի</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տարբեր</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կողմերը</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սպառում</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պարենային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անվտանգություն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առողջություն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կրթություն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իրավունքներ</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ներառյալ</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ձայնի</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անվտանգության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արժանապատվության</w:t>
            </w:r>
            <w:proofErr w:type="spellEnd"/>
            <w:r w:rsidRPr="00BA6DBF">
              <w:rPr>
                <w:rFonts w:ascii="GHEA Grapalat" w:hAnsi="GHEA Grapalat"/>
                <w:b/>
                <w:sz w:val="18"/>
                <w:szCs w:val="18"/>
                <w:lang w:val="af-ZA"/>
              </w:rPr>
              <w:t xml:space="preserve"> </w:t>
            </w:r>
            <w:r w:rsidRPr="00BB78B9">
              <w:rPr>
                <w:rFonts w:ascii="GHEA Grapalat" w:hAnsi="GHEA Grapalat"/>
                <w:b/>
                <w:sz w:val="18"/>
                <w:szCs w:val="18"/>
              </w:rPr>
              <w:t>և</w:t>
            </w:r>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արժանապատիվ</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աշխատանքի</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իրավունքը</w:t>
            </w:r>
            <w:proofErr w:type="spellEnd"/>
            <w:r w:rsidRPr="00BA6DBF">
              <w:rPr>
                <w:rFonts w:ascii="GHEA Grapalat" w:hAnsi="GHEA Grapalat"/>
                <w:b/>
                <w:sz w:val="18"/>
                <w:szCs w:val="18"/>
                <w:lang w:val="af-ZA"/>
              </w:rPr>
              <w:t xml:space="preserve">: </w:t>
            </w:r>
          </w:p>
          <w:p w14:paraId="12EBE0D4" w14:textId="77777777" w:rsidR="00BB78B9" w:rsidRPr="00BA6DBF" w:rsidRDefault="00BB78B9" w:rsidP="00BB78B9">
            <w:pPr>
              <w:contextualSpacing/>
              <w:rPr>
                <w:rFonts w:ascii="GHEA Grapalat" w:hAnsi="GHEA Grapalat"/>
                <w:b/>
                <w:sz w:val="18"/>
                <w:szCs w:val="18"/>
                <w:lang w:val="af-ZA"/>
              </w:rPr>
            </w:pPr>
            <w:proofErr w:type="spellStart"/>
            <w:r w:rsidRPr="00BB78B9">
              <w:rPr>
                <w:rFonts w:ascii="GHEA Grapalat" w:hAnsi="GHEA Grapalat"/>
                <w:b/>
                <w:sz w:val="18"/>
                <w:szCs w:val="18"/>
              </w:rPr>
              <w:t>Աղքատությունը</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կենսաբանական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սոցիալական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հոգևոր</w:t>
            </w:r>
            <w:proofErr w:type="spellEnd"/>
            <w:r w:rsidRPr="00BA6DBF">
              <w:rPr>
                <w:rFonts w:ascii="GHEA Grapalat" w:hAnsi="GHEA Grapalat"/>
                <w:b/>
                <w:sz w:val="18"/>
                <w:szCs w:val="18"/>
                <w:lang w:val="af-ZA"/>
              </w:rPr>
              <w:t>-</w:t>
            </w:r>
            <w:proofErr w:type="spellStart"/>
            <w:r w:rsidRPr="00BB78B9">
              <w:rPr>
                <w:rFonts w:ascii="GHEA Grapalat" w:hAnsi="GHEA Grapalat"/>
                <w:b/>
                <w:sz w:val="18"/>
                <w:szCs w:val="18"/>
              </w:rPr>
              <w:t>մշակութային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նվազագույն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պահանջմունքները</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բավարարելու</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անհնարինություն</w:t>
            </w:r>
            <w:proofErr w:type="spellEnd"/>
            <w:r w:rsidRPr="00BA6DBF">
              <w:rPr>
                <w:rFonts w:ascii="GHEA Grapalat" w:hAnsi="GHEA Grapalat"/>
                <w:b/>
                <w:sz w:val="18"/>
                <w:szCs w:val="18"/>
                <w:lang w:val="af-ZA"/>
              </w:rPr>
              <w:t xml:space="preserve"> </w:t>
            </w:r>
            <w:r w:rsidRPr="00BB78B9">
              <w:rPr>
                <w:rFonts w:ascii="GHEA Grapalat" w:hAnsi="GHEA Grapalat"/>
                <w:b/>
                <w:sz w:val="18"/>
                <w:szCs w:val="18"/>
              </w:rPr>
              <w:t>է։</w:t>
            </w:r>
          </w:p>
          <w:p w14:paraId="7E1CEDC4" w14:textId="77777777" w:rsidR="00BB78B9" w:rsidRPr="00BA6DBF" w:rsidRDefault="00BB78B9" w:rsidP="00BB78B9">
            <w:pPr>
              <w:contextualSpacing/>
              <w:rPr>
                <w:rFonts w:ascii="GHEA Grapalat" w:hAnsi="GHEA Grapalat"/>
                <w:b/>
                <w:sz w:val="18"/>
                <w:szCs w:val="18"/>
                <w:lang w:val="af-ZA"/>
              </w:rPr>
            </w:pPr>
            <w:proofErr w:type="spellStart"/>
            <w:r w:rsidRPr="00BB78B9">
              <w:rPr>
                <w:rFonts w:ascii="GHEA Grapalat" w:hAnsi="GHEA Grapalat"/>
                <w:b/>
                <w:sz w:val="18"/>
                <w:szCs w:val="18"/>
              </w:rPr>
              <w:t>Այսպիսով</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աղքատությունը</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հանգեցնում</w:t>
            </w:r>
            <w:proofErr w:type="spellEnd"/>
            <w:r w:rsidRPr="00BA6DBF">
              <w:rPr>
                <w:rFonts w:ascii="GHEA Grapalat" w:hAnsi="GHEA Grapalat"/>
                <w:b/>
                <w:sz w:val="18"/>
                <w:szCs w:val="18"/>
                <w:lang w:val="af-ZA"/>
              </w:rPr>
              <w:t xml:space="preserve"> </w:t>
            </w:r>
            <w:r w:rsidRPr="00BB78B9">
              <w:rPr>
                <w:rFonts w:ascii="GHEA Grapalat" w:hAnsi="GHEA Grapalat"/>
                <w:b/>
                <w:sz w:val="18"/>
                <w:szCs w:val="18"/>
              </w:rPr>
              <w:t>է</w:t>
            </w:r>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հասարակության</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մեջ</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ներառվելու</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դժվարությունների</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հաճախ</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նաև</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անկարողությանը</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հասարակությունից</w:t>
            </w:r>
            <w:proofErr w:type="spellEnd"/>
            <w:r w:rsidRPr="00BA6DBF">
              <w:rPr>
                <w:rFonts w:ascii="GHEA Grapalat" w:hAnsi="GHEA Grapalat"/>
                <w:b/>
                <w:sz w:val="18"/>
                <w:szCs w:val="18"/>
                <w:lang w:val="af-ZA"/>
              </w:rPr>
              <w:t xml:space="preserve"> </w:t>
            </w:r>
            <w:proofErr w:type="spellStart"/>
            <w:r w:rsidRPr="00BB78B9">
              <w:rPr>
                <w:rFonts w:ascii="GHEA Grapalat" w:hAnsi="GHEA Grapalat"/>
                <w:b/>
                <w:sz w:val="18"/>
                <w:szCs w:val="18"/>
              </w:rPr>
              <w:t>օտարմանը</w:t>
            </w:r>
            <w:proofErr w:type="spellEnd"/>
            <w:r w:rsidRPr="00BB78B9">
              <w:rPr>
                <w:rFonts w:ascii="GHEA Grapalat" w:hAnsi="GHEA Grapalat"/>
                <w:b/>
                <w:sz w:val="18"/>
                <w:szCs w:val="18"/>
              </w:rPr>
              <w:t>։</w:t>
            </w:r>
            <w:r w:rsidRPr="00BA6DBF">
              <w:rPr>
                <w:rFonts w:ascii="GHEA Grapalat" w:hAnsi="GHEA Grapalat"/>
                <w:b/>
                <w:sz w:val="18"/>
                <w:szCs w:val="18"/>
                <w:lang w:val="af-ZA"/>
              </w:rPr>
              <w:t xml:space="preserve"> </w:t>
            </w:r>
          </w:p>
          <w:p w14:paraId="36DA86B8" w14:textId="77777777" w:rsidR="00BB78B9" w:rsidRPr="00BB78B9" w:rsidRDefault="00BB78B9" w:rsidP="00BB78B9">
            <w:pPr>
              <w:contextualSpacing/>
              <w:rPr>
                <w:rFonts w:ascii="GHEA Grapalat" w:hAnsi="GHEA Grapalat"/>
                <w:b/>
                <w:sz w:val="18"/>
                <w:szCs w:val="18"/>
                <w:lang w:val="hy-AM"/>
              </w:rPr>
            </w:pPr>
            <w:r w:rsidRPr="00BB78B9">
              <w:rPr>
                <w:rFonts w:ascii="GHEA Grapalat" w:hAnsi="GHEA Grapalat"/>
                <w:b/>
                <w:sz w:val="18"/>
                <w:szCs w:val="18"/>
                <w:lang w:val="hy-AM"/>
              </w:rPr>
              <w:t xml:space="preserve">Բացի այդ ըստ ՀՀ-ում ԵՊ ինդեքսի հետատոզոտության 100 000 բնակչության թվով միջինը 0,66 սոց. աշխատողներ են սպասարկում։ Այս թիվը շատ խոսուն է, թե աղքատության և խոցելիության առկա մակարդակի պայմաններում ինչ չափով է իրացվում ընտանիքների սոցիալական ծառայութուններ ստանալու իրավունքը։ </w:t>
            </w:r>
          </w:p>
          <w:p w14:paraId="786F06E6" w14:textId="77777777" w:rsidR="009F0080" w:rsidRPr="00C253D4" w:rsidRDefault="009F0080" w:rsidP="00453181">
            <w:pPr>
              <w:contextualSpacing/>
              <w:rPr>
                <w:rFonts w:ascii="GHEA Grapalat" w:hAnsi="GHEA Grapalat"/>
                <w:b/>
                <w:sz w:val="18"/>
                <w:szCs w:val="18"/>
                <w:lang w:val="hy-AM"/>
              </w:rPr>
            </w:pPr>
          </w:p>
        </w:tc>
      </w:tr>
    </w:tbl>
    <w:p w14:paraId="06B7804B" w14:textId="77777777" w:rsidR="009F0080" w:rsidRPr="00E86959" w:rsidRDefault="009F0080">
      <w:pPr>
        <w:rPr>
          <w:rFonts w:ascii="GHEA Grapalat" w:hAnsi="GHEA Grapalat"/>
          <w:lang w:val="hy-AM"/>
        </w:rPr>
      </w:pPr>
    </w:p>
    <w:sectPr w:rsidR="009F0080" w:rsidRPr="00E86959" w:rsidSect="00937DA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HEA Grapalat">
    <w:altName w:val="Sylfaen"/>
    <w:panose1 w:val="020B0604020202020204"/>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TarumianMatenagir">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D64"/>
    <w:multiLevelType w:val="hybridMultilevel"/>
    <w:tmpl w:val="5DEC951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C3138E"/>
    <w:multiLevelType w:val="hybridMultilevel"/>
    <w:tmpl w:val="ADF420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B74"/>
    <w:multiLevelType w:val="hybridMultilevel"/>
    <w:tmpl w:val="01149C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453C7"/>
    <w:multiLevelType w:val="hybridMultilevel"/>
    <w:tmpl w:val="6D3E5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D38D6"/>
    <w:multiLevelType w:val="hybridMultilevel"/>
    <w:tmpl w:val="01C0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A11C2"/>
    <w:multiLevelType w:val="hybridMultilevel"/>
    <w:tmpl w:val="0250F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AA778B"/>
    <w:multiLevelType w:val="hybridMultilevel"/>
    <w:tmpl w:val="8460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5C20"/>
    <w:multiLevelType w:val="hybridMultilevel"/>
    <w:tmpl w:val="8140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E021A"/>
    <w:multiLevelType w:val="hybridMultilevel"/>
    <w:tmpl w:val="83745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FB5506"/>
    <w:multiLevelType w:val="hybridMultilevel"/>
    <w:tmpl w:val="FF88CB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185213"/>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02F83"/>
    <w:multiLevelType w:val="hybridMultilevel"/>
    <w:tmpl w:val="DF4C10F8"/>
    <w:lvl w:ilvl="0" w:tplc="1E424ED0">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C6817"/>
    <w:multiLevelType w:val="hybridMultilevel"/>
    <w:tmpl w:val="EEF4B8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7A12C7"/>
    <w:multiLevelType w:val="multilevel"/>
    <w:tmpl w:val="50C04142"/>
    <w:lvl w:ilvl="0">
      <w:start w:val="1"/>
      <w:numFmt w:val="decimal"/>
      <w:lvlText w:val="%1."/>
      <w:lvlJc w:val="left"/>
      <w:pPr>
        <w:ind w:left="720" w:hanging="360"/>
      </w:pPr>
      <w:rPr>
        <w:rFonts w:cs="Sylfae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FCD77BB"/>
    <w:multiLevelType w:val="hybridMultilevel"/>
    <w:tmpl w:val="14BA9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413C4"/>
    <w:multiLevelType w:val="hybridMultilevel"/>
    <w:tmpl w:val="E6609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AB3B49"/>
    <w:multiLevelType w:val="hybridMultilevel"/>
    <w:tmpl w:val="2440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D85C94"/>
    <w:multiLevelType w:val="hybridMultilevel"/>
    <w:tmpl w:val="3BD6E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084D67"/>
    <w:multiLevelType w:val="hybridMultilevel"/>
    <w:tmpl w:val="7B782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E7170"/>
    <w:multiLevelType w:val="hybridMultilevel"/>
    <w:tmpl w:val="26F017C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53C6DFA"/>
    <w:multiLevelType w:val="hybridMultilevel"/>
    <w:tmpl w:val="CD1E7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C42984"/>
    <w:multiLevelType w:val="hybridMultilevel"/>
    <w:tmpl w:val="B7FCF464"/>
    <w:lvl w:ilvl="0" w:tplc="0419000B">
      <w:start w:val="1"/>
      <w:numFmt w:val="bullet"/>
      <w:lvlText w:val=""/>
      <w:lvlJc w:val="left"/>
      <w:pPr>
        <w:ind w:left="3120" w:hanging="360"/>
      </w:pPr>
      <w:rPr>
        <w:rFonts w:ascii="Wingdings" w:hAnsi="Wingdings" w:hint="default"/>
      </w:rPr>
    </w:lvl>
    <w:lvl w:ilvl="1" w:tplc="04190003" w:tentative="1">
      <w:start w:val="1"/>
      <w:numFmt w:val="bullet"/>
      <w:lvlText w:val="o"/>
      <w:lvlJc w:val="left"/>
      <w:pPr>
        <w:ind w:left="3840" w:hanging="360"/>
      </w:pPr>
      <w:rPr>
        <w:rFonts w:ascii="Courier New" w:hAnsi="Courier New" w:cs="Courier New" w:hint="default"/>
      </w:rPr>
    </w:lvl>
    <w:lvl w:ilvl="2" w:tplc="04190005" w:tentative="1">
      <w:start w:val="1"/>
      <w:numFmt w:val="bullet"/>
      <w:lvlText w:val=""/>
      <w:lvlJc w:val="left"/>
      <w:pPr>
        <w:ind w:left="4560" w:hanging="360"/>
      </w:pPr>
      <w:rPr>
        <w:rFonts w:ascii="Wingdings" w:hAnsi="Wingdings" w:hint="default"/>
      </w:rPr>
    </w:lvl>
    <w:lvl w:ilvl="3" w:tplc="04190001" w:tentative="1">
      <w:start w:val="1"/>
      <w:numFmt w:val="bullet"/>
      <w:lvlText w:val=""/>
      <w:lvlJc w:val="left"/>
      <w:pPr>
        <w:ind w:left="5280" w:hanging="360"/>
      </w:pPr>
      <w:rPr>
        <w:rFonts w:ascii="Symbol" w:hAnsi="Symbol" w:hint="default"/>
      </w:rPr>
    </w:lvl>
    <w:lvl w:ilvl="4" w:tplc="04190003" w:tentative="1">
      <w:start w:val="1"/>
      <w:numFmt w:val="bullet"/>
      <w:lvlText w:val="o"/>
      <w:lvlJc w:val="left"/>
      <w:pPr>
        <w:ind w:left="6000" w:hanging="360"/>
      </w:pPr>
      <w:rPr>
        <w:rFonts w:ascii="Courier New" w:hAnsi="Courier New" w:cs="Courier New" w:hint="default"/>
      </w:rPr>
    </w:lvl>
    <w:lvl w:ilvl="5" w:tplc="04190005" w:tentative="1">
      <w:start w:val="1"/>
      <w:numFmt w:val="bullet"/>
      <w:lvlText w:val=""/>
      <w:lvlJc w:val="left"/>
      <w:pPr>
        <w:ind w:left="6720" w:hanging="360"/>
      </w:pPr>
      <w:rPr>
        <w:rFonts w:ascii="Wingdings" w:hAnsi="Wingdings" w:hint="default"/>
      </w:rPr>
    </w:lvl>
    <w:lvl w:ilvl="6" w:tplc="04190001" w:tentative="1">
      <w:start w:val="1"/>
      <w:numFmt w:val="bullet"/>
      <w:lvlText w:val=""/>
      <w:lvlJc w:val="left"/>
      <w:pPr>
        <w:ind w:left="7440" w:hanging="360"/>
      </w:pPr>
      <w:rPr>
        <w:rFonts w:ascii="Symbol" w:hAnsi="Symbol" w:hint="default"/>
      </w:rPr>
    </w:lvl>
    <w:lvl w:ilvl="7" w:tplc="04190003" w:tentative="1">
      <w:start w:val="1"/>
      <w:numFmt w:val="bullet"/>
      <w:lvlText w:val="o"/>
      <w:lvlJc w:val="left"/>
      <w:pPr>
        <w:ind w:left="8160" w:hanging="360"/>
      </w:pPr>
      <w:rPr>
        <w:rFonts w:ascii="Courier New" w:hAnsi="Courier New" w:cs="Courier New" w:hint="default"/>
      </w:rPr>
    </w:lvl>
    <w:lvl w:ilvl="8" w:tplc="04190005" w:tentative="1">
      <w:start w:val="1"/>
      <w:numFmt w:val="bullet"/>
      <w:lvlText w:val=""/>
      <w:lvlJc w:val="left"/>
      <w:pPr>
        <w:ind w:left="8880" w:hanging="360"/>
      </w:pPr>
      <w:rPr>
        <w:rFonts w:ascii="Wingdings" w:hAnsi="Wingdings" w:hint="default"/>
      </w:rPr>
    </w:lvl>
  </w:abstractNum>
  <w:abstractNum w:abstractNumId="22" w15:restartNumberingAfterBreak="0">
    <w:nsid w:val="3A89497A"/>
    <w:multiLevelType w:val="hybridMultilevel"/>
    <w:tmpl w:val="335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17155"/>
    <w:multiLevelType w:val="multilevel"/>
    <w:tmpl w:val="F1B0A5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30732B6"/>
    <w:multiLevelType w:val="hybridMultilevel"/>
    <w:tmpl w:val="6E16C770"/>
    <w:lvl w:ilvl="0" w:tplc="5D784320">
      <w:numFmt w:val="bullet"/>
      <w:lvlText w:val="-"/>
      <w:lvlJc w:val="left"/>
      <w:pPr>
        <w:ind w:left="720" w:hanging="360"/>
      </w:pPr>
      <w:rPr>
        <w:rFonts w:ascii="Sylfaen" w:eastAsiaTheme="minorHAnsi" w:hAnsi="Sylfaen"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1F1039"/>
    <w:multiLevelType w:val="multilevel"/>
    <w:tmpl w:val="35F67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C730E8"/>
    <w:multiLevelType w:val="hybridMultilevel"/>
    <w:tmpl w:val="B77A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E4566"/>
    <w:multiLevelType w:val="hybridMultilevel"/>
    <w:tmpl w:val="59D6F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D39C7"/>
    <w:multiLevelType w:val="hybridMultilevel"/>
    <w:tmpl w:val="8CBA49C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B705A"/>
    <w:multiLevelType w:val="hybridMultilevel"/>
    <w:tmpl w:val="E4564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D56B5"/>
    <w:multiLevelType w:val="hybridMultilevel"/>
    <w:tmpl w:val="6CE88DB0"/>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650126E5"/>
    <w:multiLevelType w:val="hybridMultilevel"/>
    <w:tmpl w:val="9042A2EA"/>
    <w:lvl w:ilvl="0" w:tplc="0419000D">
      <w:start w:val="1"/>
      <w:numFmt w:val="bullet"/>
      <w:lvlText w:val=""/>
      <w:lvlJc w:val="left"/>
      <w:pPr>
        <w:ind w:left="763" w:hanging="360"/>
      </w:pPr>
      <w:rPr>
        <w:rFonts w:ascii="Wingdings" w:hAnsi="Wingdings"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2" w15:restartNumberingAfterBreak="0">
    <w:nsid w:val="656A6DA7"/>
    <w:multiLevelType w:val="hybridMultilevel"/>
    <w:tmpl w:val="DD162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A56AD5"/>
    <w:multiLevelType w:val="hybridMultilevel"/>
    <w:tmpl w:val="6CB2530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3A0D15"/>
    <w:multiLevelType w:val="multilevel"/>
    <w:tmpl w:val="0B446F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124528"/>
    <w:multiLevelType w:val="hybridMultilevel"/>
    <w:tmpl w:val="A0846A26"/>
    <w:lvl w:ilvl="0" w:tplc="9184E5BA">
      <w:start w:val="1"/>
      <w:numFmt w:val="decimal"/>
      <w:lvlText w:val="%1."/>
      <w:lvlJc w:val="left"/>
      <w:pPr>
        <w:ind w:left="720" w:hanging="360"/>
      </w:pPr>
      <w:rPr>
        <w:rFonts w:cs="Sylfae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72CC4"/>
    <w:multiLevelType w:val="multilevel"/>
    <w:tmpl w:val="3E3A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4066B"/>
    <w:multiLevelType w:val="hybridMultilevel"/>
    <w:tmpl w:val="D1A2E7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E780B"/>
    <w:multiLevelType w:val="multilevel"/>
    <w:tmpl w:val="415018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15"/>
  </w:num>
  <w:num w:numId="4">
    <w:abstractNumId w:val="8"/>
  </w:num>
  <w:num w:numId="5">
    <w:abstractNumId w:val="19"/>
  </w:num>
  <w:num w:numId="6">
    <w:abstractNumId w:val="2"/>
  </w:num>
  <w:num w:numId="7">
    <w:abstractNumId w:val="30"/>
  </w:num>
  <w:num w:numId="8">
    <w:abstractNumId w:val="31"/>
  </w:num>
  <w:num w:numId="9">
    <w:abstractNumId w:val="28"/>
  </w:num>
  <w:num w:numId="10">
    <w:abstractNumId w:val="16"/>
  </w:num>
  <w:num w:numId="11">
    <w:abstractNumId w:val="5"/>
  </w:num>
  <w:num w:numId="12">
    <w:abstractNumId w:val="9"/>
  </w:num>
  <w:num w:numId="13">
    <w:abstractNumId w:val="0"/>
  </w:num>
  <w:num w:numId="14">
    <w:abstractNumId w:val="12"/>
  </w:num>
  <w:num w:numId="15">
    <w:abstractNumId w:val="33"/>
  </w:num>
  <w:num w:numId="16">
    <w:abstractNumId w:val="20"/>
  </w:num>
  <w:num w:numId="17">
    <w:abstractNumId w:val="17"/>
  </w:num>
  <w:num w:numId="18">
    <w:abstractNumId w:val="25"/>
  </w:num>
  <w:num w:numId="19">
    <w:abstractNumId w:val="11"/>
  </w:num>
  <w:num w:numId="20">
    <w:abstractNumId w:val="23"/>
  </w:num>
  <w:num w:numId="21">
    <w:abstractNumId w:val="14"/>
  </w:num>
  <w:num w:numId="22">
    <w:abstractNumId w:val="34"/>
  </w:num>
  <w:num w:numId="23">
    <w:abstractNumId w:val="26"/>
  </w:num>
  <w:num w:numId="24">
    <w:abstractNumId w:val="10"/>
  </w:num>
  <w:num w:numId="25">
    <w:abstractNumId w:val="22"/>
  </w:num>
  <w:num w:numId="26">
    <w:abstractNumId w:val="6"/>
  </w:num>
  <w:num w:numId="27">
    <w:abstractNumId w:val="38"/>
  </w:num>
  <w:num w:numId="28">
    <w:abstractNumId w:val="35"/>
  </w:num>
  <w:num w:numId="29">
    <w:abstractNumId w:val="18"/>
  </w:num>
  <w:num w:numId="30">
    <w:abstractNumId w:val="4"/>
  </w:num>
  <w:num w:numId="31">
    <w:abstractNumId w:val="21"/>
  </w:num>
  <w:num w:numId="32">
    <w:abstractNumId w:val="29"/>
  </w:num>
  <w:num w:numId="33">
    <w:abstractNumId w:val="7"/>
  </w:num>
  <w:num w:numId="34">
    <w:abstractNumId w:val="13"/>
  </w:num>
  <w:num w:numId="35">
    <w:abstractNumId w:val="32"/>
  </w:num>
  <w:num w:numId="36">
    <w:abstractNumId w:val="24"/>
  </w:num>
  <w:num w:numId="37">
    <w:abstractNumId w:val="36"/>
  </w:num>
  <w:num w:numId="38">
    <w:abstractNumId w:val="3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CE"/>
    <w:rsid w:val="00006029"/>
    <w:rsid w:val="00010B36"/>
    <w:rsid w:val="00054133"/>
    <w:rsid w:val="00056562"/>
    <w:rsid w:val="00083A7B"/>
    <w:rsid w:val="000855D9"/>
    <w:rsid w:val="000B0F0B"/>
    <w:rsid w:val="000E5F43"/>
    <w:rsid w:val="000F2DFD"/>
    <w:rsid w:val="00121668"/>
    <w:rsid w:val="00123986"/>
    <w:rsid w:val="001278C8"/>
    <w:rsid w:val="00136CD3"/>
    <w:rsid w:val="00141CE4"/>
    <w:rsid w:val="00151216"/>
    <w:rsid w:val="001518EF"/>
    <w:rsid w:val="00184A07"/>
    <w:rsid w:val="001A3DBE"/>
    <w:rsid w:val="001B532C"/>
    <w:rsid w:val="001B59BB"/>
    <w:rsid w:val="001E7169"/>
    <w:rsid w:val="001F5CEE"/>
    <w:rsid w:val="002063B5"/>
    <w:rsid w:val="00225A65"/>
    <w:rsid w:val="00232B1B"/>
    <w:rsid w:val="00233797"/>
    <w:rsid w:val="00234116"/>
    <w:rsid w:val="00235918"/>
    <w:rsid w:val="0024038C"/>
    <w:rsid w:val="00253542"/>
    <w:rsid w:val="00261BDB"/>
    <w:rsid w:val="00282A1C"/>
    <w:rsid w:val="00293A55"/>
    <w:rsid w:val="002E30E6"/>
    <w:rsid w:val="00314633"/>
    <w:rsid w:val="00334E5A"/>
    <w:rsid w:val="00354E69"/>
    <w:rsid w:val="00363F82"/>
    <w:rsid w:val="00367BA7"/>
    <w:rsid w:val="00372C87"/>
    <w:rsid w:val="003D5172"/>
    <w:rsid w:val="003F3B3F"/>
    <w:rsid w:val="00407011"/>
    <w:rsid w:val="00407480"/>
    <w:rsid w:val="0041445F"/>
    <w:rsid w:val="0041777F"/>
    <w:rsid w:val="00433BF0"/>
    <w:rsid w:val="00453181"/>
    <w:rsid w:val="00485A21"/>
    <w:rsid w:val="004903B2"/>
    <w:rsid w:val="00491DAB"/>
    <w:rsid w:val="00492F22"/>
    <w:rsid w:val="00495C2F"/>
    <w:rsid w:val="004C18AE"/>
    <w:rsid w:val="004E5D8D"/>
    <w:rsid w:val="004F2908"/>
    <w:rsid w:val="00511CFA"/>
    <w:rsid w:val="00515CC0"/>
    <w:rsid w:val="0053789D"/>
    <w:rsid w:val="00537941"/>
    <w:rsid w:val="00543A39"/>
    <w:rsid w:val="00563ED8"/>
    <w:rsid w:val="005A1813"/>
    <w:rsid w:val="005B69D3"/>
    <w:rsid w:val="005C2902"/>
    <w:rsid w:val="005D44E9"/>
    <w:rsid w:val="005F6CF3"/>
    <w:rsid w:val="00631668"/>
    <w:rsid w:val="006436EE"/>
    <w:rsid w:val="0066184E"/>
    <w:rsid w:val="0067640A"/>
    <w:rsid w:val="00694F7D"/>
    <w:rsid w:val="006C0565"/>
    <w:rsid w:val="006D66E8"/>
    <w:rsid w:val="006D7EBB"/>
    <w:rsid w:val="00700BD1"/>
    <w:rsid w:val="00704DE8"/>
    <w:rsid w:val="0071048A"/>
    <w:rsid w:val="007226B4"/>
    <w:rsid w:val="00723C7F"/>
    <w:rsid w:val="007247DC"/>
    <w:rsid w:val="007359BF"/>
    <w:rsid w:val="00742807"/>
    <w:rsid w:val="00794712"/>
    <w:rsid w:val="007974AA"/>
    <w:rsid w:val="007A106A"/>
    <w:rsid w:val="007A7658"/>
    <w:rsid w:val="007C0B9B"/>
    <w:rsid w:val="007C54CE"/>
    <w:rsid w:val="007C6F3D"/>
    <w:rsid w:val="007F2FDA"/>
    <w:rsid w:val="008156C3"/>
    <w:rsid w:val="00824C1F"/>
    <w:rsid w:val="00830445"/>
    <w:rsid w:val="00833ED5"/>
    <w:rsid w:val="008344FB"/>
    <w:rsid w:val="008459CE"/>
    <w:rsid w:val="00855CD4"/>
    <w:rsid w:val="00855DB9"/>
    <w:rsid w:val="008600D6"/>
    <w:rsid w:val="0089718E"/>
    <w:rsid w:val="008A11B2"/>
    <w:rsid w:val="008A3097"/>
    <w:rsid w:val="008A6414"/>
    <w:rsid w:val="008C3761"/>
    <w:rsid w:val="008D35A2"/>
    <w:rsid w:val="008D3A41"/>
    <w:rsid w:val="008D42DA"/>
    <w:rsid w:val="008E3134"/>
    <w:rsid w:val="00915AEF"/>
    <w:rsid w:val="009215E9"/>
    <w:rsid w:val="00937DA7"/>
    <w:rsid w:val="00940E42"/>
    <w:rsid w:val="00963DDB"/>
    <w:rsid w:val="00970998"/>
    <w:rsid w:val="00974BA3"/>
    <w:rsid w:val="009777FE"/>
    <w:rsid w:val="00981456"/>
    <w:rsid w:val="00994ED9"/>
    <w:rsid w:val="009C04E2"/>
    <w:rsid w:val="009E3483"/>
    <w:rsid w:val="009E65E3"/>
    <w:rsid w:val="009F0080"/>
    <w:rsid w:val="00A02024"/>
    <w:rsid w:val="00A27E60"/>
    <w:rsid w:val="00A3112C"/>
    <w:rsid w:val="00A506AA"/>
    <w:rsid w:val="00A5643F"/>
    <w:rsid w:val="00A74403"/>
    <w:rsid w:val="00A9003D"/>
    <w:rsid w:val="00A92875"/>
    <w:rsid w:val="00AA7C53"/>
    <w:rsid w:val="00AB2548"/>
    <w:rsid w:val="00AB35B1"/>
    <w:rsid w:val="00AB3EC5"/>
    <w:rsid w:val="00AB6260"/>
    <w:rsid w:val="00AD4B97"/>
    <w:rsid w:val="00AF3429"/>
    <w:rsid w:val="00AF416C"/>
    <w:rsid w:val="00B5408E"/>
    <w:rsid w:val="00B6728B"/>
    <w:rsid w:val="00B833BE"/>
    <w:rsid w:val="00B86B2F"/>
    <w:rsid w:val="00BA2792"/>
    <w:rsid w:val="00BA6DBF"/>
    <w:rsid w:val="00BB78B9"/>
    <w:rsid w:val="00BC133A"/>
    <w:rsid w:val="00BC3ACD"/>
    <w:rsid w:val="00BE5787"/>
    <w:rsid w:val="00BE5827"/>
    <w:rsid w:val="00C253D4"/>
    <w:rsid w:val="00C367D1"/>
    <w:rsid w:val="00C60377"/>
    <w:rsid w:val="00C87621"/>
    <w:rsid w:val="00CA6493"/>
    <w:rsid w:val="00CB4ED5"/>
    <w:rsid w:val="00CD4063"/>
    <w:rsid w:val="00D00D10"/>
    <w:rsid w:val="00D04384"/>
    <w:rsid w:val="00D111AA"/>
    <w:rsid w:val="00D35533"/>
    <w:rsid w:val="00D76A87"/>
    <w:rsid w:val="00D82055"/>
    <w:rsid w:val="00DC4624"/>
    <w:rsid w:val="00DD25C3"/>
    <w:rsid w:val="00DD483B"/>
    <w:rsid w:val="00DE2799"/>
    <w:rsid w:val="00DE6557"/>
    <w:rsid w:val="00DF1BF3"/>
    <w:rsid w:val="00DF2E33"/>
    <w:rsid w:val="00DF448A"/>
    <w:rsid w:val="00E00AB6"/>
    <w:rsid w:val="00E00BC6"/>
    <w:rsid w:val="00E06198"/>
    <w:rsid w:val="00E07F7B"/>
    <w:rsid w:val="00E22187"/>
    <w:rsid w:val="00E25405"/>
    <w:rsid w:val="00E25FC6"/>
    <w:rsid w:val="00E36AA5"/>
    <w:rsid w:val="00E51C5D"/>
    <w:rsid w:val="00E53864"/>
    <w:rsid w:val="00E559BA"/>
    <w:rsid w:val="00E5602A"/>
    <w:rsid w:val="00E563AB"/>
    <w:rsid w:val="00E7370E"/>
    <w:rsid w:val="00E77E8B"/>
    <w:rsid w:val="00E86959"/>
    <w:rsid w:val="00E922E1"/>
    <w:rsid w:val="00EA18BB"/>
    <w:rsid w:val="00EA1C7D"/>
    <w:rsid w:val="00EB3597"/>
    <w:rsid w:val="00EC43BA"/>
    <w:rsid w:val="00ED3606"/>
    <w:rsid w:val="00EE7AC0"/>
    <w:rsid w:val="00F01DFB"/>
    <w:rsid w:val="00F24180"/>
    <w:rsid w:val="00F34FCE"/>
    <w:rsid w:val="00F366FD"/>
    <w:rsid w:val="00F372A1"/>
    <w:rsid w:val="00F50AAA"/>
    <w:rsid w:val="00F63501"/>
    <w:rsid w:val="00F63A4E"/>
    <w:rsid w:val="00F7211E"/>
    <w:rsid w:val="00F84DD8"/>
    <w:rsid w:val="00FB22BC"/>
    <w:rsid w:val="00FB2D60"/>
    <w:rsid w:val="00FC4619"/>
    <w:rsid w:val="00FD362A"/>
    <w:rsid w:val="00FE26E7"/>
    <w:rsid w:val="00FE3B7C"/>
    <w:rsid w:val="00FF0870"/>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3AEF"/>
  <w15:chartTrackingRefBased/>
  <w15:docId w15:val="{079B27F0-6DEE-4155-AD9D-1D453A84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537941"/>
    <w:pPr>
      <w:keepNext/>
      <w:keepLines/>
      <w:spacing w:before="200" w:after="0" w:line="276" w:lineRule="auto"/>
      <w:outlineLvl w:val="1"/>
    </w:pPr>
    <w:rPr>
      <w:rFonts w:ascii="Cambria" w:eastAsia="Times New Roman" w:hAnsi="Cambria" w:cs="Times New Roman"/>
      <w:b/>
      <w:bCs/>
      <w:color w:val="4F81BD"/>
      <w:sz w:val="26"/>
      <w:szCs w:val="26"/>
      <w:lang w:eastAsia="x-none"/>
    </w:rPr>
  </w:style>
  <w:style w:type="paragraph" w:styleId="3">
    <w:name w:val="heading 3"/>
    <w:basedOn w:val="a"/>
    <w:next w:val="a"/>
    <w:link w:val="30"/>
    <w:uiPriority w:val="9"/>
    <w:unhideWhenUsed/>
    <w:qFormat/>
    <w:rsid w:val="007428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3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D04384"/>
    <w:pPr>
      <w:spacing w:after="200" w:line="276" w:lineRule="auto"/>
      <w:ind w:left="720"/>
      <w:contextualSpacing/>
    </w:pPr>
    <w:rPr>
      <w:rFonts w:ascii="Calibri" w:eastAsia="Calibri" w:hAnsi="Calibri" w:cs="Times New Roman"/>
      <w:sz w:val="20"/>
      <w:szCs w:val="20"/>
      <w:lang w:eastAsia="x-none"/>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D04384"/>
    <w:rPr>
      <w:rFonts w:ascii="Calibri" w:eastAsia="Calibri" w:hAnsi="Calibri" w:cs="Times New Roman"/>
      <w:sz w:val="20"/>
      <w:szCs w:val="20"/>
      <w:lang w:eastAsia="x-none"/>
    </w:rPr>
  </w:style>
  <w:style w:type="character" w:customStyle="1" w:styleId="20">
    <w:name w:val="Заголовок 2 Знак"/>
    <w:basedOn w:val="a0"/>
    <w:link w:val="2"/>
    <w:uiPriority w:val="9"/>
    <w:rsid w:val="00537941"/>
    <w:rPr>
      <w:rFonts w:ascii="Cambria" w:eastAsia="Times New Roman" w:hAnsi="Cambria" w:cs="Times New Roman"/>
      <w:b/>
      <w:bCs/>
      <w:color w:val="4F81BD"/>
      <w:sz w:val="26"/>
      <w:szCs w:val="26"/>
      <w:lang w:eastAsia="x-none"/>
    </w:rPr>
  </w:style>
  <w:style w:type="character" w:styleId="a6">
    <w:name w:val="Hyperlink"/>
    <w:basedOn w:val="a0"/>
    <w:uiPriority w:val="99"/>
    <w:unhideWhenUsed/>
    <w:rsid w:val="007247DC"/>
    <w:rPr>
      <w:color w:val="0563C1" w:themeColor="hyperlink"/>
      <w:u w:val="single"/>
    </w:rPr>
  </w:style>
  <w:style w:type="character" w:customStyle="1" w:styleId="30">
    <w:name w:val="Заголовок 3 Знак"/>
    <w:basedOn w:val="a0"/>
    <w:link w:val="3"/>
    <w:uiPriority w:val="9"/>
    <w:rsid w:val="00742807"/>
    <w:rPr>
      <w:rFonts w:asciiTheme="majorHAnsi" w:eastAsiaTheme="majorEastAsia" w:hAnsiTheme="majorHAnsi" w:cstheme="majorBidi"/>
      <w:color w:val="1F4D78" w:themeColor="accent1" w:themeShade="7F"/>
      <w:sz w:val="24"/>
      <w:szCs w:val="24"/>
    </w:rPr>
  </w:style>
  <w:style w:type="table" w:styleId="a7">
    <w:name w:val="Table Grid"/>
    <w:basedOn w:val="a1"/>
    <w:uiPriority w:val="39"/>
    <w:rsid w:val="002E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16</Pages>
  <Words>4758</Words>
  <Characters>27125</Characters>
  <Application>Microsoft Office Word</Application>
  <DocSecurity>0</DocSecurity>
  <Lines>226</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CFOA</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Artashesyan</dc:creator>
  <cp:keywords/>
  <dc:description/>
  <cp:lastModifiedBy>Knarik Garanfilyan</cp:lastModifiedBy>
  <cp:revision>227</cp:revision>
  <dcterms:created xsi:type="dcterms:W3CDTF">2022-03-05T04:34:00Z</dcterms:created>
  <dcterms:modified xsi:type="dcterms:W3CDTF">2022-04-01T08:15:00Z</dcterms:modified>
</cp:coreProperties>
</file>