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28D9F" w14:textId="6AD86F90" w:rsidR="00E63072" w:rsidRPr="00283CB7" w:rsidRDefault="00B27CA0" w:rsidP="0076638E">
      <w:pPr>
        <w:spacing w:after="166" w:line="259" w:lineRule="auto"/>
        <w:ind w:left="194" w:right="3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283CB7">
        <w:rPr>
          <w:rFonts w:ascii="GHEA Grapalat" w:hAnsi="GHEA Grapalat"/>
          <w:b/>
          <w:sz w:val="28"/>
          <w:szCs w:val="28"/>
          <w:lang w:val="hy-AM"/>
        </w:rPr>
        <w:t>1</w:t>
      </w:r>
      <w:r w:rsidRPr="00283CB7">
        <w:rPr>
          <w:rFonts w:ascii="Cambria Math" w:hAnsi="Cambria Math"/>
          <w:b/>
          <w:sz w:val="28"/>
          <w:szCs w:val="28"/>
          <w:lang w:val="hy-AM"/>
        </w:rPr>
        <w:t>․</w:t>
      </w:r>
      <w:r w:rsidR="00E63072" w:rsidRPr="00283CB7">
        <w:rPr>
          <w:rFonts w:ascii="GHEA Grapalat" w:hAnsi="GHEA Grapalat"/>
          <w:b/>
          <w:sz w:val="28"/>
          <w:szCs w:val="28"/>
          <w:lang w:val="hy-AM"/>
        </w:rPr>
        <w:t xml:space="preserve"> Ընդանուր դրույթներ</w:t>
      </w:r>
    </w:p>
    <w:p w14:paraId="751FB824" w14:textId="285EAB3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76638E">
        <w:rPr>
          <w:rFonts w:ascii="GHEA Grapalat" w:hAnsi="GHEA Grapalat"/>
          <w:b/>
          <w:lang w:val="hy-AM"/>
        </w:rPr>
        <w:t>1</w:t>
      </w:r>
      <w:r w:rsidRPr="0076638E">
        <w:rPr>
          <w:rFonts w:ascii="GHEA Grapalat" w:hAnsi="GHEA Grapalat" w:cs="Times New Roman"/>
          <w:b/>
          <w:lang w:val="hy-AM"/>
        </w:rPr>
        <w:t>.</w:t>
      </w:r>
      <w:r w:rsidRPr="0076638E">
        <w:rPr>
          <w:rFonts w:ascii="GHEA Grapalat" w:hAnsi="GHEA Grapalat"/>
          <w:b/>
          <w:lang w:val="hy-AM"/>
        </w:rPr>
        <w:t>1</w:t>
      </w:r>
      <w:r w:rsidR="009B4632">
        <w:rPr>
          <w:rFonts w:ascii="GHEA Grapalat" w:hAnsi="GHEA Grapalat"/>
          <w:lang w:val="hy-AM"/>
        </w:rPr>
        <w:t xml:space="preserve"> </w:t>
      </w:r>
      <w:r w:rsidR="006E3EB6" w:rsidRPr="006E3EB6">
        <w:rPr>
          <w:rFonts w:ascii="GHEA Grapalat" w:hAnsi="GHEA Grapalat"/>
          <w:lang w:val="hy-AM"/>
        </w:rPr>
        <w:t xml:space="preserve">ՀՀ Արմավիրի մարզի </w:t>
      </w:r>
      <w:r w:rsidRPr="004F2A02">
        <w:rPr>
          <w:rFonts w:ascii="GHEA Grapalat" w:hAnsi="GHEA Grapalat"/>
          <w:lang w:val="hy-AM"/>
        </w:rPr>
        <w:t xml:space="preserve">Մեծամոր համայնքի </w:t>
      </w:r>
      <w:r w:rsidR="006E3EB6">
        <w:rPr>
          <w:rFonts w:ascii="GHEA Grapalat" w:hAnsi="GHEA Grapalat"/>
          <w:lang w:val="hy-AM"/>
        </w:rPr>
        <w:t></w:t>
      </w:r>
      <w:r w:rsidR="00581D05" w:rsidRPr="00581D05">
        <w:rPr>
          <w:rFonts w:ascii="GHEA Grapalat" w:hAnsi="GHEA Grapalat"/>
          <w:lang w:val="hy-AM"/>
        </w:rPr>
        <w:t>Փշատավանի</w:t>
      </w:r>
      <w:r w:rsidR="00E55DBC" w:rsidRPr="00E55DBC">
        <w:rPr>
          <w:rFonts w:ascii="GHEA Grapalat" w:hAnsi="GHEA Grapalat"/>
          <w:lang w:val="hy-AM"/>
        </w:rPr>
        <w:t xml:space="preserve"> </w:t>
      </w:r>
      <w:r w:rsidRPr="004F2A02">
        <w:rPr>
          <w:rFonts w:ascii="GHEA Grapalat" w:hAnsi="GHEA Grapalat"/>
          <w:lang w:val="hy-AM"/>
        </w:rPr>
        <w:t xml:space="preserve">բժշկական ամբուլատորիա» համայնքային ոչ առևտրային կազմակերպությունը (այսուհետ՝ Կազմակերպություն) շահույթ ստանալու նպատակ չհետապնդող, իրավաբանական անձի կարգավիճակ ունեցող ոչ առևտրային կազմակերպություն է, որը </w:t>
      </w:r>
      <w:r w:rsidR="00E15D05" w:rsidRPr="00E15D05">
        <w:rPr>
          <w:rFonts w:ascii="GHEA Grapalat" w:hAnsi="GHEA Grapalat"/>
          <w:lang w:val="hy-AM"/>
        </w:rPr>
        <w:t>անվանափոխվել</w:t>
      </w:r>
      <w:r w:rsidRPr="004F2A02">
        <w:rPr>
          <w:rFonts w:ascii="GHEA Grapalat" w:hAnsi="GHEA Grapalat"/>
          <w:lang w:val="hy-AM"/>
        </w:rPr>
        <w:t xml:space="preserve"> է Հայաստանի Հանրապետության Արմավիրի մարզի Մեծամոր համայնքի </w:t>
      </w:r>
      <w:r w:rsidR="0055527B" w:rsidRPr="0055527B">
        <w:rPr>
          <w:rFonts w:ascii="GHEA Grapalat" w:hAnsi="GHEA Grapalat"/>
          <w:lang w:val="hy-AM"/>
        </w:rPr>
        <w:t xml:space="preserve">ավագանու </w:t>
      </w:r>
      <w:r w:rsidRPr="004F2A02">
        <w:rPr>
          <w:rFonts w:ascii="GHEA Grapalat" w:hAnsi="GHEA Grapalat"/>
          <w:lang w:val="hy-AM"/>
        </w:rPr>
        <w:t xml:space="preserve">2022 թվականի </w:t>
      </w:r>
      <w:r w:rsidR="005147E7">
        <w:rPr>
          <w:rFonts w:ascii="GHEA Grapalat" w:hAnsi="GHEA Grapalat"/>
          <w:lang w:val="hy-AM"/>
        </w:rPr>
        <w:t xml:space="preserve">օգոստոսի </w:t>
      </w:r>
      <w:r w:rsidR="007A749B" w:rsidRPr="007A749B">
        <w:rPr>
          <w:rFonts w:ascii="GHEA Grapalat" w:hAnsi="GHEA Grapalat"/>
          <w:lang w:val="hy-AM"/>
        </w:rPr>
        <w:t>12</w:t>
      </w:r>
      <w:r w:rsidRPr="007A749B">
        <w:rPr>
          <w:rFonts w:ascii="GHEA Grapalat" w:hAnsi="GHEA Grapalat"/>
          <w:lang w:val="hy-AM"/>
        </w:rPr>
        <w:t>-ի</w:t>
      </w:r>
      <w:r w:rsidRPr="003E32F9">
        <w:rPr>
          <w:rFonts w:ascii="GHEA Grapalat" w:hAnsi="GHEA Grapalat"/>
          <w:b/>
          <w:lang w:val="hy-AM"/>
        </w:rPr>
        <w:t xml:space="preserve"> N </w:t>
      </w:r>
      <w:r w:rsidR="00BC0400">
        <w:rPr>
          <w:rFonts w:ascii="Cambria Math" w:hAnsi="Cambria Math"/>
          <w:b/>
          <w:lang w:val="hy-AM"/>
        </w:rPr>
        <w:t>․․․․</w:t>
      </w:r>
      <w:r w:rsidRPr="003E32F9">
        <w:rPr>
          <w:rFonts w:ascii="GHEA Grapalat" w:hAnsi="GHEA Grapalat"/>
          <w:b/>
          <w:lang w:val="hy-AM"/>
        </w:rPr>
        <w:t xml:space="preserve">-Ա </w:t>
      </w:r>
      <w:r w:rsidRPr="00BC0400">
        <w:rPr>
          <w:rFonts w:ascii="GHEA Grapalat" w:hAnsi="GHEA Grapalat"/>
          <w:bCs/>
          <w:lang w:val="hy-AM"/>
        </w:rPr>
        <w:t>որոշմամբ</w:t>
      </w:r>
      <w:r w:rsidR="00746DDE" w:rsidRPr="00746DDE">
        <w:rPr>
          <w:rFonts w:ascii="GHEA Grapalat" w:hAnsi="GHEA Grapalat"/>
          <w:lang w:val="hy-AM"/>
        </w:rPr>
        <w:t>: Կազմակերպությունը</w:t>
      </w:r>
      <w:r w:rsidR="00E15D05" w:rsidRPr="00E15D05">
        <w:rPr>
          <w:rFonts w:ascii="GHEA Grapalat" w:hAnsi="GHEA Grapalat"/>
          <w:lang w:val="hy-AM"/>
        </w:rPr>
        <w:t xml:space="preserve"> հանդիսանում է </w:t>
      </w:r>
      <w:r w:rsidR="00581D05" w:rsidRPr="00670DB5">
        <w:rPr>
          <w:rFonts w:ascii="GHEA Grapalat" w:hAnsi="GHEA Grapalat"/>
          <w:lang w:val="hy-AM"/>
        </w:rPr>
        <w:t>Փշատավան</w:t>
      </w:r>
      <w:r w:rsidR="009B4632" w:rsidRPr="00670DB5">
        <w:rPr>
          <w:rFonts w:ascii="GHEA Grapalat" w:hAnsi="GHEA Grapalat"/>
          <w:lang w:val="hy-AM"/>
        </w:rPr>
        <w:t>ի</w:t>
      </w:r>
      <w:r w:rsidRPr="00670DB5">
        <w:rPr>
          <w:rFonts w:ascii="GHEA Grapalat" w:hAnsi="GHEA Grapalat"/>
          <w:lang w:val="hy-AM"/>
        </w:rPr>
        <w:t xml:space="preserve"> բժշկական ամբուլատորիա</w:t>
      </w:r>
      <w:r w:rsidR="00581D05" w:rsidRPr="00670DB5">
        <w:rPr>
          <w:rFonts w:ascii="GHEA Grapalat" w:hAnsi="GHEA Grapalat"/>
          <w:lang w:val="hy-AM"/>
        </w:rPr>
        <w:t></w:t>
      </w:r>
      <w:r w:rsidR="006B649C" w:rsidRPr="00670DB5">
        <w:rPr>
          <w:rFonts w:ascii="GHEA Grapalat" w:hAnsi="GHEA Grapalat"/>
          <w:lang w:val="hy-AM"/>
        </w:rPr>
        <w:t xml:space="preserve"> </w:t>
      </w:r>
      <w:r w:rsidR="00581D05" w:rsidRPr="00670DB5">
        <w:rPr>
          <w:rFonts w:ascii="GHEA Grapalat" w:hAnsi="GHEA Grapalat"/>
          <w:lang w:val="hy-AM"/>
        </w:rPr>
        <w:t xml:space="preserve">փակ բաժնետիրարական ընկերության </w:t>
      </w:r>
      <w:r w:rsidR="00E15D05" w:rsidRPr="00670DB5">
        <w:rPr>
          <w:rFonts w:ascii="GHEA Grapalat" w:hAnsi="GHEA Grapalat"/>
          <w:lang w:val="hy-AM"/>
        </w:rPr>
        <w:t>/գրանցված ՀՀ իրավաբանական</w:t>
      </w:r>
      <w:r w:rsidR="009E72FE" w:rsidRPr="00670DB5">
        <w:rPr>
          <w:rFonts w:ascii="GHEA Grapalat" w:hAnsi="GHEA Grapalat"/>
          <w:lang w:val="hy-AM"/>
        </w:rPr>
        <w:t xml:space="preserve"> անձանց</w:t>
      </w:r>
      <w:r w:rsidR="00E15D05" w:rsidRPr="00670DB5">
        <w:rPr>
          <w:rFonts w:ascii="GHEA Grapalat" w:hAnsi="GHEA Grapalat"/>
          <w:lang w:val="hy-AM"/>
        </w:rPr>
        <w:t xml:space="preserve"> պետական ռեգիստրում, գրանցման N 83.1</w:t>
      </w:r>
      <w:r w:rsidR="00581D05" w:rsidRPr="00670DB5">
        <w:rPr>
          <w:rFonts w:ascii="GHEA Grapalat" w:hAnsi="GHEA Grapalat"/>
          <w:lang w:val="hy-AM"/>
        </w:rPr>
        <w:t>2</w:t>
      </w:r>
      <w:r w:rsidR="00E15D05" w:rsidRPr="00670DB5">
        <w:rPr>
          <w:rFonts w:ascii="GHEA Grapalat" w:hAnsi="GHEA Grapalat"/>
          <w:lang w:val="hy-AM"/>
        </w:rPr>
        <w:t>0.00</w:t>
      </w:r>
      <w:r w:rsidR="00581D05" w:rsidRPr="00670DB5">
        <w:rPr>
          <w:rFonts w:ascii="GHEA Grapalat" w:hAnsi="GHEA Grapalat"/>
          <w:lang w:val="hy-AM"/>
        </w:rPr>
        <w:t>964</w:t>
      </w:r>
      <w:r w:rsidR="00E15D05" w:rsidRPr="00670DB5">
        <w:rPr>
          <w:rFonts w:ascii="GHEA Grapalat" w:hAnsi="GHEA Grapalat"/>
          <w:lang w:val="hy-AM"/>
        </w:rPr>
        <w:t xml:space="preserve">, </w:t>
      </w:r>
      <w:r w:rsidR="00581D05" w:rsidRPr="00670DB5">
        <w:rPr>
          <w:rFonts w:ascii="GHEA Grapalat" w:hAnsi="GHEA Grapalat"/>
          <w:lang w:val="hy-AM"/>
        </w:rPr>
        <w:t>13.11</w:t>
      </w:r>
      <w:r w:rsidR="00E15D05" w:rsidRPr="00670DB5">
        <w:rPr>
          <w:rFonts w:ascii="GHEA Grapalat" w:hAnsi="GHEA Grapalat"/>
          <w:lang w:val="hy-AM"/>
        </w:rPr>
        <w:t>.</w:t>
      </w:r>
      <w:r w:rsidR="00581D05" w:rsidRPr="00670DB5">
        <w:rPr>
          <w:rFonts w:ascii="GHEA Grapalat" w:hAnsi="GHEA Grapalat"/>
          <w:lang w:val="hy-AM"/>
        </w:rPr>
        <w:t>2002</w:t>
      </w:r>
      <w:r w:rsidR="00E15D05" w:rsidRPr="00670DB5">
        <w:rPr>
          <w:rFonts w:ascii="GHEA Grapalat" w:hAnsi="GHEA Grapalat"/>
          <w:lang w:val="hy-AM"/>
        </w:rPr>
        <w:t>թ</w:t>
      </w:r>
      <w:r w:rsidR="00D04B7C">
        <w:rPr>
          <w:rFonts w:ascii="GHEA Grapalat" w:hAnsi="GHEA Grapalat"/>
          <w:lang w:val="hy-AM"/>
        </w:rPr>
        <w:t>.</w:t>
      </w:r>
      <w:r w:rsidR="00D04B7C" w:rsidRPr="00D04B7C">
        <w:rPr>
          <w:rFonts w:ascii="GHEA Grapalat" w:hAnsi="GHEA Grapalat"/>
          <w:lang w:val="hy-AM"/>
        </w:rPr>
        <w:t xml:space="preserve">, </w:t>
      </w:r>
      <w:r w:rsidR="00E15D05" w:rsidRPr="00670DB5">
        <w:rPr>
          <w:rFonts w:ascii="GHEA Grapalat" w:hAnsi="GHEA Grapalat"/>
          <w:lang w:val="hy-AM"/>
        </w:rPr>
        <w:t>վկայական</w:t>
      </w:r>
      <w:r w:rsidR="00581D05" w:rsidRPr="00670DB5">
        <w:rPr>
          <w:rFonts w:ascii="GHEA Grapalat" w:hAnsi="GHEA Grapalat"/>
          <w:lang w:val="hy-AM"/>
        </w:rPr>
        <w:t xml:space="preserve"> 03</w:t>
      </w:r>
      <w:r w:rsidR="00E15D05" w:rsidRPr="00670DB5">
        <w:rPr>
          <w:rFonts w:ascii="GHEA Grapalat" w:hAnsi="GHEA Grapalat"/>
          <w:lang w:val="hy-AM"/>
        </w:rPr>
        <w:t>Ա</w:t>
      </w:r>
      <w:r w:rsidR="00FA665D" w:rsidRPr="00670DB5">
        <w:rPr>
          <w:rFonts w:ascii="GHEA Grapalat" w:hAnsi="GHEA Grapalat"/>
          <w:lang w:val="hy-AM"/>
        </w:rPr>
        <w:t>0</w:t>
      </w:r>
      <w:r w:rsidR="00581D05" w:rsidRPr="00670DB5">
        <w:rPr>
          <w:rFonts w:ascii="GHEA Grapalat" w:hAnsi="GHEA Grapalat"/>
          <w:lang w:val="hy-AM"/>
        </w:rPr>
        <w:t>53520</w:t>
      </w:r>
      <w:r w:rsidR="00E15D05" w:rsidRPr="00670DB5">
        <w:rPr>
          <w:rFonts w:ascii="GHEA Grapalat" w:hAnsi="GHEA Grapalat"/>
          <w:lang w:val="hy-AM"/>
        </w:rPr>
        <w:t>/</w:t>
      </w:r>
      <w:r w:rsidR="00670DB5" w:rsidRPr="00670DB5">
        <w:rPr>
          <w:rFonts w:ascii="GHEA Grapalat" w:hAnsi="GHEA Grapalat"/>
          <w:lang w:val="hy-AM"/>
        </w:rPr>
        <w:t xml:space="preserve">, </w:t>
      </w:r>
      <w:r w:rsidRPr="004F2A02">
        <w:rPr>
          <w:rFonts w:ascii="GHEA Grapalat" w:hAnsi="GHEA Grapalat"/>
          <w:lang w:val="hy-AM"/>
        </w:rPr>
        <w:t xml:space="preserve">որին էլ փոխանցվում են բոլոր </w:t>
      </w:r>
      <w:r w:rsidR="0055527B" w:rsidRPr="0055527B">
        <w:rPr>
          <w:rFonts w:ascii="GHEA Grapalat" w:hAnsi="GHEA Grapalat"/>
          <w:lang w:val="hy-AM"/>
        </w:rPr>
        <w:t xml:space="preserve">                                                 </w:t>
      </w:r>
      <w:r w:rsidRPr="004F2A02">
        <w:rPr>
          <w:rFonts w:ascii="GHEA Grapalat" w:hAnsi="GHEA Grapalat"/>
          <w:lang w:val="hy-AM"/>
        </w:rPr>
        <w:t xml:space="preserve">իրավունքներն ու պարտականությունները՝ փոխանցման ակտերին համապատասխան։ </w:t>
      </w:r>
    </w:p>
    <w:p w14:paraId="5CE843CC" w14:textId="77777777" w:rsidR="00E63072" w:rsidRPr="004F2A02" w:rsidRDefault="00E63072" w:rsidP="0076638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76638E">
        <w:rPr>
          <w:rFonts w:ascii="GHEA Grapalat" w:hAnsi="GHEA Grapalat"/>
          <w:b/>
          <w:lang w:val="hy-AM"/>
        </w:rPr>
        <w:t xml:space="preserve">        1.2.</w:t>
      </w:r>
      <w:r w:rsidRPr="004F2A02">
        <w:rPr>
          <w:rFonts w:ascii="GHEA Grapalat" w:hAnsi="GHEA Grapalat"/>
          <w:lang w:val="hy-AM"/>
        </w:rPr>
        <w:t xml:space="preserve"> Կազմակերպությունը իր գործունեության ընթացքում ղեկավարվում է Հայաստանի Հանրապետության Սահմանադրությամբ, քաղաքացիական և աշխատանքային օրենսգրքերով, «Տեղական ինքնակառավարման մասին», «Պետական ոչ առրտրային կազմակերպությունների մասին», «Գնումների մասին» ՀՀ օրենքներով, Հիմնադրի որոշումներով, այլ իրավական ակտերով և սույն կանոնադրությամբ։</w:t>
      </w:r>
    </w:p>
    <w:p w14:paraId="557DD9BA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5147E7">
        <w:rPr>
          <w:rFonts w:ascii="GHEA Grapalat" w:hAnsi="GHEA Grapalat"/>
          <w:b/>
          <w:bCs/>
          <w:lang w:val="hy-AM"/>
        </w:rPr>
        <w:t>1.3.</w:t>
      </w:r>
      <w:r w:rsidRPr="004F2A02">
        <w:rPr>
          <w:rFonts w:ascii="GHEA Grapalat" w:eastAsia="MS Mincho" w:hAnsi="GHEA Grapalat" w:cs="MS Mincho"/>
          <w:lang w:val="hy-AM"/>
        </w:rPr>
        <w:t xml:space="preserve"> </w:t>
      </w:r>
      <w:r w:rsidRPr="004F2A02">
        <w:rPr>
          <w:rFonts w:ascii="GHEA Grapalat" w:hAnsi="GHEA Grapalat"/>
          <w:lang w:val="hy-AM"/>
        </w:rPr>
        <w:t>Կազմակերպության հիմնադիրը Հայաստանի Հանրապետության Արմավիրի մարզի Մեծամոր համայնքն է (այսուհետ՝ Համայնք)՝ ի դեմս Համայնքի ավագանի (այսուհետ՝ Հիմնադիր), իսկ հիմնադրի կողմից, որպես համայնքային կազմակերպության կառավարումն իրականցնող լիազորված մարմին հանդես է գալիս Մեծամոր համայնքի ղեկավարը (այսուհետ՝ Համայնքի ղեկավար)։</w:t>
      </w:r>
    </w:p>
    <w:p w14:paraId="58168EA2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5147E7">
        <w:rPr>
          <w:rFonts w:ascii="GHEA Grapalat" w:hAnsi="GHEA Grapalat"/>
          <w:b/>
          <w:bCs/>
          <w:lang w:val="hy-AM"/>
        </w:rPr>
        <w:t>1.4.</w:t>
      </w:r>
      <w:r w:rsidRPr="004F2A02">
        <w:rPr>
          <w:rFonts w:ascii="GHEA Grapalat" w:hAnsi="GHEA Grapalat"/>
          <w:lang w:val="hy-AM"/>
        </w:rPr>
        <w:t xml:space="preserve"> Կազմակերպությունը, որպես սեփականություն, ունի առանձնացված գույք և իր պարտավորությունների համար պատասխանատու է այդ գույքով։ Կազմակերպությունը կարող է իր անունից ձեռք բերել ու իրկանացնել գույքային և անձնական ոչ գույքային իրավունքներ, կրել պարտավորություններ, դատարանում հանդես գալ որպես հայցվոր կամ պատասխանող։ </w:t>
      </w:r>
    </w:p>
    <w:p w14:paraId="746AC36D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5147E7">
        <w:rPr>
          <w:rFonts w:ascii="GHEA Grapalat" w:hAnsi="GHEA Grapalat"/>
          <w:b/>
          <w:bCs/>
          <w:lang w:val="hy-AM"/>
        </w:rPr>
        <w:t>1.5.</w:t>
      </w:r>
      <w:r w:rsidRPr="004F2A02">
        <w:rPr>
          <w:rFonts w:ascii="GHEA Grapalat" w:hAnsi="GHEA Grapalat"/>
          <w:lang w:val="hy-AM"/>
        </w:rPr>
        <w:t xml:space="preserve"> Կամզակերպությունը այլ կազմակերպության հիմնադիր կամ մասնակից կարող է հանդիսանալ միայն Հիմնադրի որոշմամբ։</w:t>
      </w:r>
    </w:p>
    <w:p w14:paraId="3ED81FFD" w14:textId="77777777" w:rsidR="00E63072" w:rsidRPr="0051519C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5147E7">
        <w:rPr>
          <w:rFonts w:ascii="GHEA Grapalat" w:hAnsi="GHEA Grapalat"/>
          <w:b/>
          <w:bCs/>
          <w:lang w:val="hy-AM"/>
        </w:rPr>
        <w:t>1.6.</w:t>
      </w:r>
      <w:r w:rsidRPr="004F2A02">
        <w:rPr>
          <w:rFonts w:ascii="GHEA Grapalat" w:hAnsi="GHEA Grapalat"/>
          <w:lang w:val="hy-AM"/>
        </w:rPr>
        <w:t xml:space="preserve"> Կազմակերպությունը կարող է ունենալ հիմնարկներ, մասնաճյուղեր կամ ներկայացուցչություններ, որոնք ստեղծվում են Հիմնադրի որոշմամբ, և օրենքով սահմանված կարգով ենթակա են հաշվառման իրավաբանական անձաց գրանցումն իրականացնող մարմնի կողմից։</w:t>
      </w:r>
      <w:r w:rsidR="0051519C">
        <w:rPr>
          <w:rFonts w:ascii="GHEA Grapalat" w:hAnsi="GHEA Grapalat"/>
          <w:lang w:val="hy-AM"/>
        </w:rPr>
        <w:t xml:space="preserve"> </w:t>
      </w:r>
    </w:p>
    <w:p w14:paraId="044FFC43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5147E7">
        <w:rPr>
          <w:rFonts w:ascii="GHEA Grapalat" w:hAnsi="GHEA Grapalat"/>
          <w:b/>
          <w:bCs/>
          <w:lang w:val="hy-AM"/>
        </w:rPr>
        <w:t>1.7.</w:t>
      </w:r>
      <w:r w:rsidRPr="004F2A02">
        <w:rPr>
          <w:rFonts w:ascii="GHEA Grapalat" w:hAnsi="GHEA Grapalat"/>
          <w:lang w:val="hy-AM"/>
        </w:rPr>
        <w:t xml:space="preserve"> Կազմակերպությունը ունի Հայասատնի Հանրապետության Զինանշանի պատկերով իր անվանմամբ կնիք, տարբերանշան, խորհրդանիշեր, ձևաթղթեր և ՀՀ օրենսդրությամբ չարգելված անհատականացման այլ միջոցներ։</w:t>
      </w:r>
    </w:p>
    <w:p w14:paraId="0B8D5788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5147E7">
        <w:rPr>
          <w:rFonts w:ascii="GHEA Grapalat" w:hAnsi="GHEA Grapalat"/>
          <w:b/>
          <w:bCs/>
          <w:lang w:val="hy-AM"/>
        </w:rPr>
        <w:t>1.9.</w:t>
      </w:r>
      <w:r w:rsidRPr="004F2A02">
        <w:rPr>
          <w:rFonts w:ascii="GHEA Grapalat" w:hAnsi="GHEA Grapalat"/>
          <w:lang w:val="hy-AM"/>
        </w:rPr>
        <w:t xml:space="preserve"> Կազմակերպությունը պատասխանատվություն չի կրում Հիմնադրի պարտավորությունների համար։ Հիմնադիրը պատասխանատվություն է կրում մինչև Կազմակերպության պետական գրանցումը ծագած՝ Կազմակերպության ստեղծման հետ կապված պարտավորությունների համար։</w:t>
      </w:r>
    </w:p>
    <w:p w14:paraId="4863B0EE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5147E7">
        <w:rPr>
          <w:rFonts w:ascii="GHEA Grapalat" w:hAnsi="GHEA Grapalat"/>
          <w:b/>
          <w:bCs/>
          <w:lang w:val="hy-AM"/>
        </w:rPr>
        <w:t>1.10.</w:t>
      </w:r>
      <w:r w:rsidRPr="004F2A02">
        <w:rPr>
          <w:rFonts w:ascii="GHEA Grapalat" w:hAnsi="GHEA Grapalat"/>
          <w:lang w:val="hy-AM"/>
        </w:rPr>
        <w:t xml:space="preserve"> Կազմակերպության անվանումն է՝</w:t>
      </w:r>
    </w:p>
    <w:p w14:paraId="338780F7" w14:textId="77777777" w:rsidR="00E63072" w:rsidRPr="004F2A02" w:rsidRDefault="00E63072" w:rsidP="0076638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ab/>
      </w:r>
      <w:r w:rsidR="00F65B76" w:rsidRPr="00F65B76">
        <w:rPr>
          <w:rFonts w:ascii="GHEA Grapalat" w:hAnsi="GHEA Grapalat"/>
          <w:lang w:val="hy-AM"/>
        </w:rPr>
        <w:t>1)</w:t>
      </w:r>
      <w:r w:rsidRPr="004F2A02">
        <w:rPr>
          <w:rFonts w:ascii="GHEA Grapalat" w:hAnsi="GHEA Grapalat"/>
          <w:lang w:val="hy-AM"/>
        </w:rPr>
        <w:t>Հայերեն լրիվ՝ «</w:t>
      </w:r>
      <w:r w:rsidR="00294391" w:rsidRPr="00294391">
        <w:rPr>
          <w:rFonts w:ascii="GHEA Grapalat" w:hAnsi="GHEA Grapalat"/>
          <w:lang w:val="hy-AM"/>
        </w:rPr>
        <w:t xml:space="preserve">ՀՀ Արմավիրի մարզի </w:t>
      </w:r>
      <w:r w:rsidRPr="004F2A02">
        <w:rPr>
          <w:rFonts w:ascii="GHEA Grapalat" w:hAnsi="GHEA Grapalat"/>
          <w:lang w:val="hy-AM"/>
        </w:rPr>
        <w:t xml:space="preserve">Մեծամոր համայնքի </w:t>
      </w:r>
      <w:r w:rsidR="00581D05" w:rsidRPr="00581D05">
        <w:rPr>
          <w:rFonts w:ascii="GHEA Grapalat" w:hAnsi="GHEA Grapalat"/>
          <w:lang w:val="hy-AM"/>
        </w:rPr>
        <w:t>Փշատավանի</w:t>
      </w:r>
      <w:r w:rsidRPr="004F2A02">
        <w:rPr>
          <w:rFonts w:ascii="GHEA Grapalat" w:hAnsi="GHEA Grapalat"/>
          <w:lang w:val="hy-AM"/>
        </w:rPr>
        <w:t xml:space="preserve"> բժշկական ամբուլատորիա» համայնքային ոչ </w:t>
      </w:r>
      <w:r w:rsidR="00F65B76" w:rsidRPr="00F65B76">
        <w:rPr>
          <w:rFonts w:ascii="GHEA Grapalat" w:hAnsi="GHEA Grapalat"/>
          <w:lang w:val="hy-AM"/>
        </w:rPr>
        <w:t xml:space="preserve">  </w:t>
      </w:r>
      <w:r w:rsidRPr="004F2A02">
        <w:rPr>
          <w:rFonts w:ascii="GHEA Grapalat" w:hAnsi="GHEA Grapalat"/>
          <w:lang w:val="hy-AM"/>
        </w:rPr>
        <w:t>առևտրային կազմակերպություն,</w:t>
      </w:r>
    </w:p>
    <w:p w14:paraId="706B49C9" w14:textId="77777777" w:rsidR="00E63072" w:rsidRPr="0051519C" w:rsidRDefault="00F65B76" w:rsidP="0076638E">
      <w:pPr>
        <w:spacing w:after="0" w:line="240" w:lineRule="auto"/>
        <w:jc w:val="both"/>
        <w:rPr>
          <w:rFonts w:ascii="GHEA Grapalat" w:hAnsi="GHEA Grapalat"/>
          <w:lang w:val="ru-RU"/>
        </w:rPr>
      </w:pPr>
      <w:r w:rsidRPr="00F65B76">
        <w:rPr>
          <w:rFonts w:ascii="GHEA Grapalat" w:hAnsi="GHEA Grapalat"/>
          <w:lang w:val="hy-AM"/>
        </w:rPr>
        <w:t xml:space="preserve">          2)</w:t>
      </w:r>
      <w:r w:rsidR="00E63072" w:rsidRPr="004F2A02">
        <w:rPr>
          <w:rFonts w:ascii="GHEA Grapalat" w:hAnsi="GHEA Grapalat"/>
          <w:lang w:val="hy-AM"/>
        </w:rPr>
        <w:t>Կրճատ՝ «</w:t>
      </w:r>
      <w:proofErr w:type="spellStart"/>
      <w:r w:rsidR="00581D05">
        <w:rPr>
          <w:rFonts w:ascii="GHEA Grapalat" w:hAnsi="GHEA Grapalat"/>
        </w:rPr>
        <w:t>Փշատավանի</w:t>
      </w:r>
      <w:proofErr w:type="spellEnd"/>
      <w:r w:rsidR="00E63072" w:rsidRPr="004F2A02">
        <w:rPr>
          <w:rFonts w:ascii="GHEA Grapalat" w:hAnsi="GHEA Grapalat"/>
          <w:lang w:val="hy-AM"/>
        </w:rPr>
        <w:t xml:space="preserve"> բժշկական ամբուլատորիա» ՀՈԱԿ</w:t>
      </w:r>
    </w:p>
    <w:p w14:paraId="5EFA9DDA" w14:textId="0A22929E" w:rsidR="00E63072" w:rsidRPr="0051519C" w:rsidRDefault="00F65B76" w:rsidP="0076638E">
      <w:pPr>
        <w:spacing w:after="0" w:line="240" w:lineRule="auto"/>
        <w:jc w:val="both"/>
        <w:rPr>
          <w:rFonts w:ascii="GHEA Grapalat" w:hAnsi="GHEA Grapalat"/>
          <w:lang w:val="ru-RU"/>
        </w:rPr>
      </w:pPr>
      <w:r w:rsidRPr="00F65B76">
        <w:rPr>
          <w:rFonts w:ascii="GHEA Grapalat" w:hAnsi="GHEA Grapalat"/>
          <w:lang w:val="ru-RU"/>
        </w:rPr>
        <w:t xml:space="preserve">          3)</w:t>
      </w:r>
      <w:r w:rsidR="00E63072" w:rsidRPr="004F2A02">
        <w:rPr>
          <w:rFonts w:ascii="GHEA Grapalat" w:hAnsi="GHEA Grapalat"/>
          <w:lang w:val="hy-AM"/>
        </w:rPr>
        <w:t>Ռուսերեն լրիվ «</w:t>
      </w:r>
      <w:r w:rsidR="00E63072" w:rsidRPr="004F2A02">
        <w:rPr>
          <w:rFonts w:ascii="GHEA Grapalat" w:hAnsi="GHEA Grapalat" w:cs="Times New Roman"/>
          <w:lang w:val="hy-AM"/>
        </w:rPr>
        <w:t>Мед</w:t>
      </w:r>
      <w:r w:rsidR="00802527">
        <w:rPr>
          <w:rFonts w:ascii="GHEA Grapalat" w:hAnsi="GHEA Grapalat" w:cs="Times New Roman"/>
          <w:lang w:val="hy-AM"/>
        </w:rPr>
        <w:t>ицинская амбулатория</w:t>
      </w:r>
      <w:r w:rsidR="003830BC" w:rsidRPr="003830BC">
        <w:rPr>
          <w:rFonts w:ascii="GHEA Grapalat" w:hAnsi="GHEA Grapalat" w:cs="Times New Roman"/>
          <w:lang w:val="ru-RU"/>
        </w:rPr>
        <w:t xml:space="preserve"> </w:t>
      </w:r>
      <w:proofErr w:type="spellStart"/>
      <w:r w:rsidR="005147E7" w:rsidRPr="00581D05">
        <w:rPr>
          <w:rFonts w:ascii="GHEA Grapalat" w:hAnsi="GHEA Grapalat"/>
          <w:lang w:val="ru-RU"/>
        </w:rPr>
        <w:t>Пшатаван</w:t>
      </w:r>
      <w:proofErr w:type="spellEnd"/>
      <w:r w:rsidR="005147E7">
        <w:rPr>
          <w:rFonts w:ascii="GHEA Grapalat" w:hAnsi="GHEA Grapalat" w:cs="Times New Roman"/>
          <w:lang w:val="hy-AM"/>
        </w:rPr>
        <w:t xml:space="preserve">а </w:t>
      </w:r>
      <w:r w:rsidR="00E63072" w:rsidRPr="004F2A02">
        <w:rPr>
          <w:rFonts w:ascii="GHEA Grapalat" w:hAnsi="GHEA Grapalat"/>
          <w:lang w:val="hy-AM"/>
        </w:rPr>
        <w:t>Мецамор</w:t>
      </w:r>
      <w:proofErr w:type="spellStart"/>
      <w:r w:rsidR="003830BC" w:rsidRPr="003830BC">
        <w:rPr>
          <w:rFonts w:ascii="GHEA Grapalat" w:hAnsi="GHEA Grapalat"/>
          <w:lang w:val="ru-RU"/>
        </w:rPr>
        <w:t>ской</w:t>
      </w:r>
      <w:proofErr w:type="spellEnd"/>
      <w:r w:rsidR="003830BC" w:rsidRPr="003830BC">
        <w:rPr>
          <w:rFonts w:ascii="GHEA Grapalat" w:hAnsi="GHEA Grapalat"/>
          <w:lang w:val="ru-RU"/>
        </w:rPr>
        <w:t xml:space="preserve"> общины Армавирской области Республики Армения</w:t>
      </w:r>
      <w:r w:rsidR="00E63072" w:rsidRPr="004F2A02">
        <w:rPr>
          <w:rFonts w:ascii="GHEA Grapalat" w:hAnsi="GHEA Grapalat"/>
          <w:lang w:val="hy-AM"/>
        </w:rPr>
        <w:t>» общинная не коммерческая организация</w:t>
      </w:r>
    </w:p>
    <w:p w14:paraId="4F869B85" w14:textId="5E7E0007" w:rsidR="00E63072" w:rsidRPr="0051519C" w:rsidRDefault="00F65B76" w:rsidP="0076638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51519C">
        <w:rPr>
          <w:rFonts w:ascii="GHEA Grapalat" w:hAnsi="GHEA Grapalat"/>
          <w:lang w:val="ru-RU"/>
        </w:rPr>
        <w:t xml:space="preserve">          4)</w:t>
      </w:r>
      <w:r w:rsidR="00E63072" w:rsidRPr="004F2A02">
        <w:rPr>
          <w:rFonts w:ascii="GHEA Grapalat" w:hAnsi="GHEA Grapalat"/>
          <w:lang w:val="hy-AM"/>
        </w:rPr>
        <w:t>Կրճատ «</w:t>
      </w:r>
      <w:r w:rsidR="00E63072" w:rsidRPr="004F2A02">
        <w:rPr>
          <w:rFonts w:ascii="GHEA Grapalat" w:hAnsi="GHEA Grapalat" w:cs="Times New Roman"/>
          <w:lang w:val="hy-AM"/>
        </w:rPr>
        <w:t>Медицинская амбулатория</w:t>
      </w:r>
      <w:r w:rsidR="005147E7" w:rsidRPr="005147E7">
        <w:rPr>
          <w:rFonts w:ascii="GHEA Grapalat" w:hAnsi="GHEA Grapalat"/>
          <w:lang w:val="ru-RU"/>
        </w:rPr>
        <w:t xml:space="preserve"> </w:t>
      </w:r>
      <w:proofErr w:type="spellStart"/>
      <w:r w:rsidR="005147E7" w:rsidRPr="00581D05">
        <w:rPr>
          <w:rFonts w:ascii="GHEA Grapalat" w:hAnsi="GHEA Grapalat"/>
          <w:lang w:val="ru-RU"/>
        </w:rPr>
        <w:t>Пшатаван</w:t>
      </w:r>
      <w:proofErr w:type="spellEnd"/>
      <w:r w:rsidR="005147E7">
        <w:rPr>
          <w:rFonts w:ascii="GHEA Grapalat" w:hAnsi="GHEA Grapalat" w:cs="Times New Roman"/>
          <w:lang w:val="hy-AM"/>
        </w:rPr>
        <w:t>а</w:t>
      </w:r>
      <w:r w:rsidR="00E63072" w:rsidRPr="004F2A02">
        <w:rPr>
          <w:rFonts w:ascii="GHEA Grapalat" w:hAnsi="GHEA Grapalat"/>
          <w:lang w:val="hy-AM"/>
        </w:rPr>
        <w:t>» ОНО</w:t>
      </w:r>
    </w:p>
    <w:p w14:paraId="7A0929A9" w14:textId="5256E7D1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5147E7">
        <w:rPr>
          <w:rFonts w:ascii="GHEA Grapalat" w:hAnsi="GHEA Grapalat"/>
          <w:b/>
          <w:bCs/>
          <w:lang w:val="hy-AM"/>
        </w:rPr>
        <w:t>1.11</w:t>
      </w:r>
      <w:r w:rsidRPr="005147E7">
        <w:rPr>
          <w:rFonts w:ascii="GHEA Grapalat" w:eastAsia="MS Mincho" w:hAnsi="MS Mincho" w:cs="MS Mincho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Կազմակերպությոն գտնվելու վայրն է՝ ՀՀ Արմավիրի մարզ</w:t>
      </w:r>
      <w:r w:rsidRPr="004F2A02">
        <w:rPr>
          <w:rFonts w:ascii="GHEA Grapalat" w:eastAsia="MS Mincho" w:hAnsi="GHEA Grapalat" w:cs="MS Mincho"/>
          <w:lang w:val="hy-AM"/>
        </w:rPr>
        <w:t xml:space="preserve">, Մեծամոր համայնք, </w:t>
      </w:r>
      <w:r w:rsidR="00CF384F">
        <w:rPr>
          <w:rFonts w:ascii="GHEA Grapalat" w:eastAsia="MS Mincho" w:hAnsi="GHEA Grapalat" w:cs="MS Mincho"/>
          <w:lang w:val="hy-AM"/>
        </w:rPr>
        <w:t>գյուղ</w:t>
      </w:r>
      <w:r w:rsidR="00CF384F" w:rsidRPr="00581D05">
        <w:rPr>
          <w:rFonts w:ascii="GHEA Grapalat" w:eastAsia="MS Mincho" w:hAnsi="GHEA Grapalat" w:cs="MS Mincho"/>
          <w:lang w:val="hy-AM"/>
        </w:rPr>
        <w:t xml:space="preserve"> </w:t>
      </w:r>
      <w:r w:rsidR="00581D05" w:rsidRPr="00581D05">
        <w:rPr>
          <w:rFonts w:ascii="GHEA Grapalat" w:eastAsia="MS Mincho" w:hAnsi="GHEA Grapalat" w:cs="MS Mincho"/>
          <w:lang w:val="hy-AM"/>
        </w:rPr>
        <w:t xml:space="preserve">Փշատավան </w:t>
      </w:r>
      <w:r w:rsidRPr="004F2A02">
        <w:rPr>
          <w:rFonts w:ascii="GHEA Grapalat" w:eastAsia="MS Mincho" w:hAnsi="GHEA Grapalat" w:cs="MS Mincho"/>
          <w:lang w:val="hy-AM"/>
        </w:rPr>
        <w:t xml:space="preserve"> </w:t>
      </w:r>
      <w:r w:rsidR="004D41C4">
        <w:rPr>
          <w:rFonts w:ascii="GHEA Grapalat" w:eastAsia="MS Mincho" w:hAnsi="GHEA Grapalat" w:cs="MS Mincho"/>
          <w:lang w:val="hy-AM"/>
        </w:rPr>
        <w:t xml:space="preserve"> </w:t>
      </w:r>
      <w:r w:rsidR="004D41C4" w:rsidRPr="004D41C4">
        <w:rPr>
          <w:rFonts w:ascii="GHEA Grapalat" w:eastAsia="MS Mincho" w:hAnsi="GHEA Grapalat" w:cs="MS Mincho"/>
          <w:lang w:val="hy-AM"/>
        </w:rPr>
        <w:t xml:space="preserve"> </w:t>
      </w:r>
      <w:r w:rsidR="00581D05" w:rsidRPr="00581D05">
        <w:rPr>
          <w:rFonts w:ascii="GHEA Grapalat" w:eastAsia="MS Mincho" w:hAnsi="GHEA Grapalat" w:cs="MS Mincho"/>
          <w:lang w:val="hy-AM"/>
        </w:rPr>
        <w:t xml:space="preserve">1-ին </w:t>
      </w:r>
      <w:r w:rsidRPr="004F2A02">
        <w:rPr>
          <w:rFonts w:ascii="GHEA Grapalat" w:eastAsia="MS Mincho" w:hAnsi="GHEA Grapalat" w:cs="Times New Roman"/>
          <w:lang w:val="hy-AM"/>
        </w:rPr>
        <w:t xml:space="preserve">փող, թիվ </w:t>
      </w:r>
      <w:r w:rsidR="00581D05">
        <w:rPr>
          <w:rFonts w:ascii="GHEA Grapalat" w:eastAsia="MS Mincho" w:hAnsi="Times New Roman" w:cs="Times New Roman"/>
          <w:lang w:val="hy-AM"/>
        </w:rPr>
        <w:t>2</w:t>
      </w:r>
      <w:r w:rsidR="00581D05" w:rsidRPr="00581D05">
        <w:rPr>
          <w:rFonts w:ascii="GHEA Grapalat" w:eastAsia="MS Mincho" w:hAnsi="Times New Roman" w:cs="Times New Roman"/>
          <w:lang w:val="hy-AM"/>
        </w:rPr>
        <w:t xml:space="preserve">7 </w:t>
      </w:r>
      <w:r w:rsidR="00581D05" w:rsidRPr="00581D05">
        <w:rPr>
          <w:rFonts w:ascii="GHEA Grapalat" w:eastAsia="MS Mincho" w:hAnsi="Times New Roman" w:cs="Times New Roman"/>
          <w:lang w:val="hy-AM"/>
        </w:rPr>
        <w:t>Ա</w:t>
      </w:r>
      <w:r w:rsidR="004D41C4" w:rsidRPr="004D41C4">
        <w:rPr>
          <w:rFonts w:ascii="GHEA Grapalat" w:eastAsia="MS Mincho" w:hAnsi="Times New Roman" w:cs="Times New Roman"/>
          <w:lang w:val="hy-AM"/>
        </w:rPr>
        <w:t xml:space="preserve"> </w:t>
      </w:r>
      <w:r w:rsidRPr="004F2A02">
        <w:rPr>
          <w:rFonts w:ascii="GHEA Grapalat" w:eastAsia="MS Mincho" w:hAnsi="GHEA Grapalat" w:cs="Times New Roman"/>
          <w:lang w:val="hy-AM"/>
        </w:rPr>
        <w:t>շենք</w:t>
      </w:r>
      <w:r w:rsidRPr="004F2A02">
        <w:rPr>
          <w:rFonts w:ascii="GHEA Grapalat" w:eastAsia="MS Mincho" w:hAnsi="GHEA Grapalat" w:cs="MS Mincho"/>
          <w:lang w:val="hy-AM"/>
        </w:rPr>
        <w:t>:</w:t>
      </w:r>
    </w:p>
    <w:p w14:paraId="4C902B42" w14:textId="77777777" w:rsidR="00E63072" w:rsidRPr="004F2A02" w:rsidRDefault="00E63072" w:rsidP="0076638E">
      <w:pPr>
        <w:jc w:val="both"/>
        <w:rPr>
          <w:rFonts w:ascii="GHEA Grapalat" w:hAnsi="GHEA Grapalat"/>
          <w:lang w:val="hy-AM"/>
        </w:rPr>
      </w:pPr>
    </w:p>
    <w:p w14:paraId="51D86E59" w14:textId="22D3E4F6" w:rsidR="0032643B" w:rsidRPr="004D41C4" w:rsidRDefault="005147E7" w:rsidP="005147E7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2</w:t>
      </w:r>
    </w:p>
    <w:p w14:paraId="770E3155" w14:textId="77777777" w:rsidR="00E63072" w:rsidRPr="00917482" w:rsidRDefault="00E63072" w:rsidP="0032643B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917482">
        <w:rPr>
          <w:rFonts w:ascii="GHEA Grapalat" w:hAnsi="GHEA Grapalat"/>
          <w:b/>
          <w:sz w:val="28"/>
          <w:szCs w:val="28"/>
          <w:lang w:val="hy-AM"/>
        </w:rPr>
        <w:lastRenderedPageBreak/>
        <w:t>2</w:t>
      </w:r>
      <w:r w:rsidRPr="00917482">
        <w:rPr>
          <w:rFonts w:ascii="GHEA Grapalat" w:eastAsia="MS Mincho" w:hAnsi="MS Mincho" w:cs="MS Mincho"/>
          <w:b/>
          <w:sz w:val="28"/>
          <w:szCs w:val="28"/>
          <w:lang w:val="hy-AM"/>
        </w:rPr>
        <w:t>․</w:t>
      </w:r>
      <w:r w:rsidRPr="00917482">
        <w:rPr>
          <w:rFonts w:ascii="GHEA Grapalat" w:hAnsi="GHEA Grapalat"/>
          <w:b/>
          <w:sz w:val="28"/>
          <w:szCs w:val="28"/>
          <w:lang w:val="hy-AM"/>
        </w:rPr>
        <w:t xml:space="preserve"> Կազմակերպության գործունեության առարկան և նպատակը</w:t>
      </w:r>
    </w:p>
    <w:p w14:paraId="76878462" w14:textId="77777777" w:rsidR="00E63072" w:rsidRPr="004F2A02" w:rsidRDefault="00E63072" w:rsidP="0076638E">
      <w:pPr>
        <w:jc w:val="both"/>
        <w:rPr>
          <w:rFonts w:ascii="GHEA Grapalat" w:hAnsi="GHEA Grapalat"/>
          <w:b/>
          <w:lang w:val="hy-AM"/>
        </w:rPr>
      </w:pPr>
    </w:p>
    <w:p w14:paraId="28F7E89E" w14:textId="1ADDA703" w:rsidR="00E63072" w:rsidRPr="00917482" w:rsidRDefault="00E63072" w:rsidP="00917482">
      <w:pPr>
        <w:spacing w:after="0" w:line="240" w:lineRule="auto"/>
        <w:ind w:firstLine="527"/>
        <w:jc w:val="both"/>
        <w:rPr>
          <w:rFonts w:ascii="GHEA Grapalat" w:hAnsi="GHEA Grapalat" w:cs="Times New Roman"/>
          <w:highlight w:val="green"/>
          <w:lang w:val="hy-AM"/>
        </w:rPr>
      </w:pPr>
      <w:r w:rsidRPr="00917482">
        <w:rPr>
          <w:rFonts w:ascii="GHEA Grapalat" w:hAnsi="GHEA Grapalat"/>
          <w:b/>
          <w:bCs/>
          <w:lang w:val="hy-AM"/>
        </w:rPr>
        <w:t>2.1.</w:t>
      </w:r>
      <w:r w:rsidRPr="004F2A02">
        <w:rPr>
          <w:rFonts w:ascii="GHEA Grapalat" w:hAnsi="GHEA Grapalat"/>
          <w:lang w:val="hy-AM"/>
        </w:rPr>
        <w:t xml:space="preserve"> Կազմակերպություն  գործունեության առարկան և նպատակներն են</w:t>
      </w:r>
      <w:r w:rsidRPr="004F2A02">
        <w:rPr>
          <w:rFonts w:ascii="GHEA Grapalat" w:hAnsi="Times New Roman" w:cs="Times New Roman"/>
          <w:lang w:val="hy-AM"/>
        </w:rPr>
        <w:t>․</w:t>
      </w:r>
    </w:p>
    <w:p w14:paraId="49A3D05C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1)Բնակչության առողջության պահպանումը, բարելավումը, </w:t>
      </w:r>
    </w:p>
    <w:p w14:paraId="2C7D46E5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2)առողջ ապրելակերպի քարոզչություն,</w:t>
      </w:r>
    </w:p>
    <w:p w14:paraId="5D158120" w14:textId="77777777" w:rsidR="00E63072" w:rsidRPr="004F2A02" w:rsidRDefault="00E63072" w:rsidP="0076638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 3)հիվանդությունների կանխարգելումը,</w:t>
      </w:r>
    </w:p>
    <w:p w14:paraId="1D07A2D6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917482">
        <w:rPr>
          <w:rFonts w:ascii="GHEA Grapalat" w:hAnsi="GHEA Grapalat"/>
          <w:b/>
          <w:bCs/>
          <w:lang w:val="hy-AM"/>
        </w:rPr>
        <w:t>2.3</w:t>
      </w:r>
      <w:r w:rsidRPr="004F2A02">
        <w:rPr>
          <w:rFonts w:ascii="GHEA Grapalat" w:hAnsi="GHEA Grapalat"/>
          <w:lang w:val="hy-AM"/>
        </w:rPr>
        <w:t xml:space="preserve"> Կազմակերպությունը կարող է իրականացնել ձեռնարկատիրական գործունեության հետևյալ տեսակները՝</w:t>
      </w:r>
    </w:p>
    <w:p w14:paraId="48FEA909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1)բժշկական օգնություն և սպասարկում </w:t>
      </w:r>
    </w:p>
    <w:p w14:paraId="6CA78812" w14:textId="77777777" w:rsidR="00E63072" w:rsidRPr="004F2A02" w:rsidRDefault="00E63072" w:rsidP="0076638E">
      <w:pPr>
        <w:pStyle w:val="Style5"/>
        <w:widowControl/>
        <w:tabs>
          <w:tab w:val="left" w:pos="0"/>
          <w:tab w:val="left" w:pos="567"/>
        </w:tabs>
        <w:spacing w:line="240" w:lineRule="auto"/>
        <w:ind w:firstLine="709"/>
        <w:jc w:val="both"/>
        <w:rPr>
          <w:rFonts w:ascii="GHEA Grapalat" w:hAnsi="GHEA Grapalat"/>
          <w:lang w:val="hy-AM"/>
        </w:rPr>
      </w:pPr>
    </w:p>
    <w:p w14:paraId="721C1784" w14:textId="77777777" w:rsidR="00E63072" w:rsidRPr="00917482" w:rsidRDefault="00E63072" w:rsidP="00917482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917482">
        <w:rPr>
          <w:rFonts w:ascii="GHEA Grapalat" w:hAnsi="GHEA Grapalat"/>
          <w:b/>
          <w:sz w:val="28"/>
          <w:szCs w:val="28"/>
          <w:lang w:val="hy-AM"/>
        </w:rPr>
        <w:t>3. Կազմակերպության կառավարումը</w:t>
      </w:r>
    </w:p>
    <w:p w14:paraId="3ABF2242" w14:textId="77777777" w:rsidR="00E63072" w:rsidRPr="004F2A02" w:rsidRDefault="00E63072" w:rsidP="0076638E">
      <w:pPr>
        <w:jc w:val="both"/>
        <w:rPr>
          <w:rFonts w:ascii="GHEA Grapalat" w:hAnsi="GHEA Grapalat"/>
          <w:lang w:val="hy-AM"/>
        </w:rPr>
      </w:pPr>
    </w:p>
    <w:p w14:paraId="519208D4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917482">
        <w:rPr>
          <w:rFonts w:ascii="GHEA Grapalat" w:hAnsi="GHEA Grapalat"/>
          <w:b/>
          <w:bCs/>
          <w:lang w:val="hy-AM"/>
        </w:rPr>
        <w:t>3.1.</w:t>
      </w:r>
      <w:r w:rsidRPr="004F2A02">
        <w:rPr>
          <w:rFonts w:ascii="GHEA Grapalat" w:hAnsi="GHEA Grapalat"/>
          <w:lang w:val="hy-AM"/>
        </w:rPr>
        <w:t xml:space="preserve"> Կազմակերպության կառավարումն իրականացնում են Հիմնադիրը, Համայնքի ղեկավարը և Կազմակերպության գործադիր մարմինը՝ տնօրենը։ Համայնքի ղեկավարը,  Կազմակերպության գործադիր մարմինը Կազմակերպության անունից հանդես գալիս</w:t>
      </w:r>
      <w:r w:rsidRPr="00BA1876">
        <w:rPr>
          <w:rFonts w:ascii="GHEA Grapalat" w:hAnsi="GHEA Grapalat"/>
          <w:lang w:val="hy-AM"/>
        </w:rPr>
        <w:t>՝</w:t>
      </w:r>
      <w:r w:rsidRPr="004F2A02">
        <w:rPr>
          <w:rFonts w:ascii="GHEA Grapalat" w:hAnsi="GHEA Grapalat"/>
          <w:lang w:val="hy-AM"/>
        </w:rPr>
        <w:t xml:space="preserve"> պետք է գործեն բարեխղճորեն և ողջամիտ՝ ի շահ իրենց կողմից ներկայացվող Կազմակերպության։</w:t>
      </w:r>
    </w:p>
    <w:p w14:paraId="700AD2D6" w14:textId="2C2FCBE0" w:rsidR="00E63072" w:rsidRPr="004F2A02" w:rsidRDefault="00E63072" w:rsidP="00917482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917482">
        <w:rPr>
          <w:rFonts w:ascii="GHEA Grapalat" w:hAnsi="GHEA Grapalat"/>
          <w:b/>
          <w:bCs/>
          <w:lang w:val="hy-AM"/>
        </w:rPr>
        <w:t>3</w:t>
      </w:r>
      <w:r w:rsidRPr="00917482">
        <w:rPr>
          <w:rFonts w:ascii="GHEA Grapalat" w:hAnsi="Times New Roman" w:cs="Times New Roman"/>
          <w:b/>
          <w:bCs/>
          <w:lang w:val="hy-AM"/>
        </w:rPr>
        <w:t>․</w:t>
      </w:r>
      <w:r w:rsidRPr="00917482">
        <w:rPr>
          <w:rFonts w:ascii="GHEA Grapalat" w:hAnsi="GHEA Grapalat" w:cs="Times New Roman"/>
          <w:b/>
          <w:bCs/>
          <w:lang w:val="hy-AM"/>
        </w:rPr>
        <w:t>2</w:t>
      </w:r>
      <w:r w:rsidRPr="00917482">
        <w:rPr>
          <w:rFonts w:ascii="GHEA Grapalat" w:hAnsi="Times New Roman" w:cs="Times New Roman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Հիմնադիրն ունի Կազմակերպության գործունեությանը և կառավարմանը վերաբերվող ցանկացած հարցի վերջնական լուծման իրավունք՝ բացառությամբ Հայաստանի Հանրապետության օրենսդրությամբ նախատեսված դեպքերի։</w:t>
      </w:r>
    </w:p>
    <w:p w14:paraId="6A475220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917482">
        <w:rPr>
          <w:rFonts w:ascii="GHEA Grapalat" w:hAnsi="GHEA Grapalat"/>
          <w:b/>
          <w:bCs/>
          <w:lang w:val="hy-AM"/>
        </w:rPr>
        <w:t>3</w:t>
      </w:r>
      <w:r w:rsidRPr="00917482">
        <w:rPr>
          <w:rFonts w:ascii="GHEA Grapalat" w:eastAsia="MS Mincho" w:hAnsi="MS Mincho" w:cs="MS Mincho"/>
          <w:b/>
          <w:bCs/>
          <w:lang w:val="hy-AM"/>
        </w:rPr>
        <w:t>․</w:t>
      </w:r>
      <w:r w:rsidRPr="00917482">
        <w:rPr>
          <w:rFonts w:ascii="GHEA Grapalat" w:hAnsi="GHEA Grapalat"/>
          <w:b/>
          <w:bCs/>
          <w:lang w:val="hy-AM"/>
        </w:rPr>
        <w:t>3</w:t>
      </w:r>
      <w:r w:rsidRPr="00917482">
        <w:rPr>
          <w:rFonts w:ascii="GHEA Grapalat" w:eastAsia="MS Mincho" w:hAnsi="MS Mincho" w:cs="MS Mincho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Հիմնադրի բացառիկ լիազորություններն են`</w:t>
      </w:r>
    </w:p>
    <w:p w14:paraId="4D269587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1</w:t>
      </w:r>
      <w:r w:rsidRPr="004F2A02">
        <w:rPr>
          <w:rFonts w:ascii="GHEA Grapalat" w:eastAsia="MS Mincho" w:hAnsi="GHEA Grapalat" w:cs="MS Mincho"/>
          <w:lang w:val="hy-AM"/>
        </w:rPr>
        <w:t>)</w:t>
      </w:r>
      <w:r w:rsidRPr="004F2A02">
        <w:rPr>
          <w:rFonts w:ascii="GHEA Grapalat" w:hAnsi="GHEA Grapalat"/>
          <w:lang w:val="hy-AM"/>
        </w:rPr>
        <w:t xml:space="preserve"> Կազմակերպության հիմնադրումը,</w:t>
      </w:r>
    </w:p>
    <w:p w14:paraId="5C433834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2</w:t>
      </w:r>
      <w:r w:rsidRPr="004F2A02">
        <w:rPr>
          <w:rFonts w:ascii="GHEA Grapalat" w:eastAsia="MS Mincho" w:hAnsi="GHEA Grapalat" w:cs="MS Mincho"/>
          <w:lang w:val="hy-AM"/>
        </w:rPr>
        <w:t>)</w:t>
      </w:r>
      <w:r w:rsidRPr="004F2A02">
        <w:rPr>
          <w:rFonts w:ascii="GHEA Grapalat" w:hAnsi="GHEA Grapalat"/>
          <w:lang w:val="hy-AM"/>
        </w:rPr>
        <w:t xml:space="preserve">  Կազմակերպության գործունեության առարկային և նպատակների, այդ թվում՝ նրա կողմից իրականցվող ձեռնարկատիրական գործունեության տեսակների սահմանումը,</w:t>
      </w:r>
    </w:p>
    <w:p w14:paraId="19D00CC4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3</w:t>
      </w:r>
      <w:r w:rsidRPr="004F2A02">
        <w:rPr>
          <w:rFonts w:ascii="GHEA Grapalat" w:eastAsia="MS Mincho" w:hAnsi="GHEA Grapalat" w:cs="MS Mincho"/>
          <w:lang w:val="hy-AM"/>
        </w:rPr>
        <w:t xml:space="preserve">) </w:t>
      </w:r>
      <w:r w:rsidRPr="004F2A02">
        <w:rPr>
          <w:rFonts w:ascii="GHEA Grapalat" w:hAnsi="GHEA Grapalat"/>
          <w:lang w:val="hy-AM"/>
        </w:rPr>
        <w:t xml:space="preserve"> Կազմակերպության վերակազմակերպումը և լուծարումը,</w:t>
      </w:r>
    </w:p>
    <w:p w14:paraId="5D8687EE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4</w:t>
      </w:r>
      <w:r w:rsidRPr="004F2A02">
        <w:rPr>
          <w:rFonts w:ascii="GHEA Grapalat" w:eastAsia="MS Mincho" w:hAnsi="GHEA Grapalat" w:cs="MS Mincho"/>
          <w:lang w:val="hy-AM"/>
        </w:rPr>
        <w:t>)</w:t>
      </w:r>
      <w:r w:rsidRPr="004F2A02">
        <w:rPr>
          <w:rFonts w:ascii="GHEA Grapalat" w:hAnsi="GHEA Grapalat"/>
          <w:lang w:val="hy-AM"/>
        </w:rPr>
        <w:t xml:space="preserve"> Կազմակերպության կանոնադրության հաստատումը և դրանում փոփոխությունների կատարումը,</w:t>
      </w:r>
    </w:p>
    <w:p w14:paraId="0D198F4E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5) Հաստատում է Կազմակերպության կառուցվածքը, աշխատակիցների թվաքանակը, հաստիքացուցակը և պաշտոնային դրույքաչափերը, </w:t>
      </w:r>
    </w:p>
    <w:p w14:paraId="289B4EA5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6) Հաստատում է Կազմակերպության կառուցվածքը և աշխատողների թիվը ,</w:t>
      </w:r>
    </w:p>
    <w:p w14:paraId="6924E954" w14:textId="77777777" w:rsidR="00E63072" w:rsidRPr="00BA1876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7) Հայաստանի Հանրապետության օրենքով և սույն կանոնադրությամբ նախատեսված այլ հարցերի լուծումը</w:t>
      </w:r>
      <w:r w:rsidRPr="00BA1876">
        <w:rPr>
          <w:rFonts w:ascii="GHEA Grapalat" w:hAnsi="GHEA Grapalat"/>
          <w:lang w:val="hy-AM"/>
        </w:rPr>
        <w:t>,</w:t>
      </w:r>
      <w:r w:rsidRPr="004F2A02">
        <w:rPr>
          <w:rFonts w:ascii="GHEA Grapalat" w:hAnsi="GHEA Grapalat"/>
          <w:lang w:val="hy-AM"/>
        </w:rPr>
        <w:t xml:space="preserve"> </w:t>
      </w:r>
    </w:p>
    <w:p w14:paraId="36982B4A" w14:textId="40AD1A1B" w:rsidR="00E63072" w:rsidRPr="00917482" w:rsidRDefault="00E63072" w:rsidP="00917482">
      <w:pPr>
        <w:spacing w:after="0" w:line="240" w:lineRule="auto"/>
        <w:ind w:firstLine="527"/>
        <w:jc w:val="both"/>
        <w:rPr>
          <w:rFonts w:ascii="GHEA Grapalat" w:hAnsi="GHEA Grapalat"/>
          <w:b/>
          <w:lang w:val="hy-AM"/>
        </w:rPr>
      </w:pPr>
      <w:r w:rsidRPr="00BA1876">
        <w:rPr>
          <w:rFonts w:ascii="GHEA Grapalat" w:hAnsi="GHEA Grapalat"/>
          <w:lang w:val="hy-AM"/>
        </w:rPr>
        <w:t xml:space="preserve"> </w:t>
      </w:r>
      <w:r w:rsidRPr="00917482">
        <w:rPr>
          <w:rFonts w:ascii="GHEA Grapalat" w:hAnsi="GHEA Grapalat"/>
          <w:b/>
          <w:bCs/>
          <w:lang w:val="hy-AM"/>
        </w:rPr>
        <w:t>3</w:t>
      </w:r>
      <w:r w:rsidRPr="00917482">
        <w:rPr>
          <w:rFonts w:ascii="GHEA Grapalat" w:eastAsia="MS Mincho" w:hAnsi="GHEA Grapalat" w:cs="MS Mincho"/>
          <w:b/>
          <w:bCs/>
          <w:lang w:val="hy-AM"/>
        </w:rPr>
        <w:t>.</w:t>
      </w:r>
      <w:r w:rsidRPr="00917482">
        <w:rPr>
          <w:rFonts w:ascii="GHEA Grapalat" w:hAnsi="GHEA Grapalat"/>
          <w:b/>
          <w:bCs/>
          <w:lang w:val="hy-AM"/>
        </w:rPr>
        <w:t>4</w:t>
      </w:r>
      <w:r w:rsidRPr="00917482">
        <w:rPr>
          <w:rFonts w:ascii="GHEA Grapalat" w:eastAsia="MS Mincho" w:hAnsi="MS Mincho" w:cs="MS Mincho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Համայնքի ղեկավարը իրականցնում է Կազմակերպությունում ընդհանուր կառավարումը, ապահովում է նրա բնականոն գործունեությունը և պատասխանատվություն է կրում դրանց ոչ պատշաճ կատարման համար։</w:t>
      </w:r>
      <w:r w:rsidRPr="00BA1876">
        <w:rPr>
          <w:rFonts w:ascii="GHEA Grapalat" w:hAnsi="GHEA Grapalat"/>
          <w:lang w:val="hy-AM"/>
        </w:rPr>
        <w:t xml:space="preserve"> </w:t>
      </w:r>
      <w:r w:rsidRPr="004F2A02">
        <w:rPr>
          <w:rFonts w:ascii="GHEA Grapalat" w:hAnsi="GHEA Grapalat"/>
          <w:lang w:val="hy-AM"/>
        </w:rPr>
        <w:t xml:space="preserve"> </w:t>
      </w:r>
    </w:p>
    <w:p w14:paraId="4BC1B1B9" w14:textId="4BCF4D75" w:rsidR="00E63072" w:rsidRPr="00917482" w:rsidRDefault="00E63072" w:rsidP="00917482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917482">
        <w:rPr>
          <w:rFonts w:ascii="GHEA Grapalat" w:hAnsi="GHEA Grapalat"/>
          <w:b/>
          <w:bCs/>
          <w:lang w:val="hy-AM"/>
        </w:rPr>
        <w:t>3.5.</w:t>
      </w:r>
      <w:r w:rsidRPr="004F2A02">
        <w:rPr>
          <w:rFonts w:ascii="GHEA Grapalat" w:hAnsi="GHEA Grapalat"/>
          <w:lang w:val="hy-AM"/>
        </w:rPr>
        <w:t xml:space="preserve"> Համայնքի ղեկավարը`</w:t>
      </w:r>
    </w:p>
    <w:p w14:paraId="60CBDBD9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1) Սույն կանոնադրությամբ սահմանված կարգով իրականացնում է Կազմակերպության  կառավարման մարմինների ձևավորումը և նրանց լիազորությունների վաղաժամկետ դադարեցումը,</w:t>
      </w:r>
    </w:p>
    <w:p w14:paraId="07BE0547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2)</w:t>
      </w:r>
      <w:r w:rsidRPr="004F2A02">
        <w:rPr>
          <w:lang w:val="hy-AM"/>
        </w:rPr>
        <w:t> </w:t>
      </w:r>
      <w:r w:rsidRPr="004F2A02">
        <w:rPr>
          <w:rFonts w:ascii="GHEA Grapalat" w:hAnsi="GHEA Grapalat"/>
          <w:lang w:val="hy-AM"/>
        </w:rPr>
        <w:t>վերահսկողություն է իրականացնում Կազմակերպության գործունեության նկատմամբ,</w:t>
      </w:r>
    </w:p>
    <w:p w14:paraId="1FDD286C" w14:textId="12FB0658" w:rsidR="00E6307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3) կասեցնում կամ ուժը կորցրած է ճանաչում Կազմակերպության գործադիր մարմնի կամ կոլեգիալ կառավարման մարմնի` Հայաստանի Հանրապետության օրենսդրության պահանջներին հակասող հրամանները, հրահանգները, կարգադրություններն ու ցուցումները,</w:t>
      </w:r>
    </w:p>
    <w:p w14:paraId="432F1CFC" w14:textId="0177C02D" w:rsidR="00917482" w:rsidRDefault="0091748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</w:p>
    <w:p w14:paraId="6A141C8B" w14:textId="2097E20E" w:rsidR="00917482" w:rsidRPr="004F2A02" w:rsidRDefault="00917482" w:rsidP="00917482">
      <w:pPr>
        <w:spacing w:after="0" w:line="240" w:lineRule="auto"/>
        <w:ind w:firstLine="527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3</w:t>
      </w:r>
    </w:p>
    <w:p w14:paraId="7CC7AB14" w14:textId="7DC8050E" w:rsidR="00917482" w:rsidRPr="004F2A02" w:rsidRDefault="00E63072" w:rsidP="00917482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lastRenderedPageBreak/>
        <w:t>4) լսում է Կազմակերպության գործունեության մասին հաշվետվություններ, քննում Կազմակերպության գործունեության վերստուգման արդյունքները,</w:t>
      </w:r>
    </w:p>
    <w:p w14:paraId="623BEFD4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5) վերահսկողություն է իրականացնում Կազմակերպության ամրացված պետական կամ համայնքային սեփականության օգտագործման և պահպանության նկատմամբ,</w:t>
      </w:r>
    </w:p>
    <w:p w14:paraId="306C8D5B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6)</w:t>
      </w:r>
      <w:r w:rsidRPr="004F2A02">
        <w:rPr>
          <w:lang w:val="hy-AM"/>
        </w:rPr>
        <w:t> </w:t>
      </w:r>
      <w:r w:rsidRPr="004F2A02">
        <w:rPr>
          <w:rFonts w:ascii="GHEA Grapalat" w:hAnsi="GHEA Grapalat"/>
          <w:lang w:val="hy-AM"/>
        </w:rPr>
        <w:t>վերահսկողություն է իրականացնում Կազմակերպության սեփականության պահպանության նկատմամբ, իսկ օրենքով, հիմնադրի որոշմամբ կամ սույն կանոնադրությամբ նախատեսված դեպքերում համաձայնություն է տալիս գույքի օտարման կամ վարձակալության հանձնման համար,</w:t>
      </w:r>
    </w:p>
    <w:p w14:paraId="4F77B7C5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7)</w:t>
      </w:r>
      <w:r w:rsidRPr="004F2A02">
        <w:rPr>
          <w:lang w:val="hy-AM"/>
        </w:rPr>
        <w:t> </w:t>
      </w:r>
      <w:r w:rsidRPr="004F2A02">
        <w:rPr>
          <w:rFonts w:ascii="GHEA Grapalat" w:hAnsi="GHEA Grapalat"/>
          <w:lang w:val="hy-AM"/>
        </w:rPr>
        <w:t>իրականացնում է օրենքով, հիմնադրի որոշումներով և Կազմակերպության կանոնադրությամբ նախատեսված այլ գործառույթներ,</w:t>
      </w:r>
    </w:p>
    <w:p w14:paraId="159783BB" w14:textId="7D76DF58" w:rsidR="00E63072" w:rsidRPr="004F2A02" w:rsidRDefault="00E63072" w:rsidP="00917482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8) հաստատում է Կազմակերպության տարեկան ծախսերի նախահաշիվը, տարեկան հաշվետվությունները և տարեկան հաշվեկշիռը,</w:t>
      </w:r>
    </w:p>
    <w:p w14:paraId="70A54E29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917482">
        <w:rPr>
          <w:rFonts w:ascii="GHEA Grapalat" w:hAnsi="GHEA Grapalat"/>
          <w:b/>
          <w:bCs/>
          <w:lang w:val="hy-AM"/>
        </w:rPr>
        <w:t>3.6.</w:t>
      </w:r>
      <w:r w:rsidRPr="004F2A02">
        <w:rPr>
          <w:rFonts w:ascii="GHEA Grapalat" w:hAnsi="GHEA Grapalat"/>
          <w:lang w:val="hy-AM"/>
        </w:rPr>
        <w:t xml:space="preserve"> Կազմակերպության գործադիր մարմինը`</w:t>
      </w:r>
    </w:p>
    <w:p w14:paraId="10B461B3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ա) Կազմակերպության ընթացիկ գործունեության ղեկավարումն իրականացնում է գործադիր մարմինը (տնօրենը), որին պաշտոնում նշանակում և պաշտոնից ազատում է Համայնքի ղեկավարը՝ ՀՀ օրենսդրությամբ սահմանված կարգով։ Կազմակերպության տնօրենն օրենքով Հիմնադրի ու Համայնքի ղեկավարը որոշումներով և սույն կանոնադրությամբ իրեն վերապահված լիազորությունների սահմաններում ղեկավարում է Կազմակերպության գործունեությունը և կրում պատասխանատվություն՝ ՀՀ օրենսդրությամբ, Հիմնադրի կամ Համայնքի ղեկավարը որոշումների, սույն կաոնոադրության և կնքված պայմանագրերի պահանջները չկատարելու կամ ոչ պատշաճ կատարելու համար, </w:t>
      </w:r>
    </w:p>
    <w:p w14:paraId="7314CB98" w14:textId="77777777" w:rsidR="00E63072" w:rsidRPr="0091748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բ</w:t>
      </w:r>
      <w:r w:rsidRPr="004F2A02">
        <w:rPr>
          <w:rFonts w:ascii="GHEA Grapalat" w:hAnsi="GHEA Grapalat" w:cs="Times New Roman"/>
          <w:lang w:val="hy-AM"/>
        </w:rPr>
        <w:t>)</w:t>
      </w:r>
      <w:r w:rsidRPr="004F2A02">
        <w:rPr>
          <w:rFonts w:ascii="GHEA Grapalat" w:hAnsi="GHEA Grapalat"/>
          <w:lang w:val="hy-AM"/>
        </w:rPr>
        <w:t xml:space="preserve"> Տնօրենի հետ կնքվում է աշխատանքային պայմանագիր, որը Հիմնադրի անունից ստորագրում է </w:t>
      </w:r>
      <w:r w:rsidRPr="00917482">
        <w:rPr>
          <w:rFonts w:ascii="GHEA Grapalat" w:hAnsi="GHEA Grapalat"/>
          <w:lang w:val="hy-AM"/>
        </w:rPr>
        <w:t>Համայնքի ղեկավարը,</w:t>
      </w:r>
    </w:p>
    <w:p w14:paraId="7FD36F90" w14:textId="77777777" w:rsidR="00E63072" w:rsidRPr="0091748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917482">
        <w:rPr>
          <w:rFonts w:ascii="GHEA Grapalat" w:hAnsi="GHEA Grapalat"/>
          <w:lang w:val="hy-AM"/>
        </w:rPr>
        <w:t>գ) Կազմակերպության գործադիր մարմնում նշանակված անձը պետք է բավարարի ՀՀ օրենսդրությամբ սահմանված պահանջներին,</w:t>
      </w:r>
    </w:p>
    <w:p w14:paraId="6D6BF67F" w14:textId="77777777" w:rsidR="00E63072" w:rsidRPr="0091748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917482">
        <w:rPr>
          <w:rFonts w:ascii="GHEA Grapalat" w:hAnsi="GHEA Grapalat"/>
          <w:lang w:val="hy-AM"/>
        </w:rPr>
        <w:t xml:space="preserve">դ) Կազմակերպության տնօրենը պետք է ունենա </w:t>
      </w:r>
      <w:r w:rsidRPr="00917482">
        <w:rPr>
          <w:rFonts w:ascii="GHEA Grapalat" w:hAnsi="GHEA Grapalat"/>
          <w:color w:val="000000"/>
          <w:shd w:val="clear" w:color="auto" w:fill="FFFFFF"/>
          <w:lang w:val="hy-AM"/>
        </w:rPr>
        <w:t>բարձրագույն կրթություն և հանրային ծառայության առնվազն չորս տարվա ստաժ կամ առնվազն հինգ տարվա մասնագիտական աշխատանքային ստաժ կամ համապատասխան բնագավառի առնվազն երեք տարվա աշխատանքային ստաժ, եթե օրենքով այլ բան նախատեսված չէ</w:t>
      </w:r>
      <w:r w:rsidRPr="00917482">
        <w:rPr>
          <w:rFonts w:ascii="GHEA Grapalat" w:hAnsi="GHEA Grapalat"/>
          <w:lang w:val="hy-AM"/>
        </w:rPr>
        <w:t xml:space="preserve"> և չի կարող զբաղեցնել այլ պաշտոն կամ  կ</w:t>
      </w:r>
      <w:r w:rsidRPr="00917482">
        <w:rPr>
          <w:rFonts w:ascii="GHEA Grapalat" w:hAnsi="GHEA Grapalat" w:cs="Sylfaen"/>
          <w:color w:val="000000"/>
          <w:lang w:val="hy-AM"/>
        </w:rPr>
        <w:t>ատարել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այլ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վճարովի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աշխատանք</w:t>
      </w:r>
      <w:r w:rsidRPr="00917482">
        <w:rPr>
          <w:rFonts w:ascii="GHEA Grapalat" w:hAnsi="GHEA Grapalat"/>
          <w:color w:val="000000"/>
          <w:lang w:val="hy-AM"/>
        </w:rPr>
        <w:t xml:space="preserve">` </w:t>
      </w:r>
      <w:r w:rsidRPr="00917482">
        <w:rPr>
          <w:rFonts w:ascii="GHEA Grapalat" w:hAnsi="GHEA Grapalat" w:cs="Sylfaen"/>
          <w:color w:val="000000"/>
          <w:lang w:val="hy-AM"/>
        </w:rPr>
        <w:t>բացի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գիտական</w:t>
      </w:r>
      <w:r w:rsidRPr="00917482">
        <w:rPr>
          <w:rFonts w:ascii="GHEA Grapalat" w:hAnsi="GHEA Grapalat"/>
          <w:color w:val="000000"/>
          <w:lang w:val="hy-AM"/>
        </w:rPr>
        <w:t xml:space="preserve">, </w:t>
      </w:r>
      <w:r w:rsidRPr="00917482">
        <w:rPr>
          <w:rFonts w:ascii="GHEA Grapalat" w:hAnsi="GHEA Grapalat" w:cs="Sylfaen"/>
          <w:color w:val="000000"/>
          <w:lang w:val="hy-AM"/>
        </w:rPr>
        <w:t>մանկավարժական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և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ստեղծագործական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աշխատանքից՝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բացառությամբ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մարզային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հոգեկան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առողջության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ոլորտի</w:t>
      </w:r>
      <w:r w:rsidRPr="00917482">
        <w:rPr>
          <w:rFonts w:ascii="GHEA Grapalat" w:hAnsi="GHEA Grapalat"/>
          <w:color w:val="000000"/>
          <w:lang w:val="hy-AM"/>
        </w:rPr>
        <w:t xml:space="preserve">, </w:t>
      </w:r>
      <w:r w:rsidRPr="00917482">
        <w:rPr>
          <w:rFonts w:ascii="GHEA Grapalat" w:hAnsi="GHEA Grapalat" w:cs="Sylfaen"/>
          <w:color w:val="000000"/>
          <w:lang w:val="hy-AM"/>
        </w:rPr>
        <w:t>գյուղական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բժշկական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ամբուլատորիաների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և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առողջության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կենտրոնների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գործադիր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մարմինների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ղեկավարների</w:t>
      </w:r>
      <w:r w:rsidRPr="00917482">
        <w:rPr>
          <w:rFonts w:ascii="GHEA Grapalat" w:hAnsi="GHEA Grapalat"/>
          <w:color w:val="000000"/>
          <w:lang w:val="hy-AM"/>
        </w:rPr>
        <w:t xml:space="preserve">, </w:t>
      </w:r>
      <w:r w:rsidRPr="00917482">
        <w:rPr>
          <w:rFonts w:ascii="GHEA Grapalat" w:hAnsi="GHEA Grapalat" w:cs="Sylfaen"/>
          <w:color w:val="000000"/>
          <w:lang w:val="hy-AM"/>
        </w:rPr>
        <w:t>ինչպես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նաև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ռազմական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կամ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արտակարգ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դրության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կամ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արտակարգ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իրավիճակի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դեպքում</w:t>
      </w:r>
      <w:r w:rsidRPr="00917482">
        <w:rPr>
          <w:rFonts w:ascii="GHEA Grapalat" w:hAnsi="GHEA Grapalat"/>
          <w:color w:val="000000"/>
          <w:lang w:val="hy-AM"/>
        </w:rPr>
        <w:t xml:space="preserve">. </w:t>
      </w:r>
    </w:p>
    <w:p w14:paraId="61DC6AD5" w14:textId="77777777" w:rsidR="00E63072" w:rsidRPr="004F2A02" w:rsidRDefault="00E63072" w:rsidP="0076638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917482">
        <w:rPr>
          <w:rFonts w:ascii="GHEA Grapalat" w:hAnsi="GHEA Grapalat"/>
          <w:lang w:val="hy-AM"/>
        </w:rPr>
        <w:t>ե) Տնօրենի պաշտոնին նշանակված անձը գույքային պատասխանատվություն է կրում իր մեղքով Կազմակերպությանն պատճառած վնասի համար</w:t>
      </w:r>
      <w:r w:rsidRPr="004F2A02">
        <w:rPr>
          <w:rFonts w:ascii="GHEA Grapalat" w:hAnsi="GHEA Grapalat"/>
          <w:lang w:val="hy-AM"/>
        </w:rPr>
        <w:t>,</w:t>
      </w:r>
    </w:p>
    <w:p w14:paraId="49DBD37E" w14:textId="4A8E5F81" w:rsidR="00E63072" w:rsidRPr="004F2A02" w:rsidRDefault="00E63072" w:rsidP="00917482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զ) Կազմակերպության գործադիր մարմնին նշանակված անձը պարտավոր է չկատարել Հիմնադրի, Համայնքի ղեկավարի օրենսդրությանը հակասող որոշումները, կարգադրությունները, հրամանները, հրահանգները և դրանց չկատարման համար չի կարող ենթարկվել պատասխանատվության։</w:t>
      </w:r>
    </w:p>
    <w:p w14:paraId="114D695C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 w:cs="Times New Roman"/>
          <w:lang w:val="hy-AM"/>
        </w:rPr>
      </w:pPr>
      <w:r w:rsidRPr="00917482">
        <w:rPr>
          <w:rFonts w:ascii="GHEA Grapalat" w:hAnsi="GHEA Grapalat"/>
          <w:b/>
          <w:bCs/>
          <w:lang w:val="hy-AM"/>
        </w:rPr>
        <w:t>3.7.</w:t>
      </w:r>
      <w:r w:rsidRPr="004F2A02">
        <w:rPr>
          <w:rFonts w:ascii="GHEA Grapalat" w:hAnsi="GHEA Grapalat"/>
          <w:lang w:val="hy-AM"/>
        </w:rPr>
        <w:t xml:space="preserve">  Կազմակերպության տնօրենը</w:t>
      </w:r>
      <w:r w:rsidRPr="004F2A02">
        <w:rPr>
          <w:rFonts w:ascii="GHEA Grapalat" w:hAnsi="GHEA Grapalat" w:cs="Times New Roman"/>
          <w:lang w:val="hy-AM"/>
        </w:rPr>
        <w:t>.</w:t>
      </w:r>
    </w:p>
    <w:p w14:paraId="61CFA711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ա</w:t>
      </w:r>
      <w:r w:rsidRPr="004F2A02">
        <w:rPr>
          <w:rFonts w:ascii="GHEA Grapalat" w:eastAsia="MS Mincho" w:hAnsi="GHEA Grapalat" w:cs="Courier New"/>
          <w:lang w:val="hy-AM"/>
        </w:rPr>
        <w:t xml:space="preserve">) </w:t>
      </w:r>
      <w:r w:rsidRPr="004F2A02">
        <w:rPr>
          <w:rFonts w:ascii="GHEA Grapalat" w:hAnsi="GHEA Grapalat"/>
          <w:lang w:val="hy-AM"/>
        </w:rPr>
        <w:t>Առանց լիազորագրի հանդես է գալիս Կազմակերպության անունից, ներկայացնում է նրա շահերը և կնքում գործարքներ,</w:t>
      </w:r>
    </w:p>
    <w:p w14:paraId="76491D4D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բ) ՀՀ օրենսդրությամբ, Հիմնադրի ու Համայնքի ղեկավարի որոշումներով ու սույն կանոնադրությամբ սահմանված կարգով տնօրինում է Կազմակերպության գույքը, այդ թվում՝ ֆինանսական միջոցները,</w:t>
      </w:r>
    </w:p>
    <w:p w14:paraId="6DF602EA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գ) Տալիս է Կազմակերպության անունից հանդես գալու լիազորագրեր, այդ թվում՝ վերալիազորման իրավունքով լիազորագրեր,</w:t>
      </w:r>
    </w:p>
    <w:p w14:paraId="17D43D2E" w14:textId="2150EE1D" w:rsidR="0091748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դ) Աշխատանքի է նշանակում և աշխատանքից ազատում է Կազմակերպության աշխատողներին, նրանց նկատմամբ կիրառում խրախուսման միջոցներ ու նշանակում կարգապահական տույժեր։ </w:t>
      </w:r>
    </w:p>
    <w:p w14:paraId="38CB7FC4" w14:textId="77777777" w:rsidR="00917482" w:rsidRDefault="0091748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</w:p>
    <w:p w14:paraId="44215817" w14:textId="4E3D50C8" w:rsidR="00917482" w:rsidRDefault="00917482" w:rsidP="00917482">
      <w:pPr>
        <w:spacing w:after="0" w:line="240" w:lineRule="auto"/>
        <w:ind w:firstLine="527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4</w:t>
      </w:r>
    </w:p>
    <w:p w14:paraId="11DAB33C" w14:textId="392D3EF0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lastRenderedPageBreak/>
        <w:t>Կազմակերպության կազմում հիմնարկներ, մասնաճյուղեր կամ ներկայացուցչություններ ստեղծելու դեպքում աշխատանքի է նշանակում և աշխատանքից ազատում է դրանց ղեկավարներին (տնօրեններին),</w:t>
      </w:r>
    </w:p>
    <w:p w14:paraId="0E1AD1C0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ե)  Բանկերում բացում է հաշվարկային հաշիվներ,</w:t>
      </w:r>
    </w:p>
    <w:p w14:paraId="35ED7B22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զ</w:t>
      </w:r>
      <w:r w:rsidRPr="004F2A02">
        <w:rPr>
          <w:rFonts w:ascii="GHEA Grapalat" w:eastAsia="MS Mincho" w:hAnsi="GHEA Grapalat" w:cs="MS Mincho"/>
          <w:lang w:val="hy-AM"/>
        </w:rPr>
        <w:t xml:space="preserve">) </w:t>
      </w:r>
      <w:r w:rsidRPr="004F2A02">
        <w:rPr>
          <w:rFonts w:ascii="GHEA Grapalat" w:hAnsi="GHEA Grapalat"/>
          <w:lang w:val="hy-AM"/>
        </w:rPr>
        <w:t xml:space="preserve"> Կատարում է աշխատանքի բաշխում իր տեղակալի և Կազմակերպության աշխատողների միջև,</w:t>
      </w:r>
    </w:p>
    <w:p w14:paraId="72998CA8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է) Սահմանում է Կազմակերպության կառուցվածքային ստորաբաժանումների իրավասությունները,</w:t>
      </w:r>
    </w:p>
    <w:p w14:paraId="07B609E9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ը)  Օրենքով ու սույն  կանոնադրությամբ սահմանված իր լիազորությունների սահմաններում արձակում է հրամաններ, հրահանգներ, տալիս կատարման համար պարտադիր ցուցումներ և վերահսկում դրանց կատարումը,</w:t>
      </w:r>
    </w:p>
    <w:p w14:paraId="6DA6F34D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թ) Իրականացնում է կադրերի ճիշտ ընտրություն և անհրաժեշտ պայմաններ ստեղծում նրանց մասնագիտական մակարդակի բարձրացման համար,</w:t>
      </w:r>
    </w:p>
    <w:p w14:paraId="38D0D200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ժ) Վերահսկողություն է իրականացնում Կազմակերպության աշխատողների կողմից իրենց աշխատանքային պարտականությունների կատարման համար</w:t>
      </w:r>
    </w:p>
    <w:p w14:paraId="3E151BBF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ժա) Ապահովում է ներքին աշխատանքային կարգապահության կանոնների, աշխատանքի պաշտպանության և անվտանգության տեխնիկայի պահպանումը,</w:t>
      </w:r>
    </w:p>
    <w:p w14:paraId="4AD64EBF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ժբ) Կազմում է Կազմակերպության հաստիքային ցուցակն ու ծախսերի նախահաշիվը և դրանք ներկայացնում Համայնքի ղեկավարի հաստատմանը,</w:t>
      </w:r>
    </w:p>
    <w:p w14:paraId="1A97BF7E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ժգ) Հաստատում է Կազմակերպության մասնաճյուղերի կանոնադրությունը,</w:t>
      </w:r>
    </w:p>
    <w:p w14:paraId="4A9A10E6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ժդ) Ապահովում է Կազմակերպության գործունեության մասին համապատասխան հաշվետվությունների կազմումը և դրանք սահմանված կարգով ներկայացնում Համայնքի ղեկավարին,</w:t>
      </w:r>
    </w:p>
    <w:p w14:paraId="13873660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ժե) Իրականցնում է ՀՀ օրենսդրությանը չհակասող այլ լիազորություններ։</w:t>
      </w:r>
    </w:p>
    <w:p w14:paraId="453DCD27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917482">
        <w:rPr>
          <w:rFonts w:ascii="GHEA Grapalat" w:hAnsi="GHEA Grapalat"/>
          <w:b/>
          <w:bCs/>
          <w:lang w:val="hy-AM"/>
        </w:rPr>
        <w:t>3</w:t>
      </w:r>
      <w:r w:rsidRPr="00917482">
        <w:rPr>
          <w:rFonts w:ascii="GHEA Grapalat" w:hAnsi="GHEA Grapalat" w:cs="Times New Roman"/>
          <w:b/>
          <w:bCs/>
          <w:lang w:val="hy-AM"/>
        </w:rPr>
        <w:t>.</w:t>
      </w:r>
      <w:r w:rsidRPr="00917482">
        <w:rPr>
          <w:rFonts w:ascii="GHEA Grapalat" w:hAnsi="GHEA Grapalat"/>
          <w:b/>
          <w:bCs/>
          <w:lang w:val="hy-AM"/>
        </w:rPr>
        <w:t>8</w:t>
      </w:r>
      <w:r w:rsidRPr="00917482">
        <w:rPr>
          <w:rFonts w:ascii="GHEA Grapalat" w:hAnsi="GHEA Grapalat" w:cs="Times New Roman"/>
          <w:b/>
          <w:bCs/>
          <w:lang w:val="hy-AM"/>
        </w:rPr>
        <w:t>.</w:t>
      </w:r>
      <w:r w:rsidRPr="004F2A02">
        <w:rPr>
          <w:rFonts w:ascii="GHEA Grapalat" w:hAnsi="GHEA Grapalat"/>
          <w:lang w:val="hy-AM"/>
        </w:rPr>
        <w:t xml:space="preserve"> Կազմակերպության տնօրենը չի կարող զբաղեցնել այլ պաշտոն կամ կատարել վճարովի այլ աշխատանք՝ բացի գիտական, մանկավարժական և ստեղծագործական աշխատանքից։</w:t>
      </w:r>
    </w:p>
    <w:p w14:paraId="6EF4278F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917482">
        <w:rPr>
          <w:rFonts w:ascii="GHEA Grapalat" w:hAnsi="GHEA Grapalat"/>
          <w:b/>
          <w:bCs/>
          <w:lang w:val="hy-AM"/>
        </w:rPr>
        <w:t>3</w:t>
      </w:r>
      <w:r w:rsidRPr="00917482">
        <w:rPr>
          <w:rFonts w:ascii="GHEA Grapalat" w:hAnsi="GHEA Grapalat" w:cs="Times New Roman"/>
          <w:b/>
          <w:bCs/>
          <w:lang w:val="hy-AM"/>
        </w:rPr>
        <w:t>.9.</w:t>
      </w:r>
      <w:r w:rsidRPr="004F2A02">
        <w:rPr>
          <w:rFonts w:ascii="GHEA Grapalat" w:hAnsi="GHEA Grapalat" w:cs="Times New Roman"/>
          <w:lang w:val="hy-AM"/>
        </w:rPr>
        <w:t xml:space="preserve">  </w:t>
      </w:r>
      <w:r w:rsidRPr="004F2A02">
        <w:rPr>
          <w:rFonts w:ascii="GHEA Grapalat" w:hAnsi="GHEA Grapalat"/>
          <w:lang w:val="hy-AM"/>
        </w:rPr>
        <w:t>Կազմակերպության տնօրենը լրիվ գույքային պատասշանատվություն է կրում իր մեղքով Կազմակերպությանը պատճառվախ վնասի համար՝ ՀՀ օրենսդրությամբ սահմանված կարգով։ Տնօրենի լիազորությունների դադարեցումը հիմք չէ պատճառված վնասը հատուցելու, պարտականությունները չկատարելու համար։</w:t>
      </w:r>
    </w:p>
    <w:p w14:paraId="279E8359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917482">
        <w:rPr>
          <w:rFonts w:ascii="GHEA Grapalat" w:hAnsi="GHEA Grapalat"/>
          <w:b/>
          <w:bCs/>
          <w:lang w:val="hy-AM"/>
        </w:rPr>
        <w:t>3</w:t>
      </w:r>
      <w:r w:rsidRPr="00917482">
        <w:rPr>
          <w:rFonts w:ascii="GHEA Grapalat" w:hAnsi="GHEA Grapalat" w:cs="Times New Roman"/>
          <w:b/>
          <w:bCs/>
          <w:lang w:val="hy-AM"/>
        </w:rPr>
        <w:t>.</w:t>
      </w:r>
      <w:r w:rsidRPr="00917482">
        <w:rPr>
          <w:rFonts w:ascii="GHEA Grapalat" w:hAnsi="GHEA Grapalat"/>
          <w:b/>
          <w:bCs/>
          <w:lang w:val="hy-AM"/>
        </w:rPr>
        <w:t>10</w:t>
      </w:r>
      <w:r w:rsidRPr="00917482">
        <w:rPr>
          <w:rFonts w:ascii="GHEA Grapalat" w:hAnsi="GHEA Grapalat" w:cs="Times New Roman"/>
          <w:b/>
          <w:bCs/>
          <w:lang w:val="hy-AM"/>
        </w:rPr>
        <w:t>.</w:t>
      </w:r>
      <w:r w:rsidRPr="004F2A02">
        <w:rPr>
          <w:rFonts w:ascii="GHEA Grapalat" w:hAnsi="GHEA Grapalat"/>
          <w:lang w:val="hy-AM"/>
        </w:rPr>
        <w:t xml:space="preserve"> Կազմակերպության տնօրենը պարտավոր չէ կատարել Հիմնադրի, Համայնքի ղեկավարի Հայաստանի Հանրապետության օրենսդրությանը հակասող որոշումները, կարգադրությունները, հրամանները, հրահանգները և դրանց չկատարման համար չի կարող ենթարկվել պատասխանատվության։</w:t>
      </w:r>
    </w:p>
    <w:p w14:paraId="0721C47A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917482">
        <w:rPr>
          <w:rFonts w:ascii="GHEA Grapalat" w:hAnsi="GHEA Grapalat"/>
          <w:b/>
          <w:bCs/>
          <w:lang w:val="hy-AM"/>
        </w:rPr>
        <w:t>3</w:t>
      </w:r>
      <w:r w:rsidRPr="00917482">
        <w:rPr>
          <w:rFonts w:ascii="GHEA Grapalat" w:hAnsi="GHEA Grapalat" w:cs="Times New Roman"/>
          <w:b/>
          <w:bCs/>
          <w:lang w:val="hy-AM"/>
        </w:rPr>
        <w:t>.11.</w:t>
      </w:r>
      <w:r w:rsidRPr="004F2A02">
        <w:rPr>
          <w:rFonts w:ascii="GHEA Grapalat" w:hAnsi="GHEA Grapalat" w:cs="Times New Roman"/>
          <w:lang w:val="hy-AM"/>
        </w:rPr>
        <w:t xml:space="preserve"> </w:t>
      </w:r>
      <w:r w:rsidRPr="004F2A02">
        <w:rPr>
          <w:rFonts w:ascii="GHEA Grapalat" w:hAnsi="GHEA Grapalat"/>
          <w:lang w:val="hy-AM"/>
        </w:rPr>
        <w:t>Կազմակերպության տնօրենի հետ կնքվում է աշխատանքային  պայմանագիր, որով սահմանվում են Կազմակերպության տնօրենի իրավունքները, պարտականությունները, պատասխանատվությունը, նրա աշխատանքի վարձատրման պայմանները, աշխատանքային պայմանագրի դադարման հիմքերը և այլ դրույթներ, որոնք պայմանավորվող կողմերն անհրաժեշտ կգտնեն։ Աշխատանքային պայմանագրի դրույթները չեն կարող հակասել Հայաստանի Հանրապետության աշխատանքային օրենսգրքի պահանջներին:</w:t>
      </w:r>
    </w:p>
    <w:p w14:paraId="357B3950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917482">
        <w:rPr>
          <w:rFonts w:ascii="GHEA Grapalat" w:hAnsi="GHEA Grapalat"/>
          <w:b/>
          <w:bCs/>
          <w:lang w:val="hy-AM"/>
        </w:rPr>
        <w:t>3</w:t>
      </w:r>
      <w:r w:rsidRPr="00917482">
        <w:rPr>
          <w:rFonts w:ascii="GHEA Grapalat" w:hAnsi="GHEA Grapalat" w:cs="Times New Roman"/>
          <w:b/>
          <w:bCs/>
          <w:lang w:val="hy-AM"/>
        </w:rPr>
        <w:t>.12.</w:t>
      </w:r>
      <w:r w:rsidRPr="004F2A02">
        <w:rPr>
          <w:rFonts w:ascii="GHEA Grapalat" w:hAnsi="GHEA Grapalat" w:cs="Times New Roman"/>
          <w:lang w:val="hy-AM"/>
        </w:rPr>
        <w:t xml:space="preserve"> </w:t>
      </w:r>
      <w:r w:rsidRPr="004F2A02">
        <w:rPr>
          <w:rFonts w:ascii="GHEA Grapalat" w:hAnsi="GHEA Grapalat"/>
          <w:lang w:val="hy-AM"/>
        </w:rPr>
        <w:t>Կազմակերպության տնօրենի բացակայության դեպքում տնօրենի լիազորություններն իրականացնում է նրա տեղակալը:</w:t>
      </w:r>
    </w:p>
    <w:p w14:paraId="5352865B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917482">
        <w:rPr>
          <w:rFonts w:ascii="GHEA Grapalat" w:hAnsi="GHEA Grapalat"/>
          <w:b/>
          <w:bCs/>
          <w:lang w:val="hy-AM"/>
        </w:rPr>
        <w:t>3</w:t>
      </w:r>
      <w:r w:rsidRPr="00917482">
        <w:rPr>
          <w:rFonts w:ascii="GHEA Grapalat" w:hAnsi="GHEA Grapalat" w:cs="Times New Roman"/>
          <w:b/>
          <w:bCs/>
          <w:lang w:val="hy-AM"/>
        </w:rPr>
        <w:t>.13.</w:t>
      </w:r>
      <w:r w:rsidRPr="004F2A02">
        <w:rPr>
          <w:rFonts w:ascii="GHEA Grapalat" w:hAnsi="GHEA Grapalat" w:cs="Times New Roman"/>
          <w:lang w:val="hy-AM"/>
        </w:rPr>
        <w:t xml:space="preserve"> </w:t>
      </w:r>
      <w:r w:rsidRPr="004F2A02">
        <w:rPr>
          <w:rFonts w:ascii="GHEA Grapalat" w:hAnsi="GHEA Grapalat"/>
          <w:lang w:val="hy-AM"/>
        </w:rPr>
        <w:t>Կազմակերպության տնօրենի լիազորությունները դադարեցվում են՝</w:t>
      </w:r>
    </w:p>
    <w:p w14:paraId="1FF9382A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1) իր դիմումի համաձայն,</w:t>
      </w:r>
    </w:p>
    <w:p w14:paraId="36EC5456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2) եթե լրացել է 65 տարին,</w:t>
      </w:r>
    </w:p>
    <w:p w14:paraId="236C401C" w14:textId="578B9FDC" w:rsidR="00E6307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3) իր գրավոր համաձայնությամբ ընտրվել կամ նշանակվել է այլ պաշտոնում կամ անցել է իր պաշտոնի հետ անհամատեղելի այլ աշխատանքի,</w:t>
      </w:r>
    </w:p>
    <w:p w14:paraId="2280AE17" w14:textId="3DA362CD" w:rsidR="00917482" w:rsidRDefault="0091748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</w:p>
    <w:p w14:paraId="40122006" w14:textId="12635FF2" w:rsidR="00917482" w:rsidRPr="004F2A02" w:rsidRDefault="00917482" w:rsidP="00917482">
      <w:pPr>
        <w:spacing w:after="0" w:line="240" w:lineRule="auto"/>
        <w:ind w:firstLine="527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5</w:t>
      </w:r>
    </w:p>
    <w:p w14:paraId="0AE435FC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lastRenderedPageBreak/>
        <w:t>4) ժամանակավոր անաշխատունակության հետևանքով ավելի քան չորս ամիս անընդմեջ չի ներկայացել աշխատանքի,</w:t>
      </w:r>
    </w:p>
    <w:p w14:paraId="6FF7C6C8" w14:textId="77777777" w:rsidR="00E63072" w:rsidRPr="00E6307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5) </w:t>
      </w:r>
      <w:r w:rsidRPr="00192F6A">
        <w:rPr>
          <w:rFonts w:ascii="GHEA Grapalat" w:hAnsi="GHEA Grapalat"/>
          <w:lang w:val="hy-AM"/>
        </w:rPr>
        <w:t xml:space="preserve">երեք </w:t>
      </w:r>
      <w:r w:rsidRPr="004F2A02">
        <w:rPr>
          <w:rFonts w:ascii="GHEA Grapalat" w:hAnsi="GHEA Grapalat"/>
          <w:lang w:val="hy-AM"/>
        </w:rPr>
        <w:t xml:space="preserve"> օր անհարգելի պատճառներով չի ներկայացել</w:t>
      </w:r>
      <w:r w:rsidRPr="00192F6A">
        <w:rPr>
          <w:rFonts w:ascii="GHEA Grapalat" w:hAnsi="GHEA Grapalat"/>
          <w:lang w:val="hy-AM"/>
        </w:rPr>
        <w:t xml:space="preserve"> աշխատանքի:</w:t>
      </w:r>
    </w:p>
    <w:p w14:paraId="0F91D661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6) նշանակվել է օրենքի պահանջների խախտմամբ, կամ առաջ են եկել հետևյալ հանգամանքները՝</w:t>
      </w:r>
    </w:p>
    <w:p w14:paraId="68D9F41E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ա)</w:t>
      </w:r>
      <w:r w:rsidRPr="004F2A02">
        <w:rPr>
          <w:lang w:val="hy-AM"/>
        </w:rPr>
        <w:t> </w:t>
      </w:r>
      <w:r w:rsidRPr="004F2A02">
        <w:rPr>
          <w:rFonts w:ascii="GHEA Grapalat" w:hAnsi="GHEA Grapalat"/>
          <w:lang w:val="hy-AM"/>
        </w:rPr>
        <w:t>դատապարտվել է հանցագործության կատարման համար, և նրա դատվածությունը մարված կամ հանված չէ,</w:t>
      </w:r>
    </w:p>
    <w:p w14:paraId="0C771B89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բ)  օրենքի համաձայն արգելվել է ղեկավար պաշտոններ զբաղեցնել,</w:t>
      </w:r>
    </w:p>
    <w:p w14:paraId="50681B2E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գ) նախընթաց երեք տարիների ընթացքում եղել է սնանկանալու պատճառով լուծարված և իր պարտատերերի օրինական պահանջները չբավարարած կազմակերպության ղեկավար,</w:t>
      </w:r>
    </w:p>
    <w:p w14:paraId="44E78755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7) իր գործառույթներն իրականացնելիս Կազմակերպությանը, իր մեղքով հասցրել է վնաս, որի գումարը գերազանցում է Կազմակերպության սեփականության իրավունքով պատկանող գույքի արժեքի </w:t>
      </w:r>
      <w:r w:rsidRPr="005B00EE">
        <w:rPr>
          <w:rFonts w:ascii="GHEA Grapalat" w:hAnsi="GHEA Grapalat"/>
          <w:lang w:val="hy-AM"/>
        </w:rPr>
        <w:t>մեկ</w:t>
      </w:r>
      <w:r w:rsidRPr="004F2A02">
        <w:rPr>
          <w:rFonts w:ascii="GHEA Grapalat" w:hAnsi="GHEA Grapalat"/>
          <w:lang w:val="hy-AM"/>
        </w:rPr>
        <w:t xml:space="preserve"> տոկոսը,</w:t>
      </w:r>
    </w:p>
    <w:p w14:paraId="013F96A2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8) դատարանի օրինական ուժի մեջ մտած վճռի հիման վրա ճանաչվել է անգործունակ, սահմանափակ գործունակ, անհայտ բացակայող կամ մահացած,</w:t>
      </w:r>
    </w:p>
    <w:p w14:paraId="7F8274A7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9) օրինական ուժի մեջ է մտել նրա նկատմամբ կայացված մեղադրական դատավճիռը,</w:t>
      </w:r>
    </w:p>
    <w:p w14:paraId="4AC22686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10) զրկվել է Հայաստանի Հանրապետության քաղաքացիությունից,</w:t>
      </w:r>
    </w:p>
    <w:p w14:paraId="154CD1CD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11) նրա ղեկավարած Կազմակերպությունը դատական կարգով ճանաչվել է սնանկ կամ ունի դատարանի կողմից համապատասխան վճիռն ընդունվելուց հետո վեց ամսվա ընթացքում իր մեղքով չկատարված գույքային պարտականություն,</w:t>
      </w:r>
    </w:p>
    <w:p w14:paraId="3F196743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12) Կազմակերպության կողմից վճարման ենթակա հարկերը կամ սոցիալական ապահովագրության հիմնադրամի վճարները սահմանված ժամկետից հետո իր մեղքով հաշվետու ժամանակաշրջանում չեն վճարվել,</w:t>
      </w:r>
    </w:p>
    <w:p w14:paraId="4C9B3B3F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13) մեկ տարվա ընթացքում ենթարկվել է կրկնակի կարգապահական պատասխանատվության,</w:t>
      </w:r>
    </w:p>
    <w:p w14:paraId="7A3CCBC8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14) իրականացնում է Հայաստանի Հանրապետության օրենսդրությանը չհակասող այլ լիզորություններ։     </w:t>
      </w:r>
    </w:p>
    <w:p w14:paraId="0962A714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 w:cs="Times New Roman"/>
          <w:lang w:val="hy-AM"/>
        </w:rPr>
      </w:pPr>
    </w:p>
    <w:p w14:paraId="28B061A4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 w:cs="Times New Roman"/>
          <w:lang w:val="hy-AM"/>
        </w:rPr>
      </w:pPr>
    </w:p>
    <w:p w14:paraId="119E8CF9" w14:textId="568E8478" w:rsidR="00E63072" w:rsidRPr="00917482" w:rsidRDefault="00E63072" w:rsidP="00917482">
      <w:pPr>
        <w:spacing w:after="0" w:line="259" w:lineRule="auto"/>
        <w:ind w:left="233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917482">
        <w:rPr>
          <w:rFonts w:ascii="GHEA Grapalat" w:hAnsi="GHEA Grapalat"/>
          <w:b/>
          <w:sz w:val="28"/>
          <w:szCs w:val="28"/>
          <w:lang w:val="hy-AM"/>
        </w:rPr>
        <w:t>4 . Կ</w:t>
      </w:r>
      <w:r w:rsidR="00917482" w:rsidRPr="00917482">
        <w:rPr>
          <w:rFonts w:ascii="GHEA Grapalat" w:hAnsi="GHEA Grapalat"/>
          <w:b/>
          <w:sz w:val="28"/>
          <w:szCs w:val="28"/>
          <w:lang w:val="hy-AM"/>
        </w:rPr>
        <w:t>ազմակերպության գույքն ու ֆինանսական միջոցները</w:t>
      </w:r>
    </w:p>
    <w:p w14:paraId="0A92EF5F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</w:p>
    <w:p w14:paraId="41F5CADB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917482">
        <w:rPr>
          <w:rFonts w:ascii="GHEA Grapalat" w:hAnsi="GHEA Grapalat"/>
          <w:b/>
          <w:bCs/>
          <w:lang w:val="hy-AM"/>
        </w:rPr>
        <w:t xml:space="preserve">        4.1</w:t>
      </w:r>
      <w:r w:rsidRPr="00917482">
        <w:rPr>
          <w:rFonts w:ascii="GHEA Grapalat" w:eastAsia="MS Mincho" w:hAnsi="MS Mincho" w:cs="MS Mincho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  Կազմակերպության      սեփականությունը      ձևավորվում     է       Կազմակերպության հիմնադրման  ժամանակ  և  հետագայում  Համայնքի ղեկավարի  կողմից  սեփականության   իրավունքով նրան  հանձնվող, ինչպես  նաև  Կազմակերպության  գործունեության  ընթացքում  արտադրված  և  ձեռք  բերված  գույքից: </w:t>
      </w:r>
    </w:p>
    <w:p w14:paraId="0D740802" w14:textId="77777777" w:rsidR="00E63072" w:rsidRPr="004F2A02" w:rsidRDefault="00E63072" w:rsidP="0076638E">
      <w:pPr>
        <w:spacing w:after="0" w:line="240" w:lineRule="auto"/>
        <w:ind w:left="175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</w:t>
      </w:r>
      <w:r w:rsidRPr="00917482">
        <w:rPr>
          <w:rFonts w:ascii="GHEA Grapalat" w:hAnsi="GHEA Grapalat"/>
          <w:b/>
          <w:bCs/>
          <w:lang w:val="hy-AM"/>
        </w:rPr>
        <w:t>4.2</w:t>
      </w:r>
      <w:r w:rsidRPr="00917482">
        <w:rPr>
          <w:rFonts w:ascii="GHEA Grapalat" w:eastAsia="MS Mincho" w:hAnsi="MS Mincho" w:cs="MS Mincho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  Կազմակերպությունն   իրավունք   ունի  օրենքին,  Համայնքի ղեկավարի  որոշումներին  և  (կամ) սույն  կանոնադրությանը  համապատասխան  իր  հայեցողությամբ  տիրապետել, տնօրինել  և օգտագործել  սեփականության  իրավունքով  իրեն  պատկանող  գույքը: </w:t>
      </w:r>
    </w:p>
    <w:p w14:paraId="3763DD0A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</w:t>
      </w:r>
      <w:r w:rsidRPr="00917482">
        <w:rPr>
          <w:rFonts w:ascii="GHEA Grapalat" w:hAnsi="GHEA Grapalat"/>
          <w:b/>
          <w:bCs/>
          <w:lang w:val="hy-AM"/>
        </w:rPr>
        <w:t>4.3</w:t>
      </w:r>
      <w:r w:rsidRPr="00917482">
        <w:rPr>
          <w:rFonts w:ascii="GHEA Grapalat" w:eastAsia="MS Mincho" w:hAnsi="MS Mincho" w:cs="MS Mincho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Կազմակերպության  սեփականության  պահպանման  հոգսը  կրում  է Կազմակերպությունը: </w:t>
      </w:r>
    </w:p>
    <w:p w14:paraId="0D2397D6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</w:t>
      </w:r>
      <w:r w:rsidRPr="00917482">
        <w:rPr>
          <w:rFonts w:ascii="GHEA Grapalat" w:hAnsi="GHEA Grapalat"/>
          <w:b/>
          <w:bCs/>
          <w:lang w:val="hy-AM"/>
        </w:rPr>
        <w:t>4.4</w:t>
      </w:r>
      <w:r w:rsidRPr="00917482">
        <w:rPr>
          <w:rFonts w:ascii="GHEA Grapalat" w:eastAsia="MS Mincho" w:hAnsi="MS Mincho" w:cs="MS Mincho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 Կազմակերպության  սեփականության  վրա  կարող  է  բռնագանձում  տարածվել  միայն  դատական  կարգով: </w:t>
      </w:r>
    </w:p>
    <w:p w14:paraId="29849FFF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</w:t>
      </w:r>
      <w:r w:rsidRPr="00917482">
        <w:rPr>
          <w:rFonts w:ascii="GHEA Grapalat" w:hAnsi="GHEA Grapalat"/>
          <w:b/>
          <w:bCs/>
          <w:lang w:val="hy-AM"/>
        </w:rPr>
        <w:t>4.5</w:t>
      </w:r>
      <w:r w:rsidRPr="00917482">
        <w:rPr>
          <w:rFonts w:ascii="GHEA Grapalat" w:eastAsia="MS Mincho" w:hAnsi="MS Mincho" w:cs="MS Mincho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 Հիմնադիրը  կարող  է Կազմակերպությանն  անժամկետ  և  անհատույց  օգտագործման  իրավունքով  ամրացնել  ցանկացած  գույք: </w:t>
      </w:r>
    </w:p>
    <w:p w14:paraId="5FFAB667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Հիմնադիրը իրավունք  ունի  հետ  վերցնել  իր  կողմից  Կազմակերպությանն  ամրացված գույքը:    </w:t>
      </w:r>
    </w:p>
    <w:p w14:paraId="3034732C" w14:textId="40135455" w:rsidR="00E6307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</w:t>
      </w:r>
      <w:r w:rsidRPr="00917482">
        <w:rPr>
          <w:rFonts w:ascii="GHEA Grapalat" w:hAnsi="GHEA Grapalat"/>
          <w:b/>
          <w:bCs/>
          <w:lang w:val="hy-AM"/>
        </w:rPr>
        <w:t>4.6</w:t>
      </w:r>
      <w:r w:rsidRPr="00917482">
        <w:rPr>
          <w:rFonts w:ascii="GHEA Grapalat" w:eastAsia="MS Mincho" w:hAnsi="MS Mincho" w:cs="MS Mincho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 Կազմակերպությունն  իրավունք  չունի  իրեն  ամրացված  գույքը կամ դրա  նկատմամբ իր  իրավունքներն  օտարելու, գրավ դնելու, հանձնելու անհատույց օգտագործման: </w:t>
      </w:r>
    </w:p>
    <w:p w14:paraId="40970E5B" w14:textId="7E0E8BDA" w:rsidR="00917482" w:rsidRPr="004F2A02" w:rsidRDefault="00917482" w:rsidP="00917482">
      <w:pPr>
        <w:spacing w:after="0" w:line="240" w:lineRule="auto"/>
        <w:ind w:left="243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bCs/>
          <w:lang w:val="hy-AM"/>
        </w:rPr>
        <w:t>6</w:t>
      </w:r>
    </w:p>
    <w:p w14:paraId="67332C15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lastRenderedPageBreak/>
        <w:t xml:space="preserve">       Կազմակերպությունն  իրավունք  ունի  իրեն  ամրացված  գույքը Համայնքի անունից հանձնել  վարձակալության, եթե  դա  արգելված  չէ  Հիմնադրի   կամ   Համայնքի ղեկավարի որոշմամբ: </w:t>
      </w:r>
    </w:p>
    <w:p w14:paraId="312F1E50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Ամրացված  գույքի  վարձակալության ժամկետը մեկ տարուց ավելի չի կարող սահմանվել, բացառությամբ  Հիմնադրի   կամ   Համայնքի ղեկավարի կողմից սահմանված դեպքերի: </w:t>
      </w:r>
    </w:p>
    <w:p w14:paraId="77AAA020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Ամրացված  գույքի  օգտագործման արդյունքում  Կազմակերպության ստացած եկամուտները  Կազմակերպության  սեփականությունն  են: </w:t>
      </w:r>
    </w:p>
    <w:p w14:paraId="67CDED40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Կազմակերպությանն     ամրացված     գույքի     օգտագործման     ընթացքում     առաջացած անբաժանելի   բարելավումները   հանդիսանում   են   Հիմնադրի   սեփականությունը: </w:t>
      </w:r>
    </w:p>
    <w:p w14:paraId="62139361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eastAsia="Times New Roman" w:hAnsi="GHEA Grapalat" w:cs="Times New Roman"/>
          <w:lang w:val="hy-AM"/>
        </w:rPr>
        <w:t xml:space="preserve">       </w:t>
      </w:r>
      <w:r w:rsidRPr="00917482">
        <w:rPr>
          <w:rFonts w:ascii="GHEA Grapalat" w:hAnsi="GHEA Grapalat"/>
          <w:b/>
          <w:bCs/>
          <w:lang w:val="hy-AM"/>
        </w:rPr>
        <w:t>4.7</w:t>
      </w:r>
      <w:r w:rsidRPr="00917482">
        <w:rPr>
          <w:rFonts w:ascii="GHEA Grapalat" w:eastAsia="MS Mincho" w:hAnsi="MS Mincho" w:cs="MS Mincho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 Հիմնադրի  կողմից  գույքը  Կազմակերպությանն  ամրացնելը  հիմք  չէ  այդ  գույքի  նկատմամբ  Հիմնադրի  կամ  երրորդ  անձանց  իրավունքները  դադարացնելու  կամ  փոփոխելու  համար: </w:t>
      </w:r>
    </w:p>
    <w:p w14:paraId="2409D5FE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</w:t>
      </w:r>
      <w:r w:rsidRPr="00917482">
        <w:rPr>
          <w:rFonts w:ascii="GHEA Grapalat" w:hAnsi="GHEA Grapalat"/>
          <w:b/>
          <w:bCs/>
          <w:lang w:val="hy-AM"/>
        </w:rPr>
        <w:t>4.8</w:t>
      </w:r>
      <w:r w:rsidRPr="00917482">
        <w:rPr>
          <w:rFonts w:ascii="GHEA Grapalat" w:eastAsia="MS Mincho" w:hAnsi="MS Mincho" w:cs="MS Mincho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Հիմնադրի  կողմից  Կազմակերպությանն  ամրացված  անշարժ  գույքի կամ պետական  պարտադիր  գրանցման  ենթակա  գույքի  նկատմամբ  Կազմակերպության օգտագործման իրավունքը  ծագում  է  դրանց  նկատմամբ  իրավունքի  պետական  գրանցման  պահից: </w:t>
      </w:r>
    </w:p>
    <w:p w14:paraId="28633E60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</w:t>
      </w:r>
      <w:r w:rsidRPr="00917482">
        <w:rPr>
          <w:rFonts w:ascii="GHEA Grapalat" w:hAnsi="GHEA Grapalat"/>
          <w:b/>
          <w:bCs/>
          <w:lang w:val="hy-AM"/>
        </w:rPr>
        <w:t>4.9</w:t>
      </w:r>
      <w:r w:rsidRPr="00917482">
        <w:rPr>
          <w:rFonts w:ascii="GHEA Grapalat" w:eastAsia="MS Mincho" w:hAnsi="MS Mincho" w:cs="MS Mincho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 Կազմակերպության  ֆինանսական միջոցների  հիմնական աղբյուրն են հանդիսանում ՀՀ պետական և համայնքային  բյուջեներից  հատկացումները, վճարովի ծառայություններից և սույն կանոնադրությամբ նախատեսված ու ՀՀ օրենսդրությամբ չարգելված այլ գործունեության  արդյունքում  գոյացած  սեփական  միջոցները, իրավաբանական և ֆիզիկական անձանց  կամավոր  ներդրումները  ու  հանգանակությունները, տեղական և միջազգային  կազմակերպությունների  կողմից տրամադրված դրամաշնորհները։ Տարբեր աղբյուրներից մուտք եղած բոլոր միջոցները մտնում են Կազմակերպության եկամուտների մեջ և կազմում նրա ֆինանսական միջոցների միասնական ֆոնդը։</w:t>
      </w:r>
    </w:p>
    <w:p w14:paraId="025CBF32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917482">
        <w:rPr>
          <w:rFonts w:ascii="GHEA Grapalat" w:hAnsi="GHEA Grapalat"/>
          <w:b/>
          <w:bCs/>
          <w:lang w:val="hy-AM"/>
        </w:rPr>
        <w:t xml:space="preserve">      4.10.</w:t>
      </w:r>
      <w:r w:rsidRPr="004F2A02">
        <w:rPr>
          <w:rFonts w:ascii="GHEA Grapalat" w:hAnsi="GHEA Grapalat"/>
          <w:lang w:val="hy-AM"/>
        </w:rPr>
        <w:t xml:space="preserve"> Կազմակերպության գործունեության ընթացքում առաջացած շահույթն օգտագործվում է սույն կանոնադրությամբ նախատեսված նպատակների իրականացման համար։ Կազմակերպության շահույթի օգտագործման կարգը սահմանում է Հիմնադիրը։</w:t>
      </w:r>
    </w:p>
    <w:p w14:paraId="3B1F9E3B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</w:t>
      </w:r>
      <w:r w:rsidRPr="004F2A02">
        <w:rPr>
          <w:rFonts w:ascii="GHEA Grapalat" w:hAnsi="GHEA Grapalat"/>
          <w:lang w:val="hy-AM"/>
        </w:rPr>
        <w:tab/>
      </w:r>
      <w:r w:rsidRPr="00917482">
        <w:rPr>
          <w:rFonts w:ascii="GHEA Grapalat" w:hAnsi="GHEA Grapalat"/>
          <w:b/>
          <w:bCs/>
          <w:lang w:val="hy-AM"/>
        </w:rPr>
        <w:t>4</w:t>
      </w:r>
      <w:r w:rsidRPr="00917482">
        <w:rPr>
          <w:rFonts w:ascii="GHEA Grapalat" w:hAnsi="GHEA Grapalat" w:cs="Times New Roman"/>
          <w:b/>
          <w:bCs/>
          <w:lang w:val="hy-AM"/>
        </w:rPr>
        <w:t>.</w:t>
      </w:r>
      <w:r w:rsidRPr="00917482">
        <w:rPr>
          <w:rFonts w:ascii="GHEA Grapalat" w:hAnsi="GHEA Grapalat"/>
          <w:b/>
          <w:bCs/>
          <w:lang w:val="hy-AM"/>
        </w:rPr>
        <w:t>11</w:t>
      </w:r>
      <w:r w:rsidRPr="00917482">
        <w:rPr>
          <w:rFonts w:ascii="GHEA Grapalat" w:hAnsi="GHEA Grapalat" w:cs="Times New Roman"/>
          <w:b/>
          <w:bCs/>
          <w:lang w:val="hy-AM"/>
        </w:rPr>
        <w:t>.</w:t>
      </w:r>
      <w:r w:rsidRPr="004F2A02">
        <w:rPr>
          <w:rFonts w:ascii="GHEA Grapalat" w:hAnsi="GHEA Grapalat"/>
          <w:lang w:val="hy-AM"/>
        </w:rPr>
        <w:t xml:space="preserve"> Կազմակերպության կողմից իր կարիքների համար գնումները կատարվում են «Գնումների մասին» ՀՀ օրենքով նախատեսված կարգով։</w:t>
      </w:r>
    </w:p>
    <w:p w14:paraId="470618B3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 </w:t>
      </w:r>
      <w:r w:rsidRPr="00917482">
        <w:rPr>
          <w:rFonts w:ascii="GHEA Grapalat" w:hAnsi="GHEA Grapalat"/>
          <w:b/>
          <w:bCs/>
          <w:lang w:val="hy-AM"/>
        </w:rPr>
        <w:t>4</w:t>
      </w:r>
      <w:r w:rsidRPr="00917482">
        <w:rPr>
          <w:rFonts w:ascii="GHEA Grapalat" w:hAnsi="GHEA Grapalat" w:cs="Times New Roman"/>
          <w:b/>
          <w:bCs/>
          <w:lang w:val="hy-AM"/>
        </w:rPr>
        <w:t>.</w:t>
      </w:r>
      <w:r w:rsidRPr="00917482">
        <w:rPr>
          <w:rFonts w:ascii="GHEA Grapalat" w:hAnsi="GHEA Grapalat"/>
          <w:b/>
          <w:bCs/>
          <w:lang w:val="hy-AM"/>
        </w:rPr>
        <w:t>12</w:t>
      </w:r>
      <w:r w:rsidRPr="00917482">
        <w:rPr>
          <w:rFonts w:ascii="GHEA Grapalat" w:hAnsi="GHEA Grapalat" w:cs="Times New Roman"/>
          <w:b/>
          <w:bCs/>
          <w:lang w:val="hy-AM"/>
        </w:rPr>
        <w:t>.</w:t>
      </w:r>
      <w:r w:rsidRPr="004F2A02">
        <w:rPr>
          <w:rFonts w:ascii="GHEA Grapalat" w:hAnsi="GHEA Grapalat"/>
          <w:lang w:val="hy-AM"/>
        </w:rPr>
        <w:t xml:space="preserve"> Կազմակերպության կողմից այլ ծառայություններ, աշխատանքներ կարող են մատուցվել միայն «Գնումների մասին» ՀՀ օրենքով նախատեսված կարգով։</w:t>
      </w:r>
    </w:p>
    <w:p w14:paraId="4FEE5EA6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 </w:t>
      </w:r>
      <w:r w:rsidRPr="00917482">
        <w:rPr>
          <w:rFonts w:ascii="GHEA Grapalat" w:hAnsi="GHEA Grapalat"/>
          <w:b/>
          <w:bCs/>
          <w:lang w:val="hy-AM"/>
        </w:rPr>
        <w:t>4</w:t>
      </w:r>
      <w:r w:rsidRPr="00917482">
        <w:rPr>
          <w:rFonts w:ascii="GHEA Grapalat" w:hAnsi="GHEA Grapalat" w:cs="Times New Roman"/>
          <w:b/>
          <w:bCs/>
          <w:lang w:val="hy-AM"/>
        </w:rPr>
        <w:t>.13.</w:t>
      </w:r>
      <w:r w:rsidRPr="004F2A02">
        <w:rPr>
          <w:rFonts w:ascii="GHEA Grapalat" w:hAnsi="GHEA Grapalat"/>
          <w:lang w:val="hy-AM"/>
        </w:rPr>
        <w:t>Կազմակերպության հարկերը, տուրքերը և պարտադիր այլ վճարները վճարվում է շահույթ ստանալու նպատակ չհետապնդող կազմակերպությունների համար նախատեսված կարգով ու չափով։</w:t>
      </w:r>
    </w:p>
    <w:p w14:paraId="06B1D50F" w14:textId="77777777" w:rsidR="00E63072" w:rsidRPr="004F2A02" w:rsidRDefault="00E63072" w:rsidP="0076638E">
      <w:pPr>
        <w:spacing w:after="0" w:line="240" w:lineRule="auto"/>
        <w:ind w:left="18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 </w:t>
      </w:r>
      <w:r w:rsidRPr="00917482">
        <w:rPr>
          <w:rFonts w:ascii="GHEA Grapalat" w:hAnsi="GHEA Grapalat"/>
          <w:b/>
          <w:bCs/>
          <w:lang w:val="hy-AM"/>
        </w:rPr>
        <w:t>4</w:t>
      </w:r>
      <w:r w:rsidRPr="00917482">
        <w:rPr>
          <w:rFonts w:ascii="GHEA Grapalat" w:hAnsi="GHEA Grapalat" w:cs="Times New Roman"/>
          <w:b/>
          <w:bCs/>
          <w:lang w:val="hy-AM"/>
        </w:rPr>
        <w:t>.14.</w:t>
      </w:r>
      <w:r w:rsidRPr="004F2A02">
        <w:rPr>
          <w:rFonts w:ascii="GHEA Grapalat" w:hAnsi="GHEA Grapalat" w:cs="Times New Roman"/>
          <w:lang w:val="hy-AM"/>
        </w:rPr>
        <w:t xml:space="preserve"> </w:t>
      </w:r>
      <w:r w:rsidRPr="004F2A02">
        <w:rPr>
          <w:rFonts w:ascii="GHEA Grapalat" w:hAnsi="GHEA Grapalat"/>
          <w:lang w:val="hy-AM"/>
        </w:rPr>
        <w:t xml:space="preserve">Կազմակերպությունը Հիմնադրի կողմից սահմանված կարգով պարտավոր է հրապարակել իր տարեկան ֆինանսական հաշվետվությունը։ </w:t>
      </w:r>
    </w:p>
    <w:p w14:paraId="6F475040" w14:textId="77777777" w:rsidR="00E63072" w:rsidRPr="004F2A02" w:rsidRDefault="00E63072" w:rsidP="0076638E">
      <w:pPr>
        <w:spacing w:after="0" w:line="240" w:lineRule="auto"/>
        <w:ind w:left="18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 </w:t>
      </w:r>
      <w:r w:rsidRPr="00917482">
        <w:rPr>
          <w:rFonts w:ascii="GHEA Grapalat" w:hAnsi="GHEA Grapalat"/>
          <w:b/>
          <w:bCs/>
          <w:lang w:val="hy-AM"/>
        </w:rPr>
        <w:t>4.15.</w:t>
      </w:r>
      <w:r w:rsidRPr="004F2A02">
        <w:rPr>
          <w:rFonts w:ascii="GHEA Grapalat" w:hAnsi="GHEA Grapalat"/>
          <w:lang w:val="hy-AM"/>
        </w:rPr>
        <w:t xml:space="preserve"> Կազմակերպության  ֆինանսական  գործունեության  նկատմամբ  վերահսկողությունն իրականացնում են   Հիմնադիրը,  Հիմնադրի  կողմից  լիազորված  համայնքային   մարմինը: </w:t>
      </w:r>
    </w:p>
    <w:p w14:paraId="1DDEA31C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</w:t>
      </w:r>
      <w:r w:rsidRPr="00917482">
        <w:rPr>
          <w:rFonts w:ascii="GHEA Grapalat" w:hAnsi="GHEA Grapalat"/>
          <w:b/>
          <w:bCs/>
          <w:lang w:val="hy-AM"/>
        </w:rPr>
        <w:t>4.16.</w:t>
      </w:r>
      <w:r w:rsidRPr="004F2A02">
        <w:rPr>
          <w:rFonts w:ascii="GHEA Grapalat" w:hAnsi="GHEA Grapalat"/>
          <w:lang w:val="hy-AM"/>
        </w:rPr>
        <w:t xml:space="preserve"> Կազմակերպության գործունեության  տարեկան  ֆինանսական  հաշվետվությունների  հավաստիությունը  կարող  է  ենթարկվել  աուդիտի (վերստուգման) լիազոր  մարմնի  կողմից  ընտրված  աուդիտորի  կողմից: </w:t>
      </w:r>
    </w:p>
    <w:p w14:paraId="62E18D2A" w14:textId="46A4A62E" w:rsidR="00E63072" w:rsidRPr="004F2A02" w:rsidRDefault="00E63072" w:rsidP="00B627E3">
      <w:pPr>
        <w:spacing w:after="0" w:line="240" w:lineRule="auto"/>
        <w:ind w:left="23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</w:t>
      </w:r>
    </w:p>
    <w:p w14:paraId="23D640AB" w14:textId="3588097B" w:rsidR="00E63072" w:rsidRDefault="00E63072" w:rsidP="00B627E3">
      <w:pPr>
        <w:pStyle w:val="2"/>
        <w:ind w:left="427" w:right="234"/>
        <w:rPr>
          <w:rFonts w:ascii="GHEA Grapalat" w:hAnsi="GHEA Grapalat"/>
          <w:lang w:val="hy-AM"/>
        </w:rPr>
      </w:pPr>
      <w:r w:rsidRPr="00B627E3">
        <w:rPr>
          <w:rFonts w:ascii="GHEA Grapalat" w:hAnsi="GHEA Grapalat"/>
          <w:b/>
          <w:bCs/>
          <w:sz w:val="28"/>
          <w:szCs w:val="28"/>
          <w:lang w:val="hy-AM"/>
        </w:rPr>
        <w:t>5.  Կ</w:t>
      </w:r>
      <w:r w:rsidR="00917482" w:rsidRPr="00B627E3">
        <w:rPr>
          <w:rFonts w:ascii="GHEA Grapalat" w:hAnsi="GHEA Grapalat"/>
          <w:b/>
          <w:bCs/>
          <w:sz w:val="28"/>
          <w:szCs w:val="28"/>
          <w:lang w:val="hy-AM"/>
        </w:rPr>
        <w:t>ազմակերպության վերակազմակերպումը և լուծարումը</w:t>
      </w:r>
      <w:r w:rsidRPr="004F2A02">
        <w:rPr>
          <w:rFonts w:ascii="GHEA Grapalat" w:hAnsi="GHEA Grapalat"/>
          <w:lang w:val="hy-AM"/>
        </w:rPr>
        <w:t xml:space="preserve">    </w:t>
      </w:r>
    </w:p>
    <w:p w14:paraId="3EE07432" w14:textId="77777777" w:rsidR="00B627E3" w:rsidRPr="00B627E3" w:rsidRDefault="00B627E3" w:rsidP="00B627E3">
      <w:pPr>
        <w:rPr>
          <w:lang w:val="hy-AM"/>
        </w:rPr>
      </w:pPr>
    </w:p>
    <w:p w14:paraId="6D7BA667" w14:textId="77777777" w:rsidR="00E63072" w:rsidRPr="004F2A02" w:rsidRDefault="00E63072" w:rsidP="00B627E3">
      <w:pPr>
        <w:spacing w:after="0"/>
        <w:ind w:left="233" w:firstLine="487"/>
        <w:jc w:val="both"/>
        <w:rPr>
          <w:rFonts w:ascii="GHEA Grapalat" w:hAnsi="GHEA Grapalat"/>
          <w:lang w:val="hy-AM"/>
        </w:rPr>
      </w:pPr>
      <w:r w:rsidRPr="00B627E3">
        <w:rPr>
          <w:rFonts w:ascii="GHEA Grapalat" w:hAnsi="GHEA Grapalat"/>
          <w:b/>
          <w:bCs/>
          <w:lang w:val="hy-AM"/>
        </w:rPr>
        <w:t>5.1.</w:t>
      </w:r>
      <w:r w:rsidRPr="004F2A02">
        <w:rPr>
          <w:rFonts w:ascii="GHEA Grapalat" w:hAnsi="GHEA Grapalat"/>
          <w:lang w:val="hy-AM"/>
        </w:rPr>
        <w:t xml:space="preserve">  Կազմակերպությունը  կարող  է  վերակազմակերպվել  կամ լուծարվել  Հիմնադրի  որոշմամբ, ՀՀ  քաղաքացիական  օրենսգրքով  սահմանված կարգով: </w:t>
      </w:r>
    </w:p>
    <w:p w14:paraId="3BABBCCC" w14:textId="43D68B10" w:rsidR="00E63072" w:rsidRDefault="00E63072" w:rsidP="00B627E3">
      <w:pPr>
        <w:spacing w:after="0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Համայնքային Կազմակերպությունը   կարող  է  լուծարվել  նաև  սնանկության  հետևանքով, իսկ  օրենքով  նախատեսված  դեպքերում  նաև  դատական  կարգով: </w:t>
      </w:r>
    </w:p>
    <w:p w14:paraId="18A1CA0B" w14:textId="11D0CAAF" w:rsidR="00B627E3" w:rsidRPr="004F2A02" w:rsidRDefault="00B627E3" w:rsidP="00B627E3">
      <w:pPr>
        <w:spacing w:after="0"/>
        <w:ind w:left="243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7</w:t>
      </w:r>
    </w:p>
    <w:p w14:paraId="4676AFDB" w14:textId="77777777" w:rsidR="00E63072" w:rsidRPr="004F2A02" w:rsidRDefault="00E63072" w:rsidP="00B627E3">
      <w:pPr>
        <w:spacing w:after="0"/>
        <w:ind w:left="243"/>
        <w:jc w:val="both"/>
        <w:rPr>
          <w:rFonts w:ascii="GHEA Grapalat" w:hAnsi="GHEA Grapalat"/>
          <w:lang w:val="hy-AM"/>
        </w:rPr>
      </w:pPr>
      <w:r w:rsidRPr="00B627E3">
        <w:rPr>
          <w:rFonts w:ascii="GHEA Grapalat" w:hAnsi="GHEA Grapalat"/>
          <w:b/>
          <w:bCs/>
          <w:lang w:val="hy-AM"/>
        </w:rPr>
        <w:lastRenderedPageBreak/>
        <w:t xml:space="preserve">       5.2.</w:t>
      </w:r>
      <w:r w:rsidRPr="004F2A02">
        <w:rPr>
          <w:rFonts w:ascii="GHEA Grapalat" w:hAnsi="GHEA Grapalat"/>
          <w:lang w:val="hy-AM"/>
        </w:rPr>
        <w:t xml:space="preserve"> Համայնքային Կազմակերպությունը լուծարման  դեպքում  պարտատերերի  պահանջները  բավարարելուց  հետո, մնացած  գույքն  ուղղվում  է  Համայնքի  բյուջե: </w:t>
      </w:r>
    </w:p>
    <w:p w14:paraId="524544EA" w14:textId="77777777" w:rsidR="00E63072" w:rsidRPr="004F2A02" w:rsidRDefault="00E63072" w:rsidP="0076638E">
      <w:pPr>
        <w:ind w:left="243"/>
        <w:jc w:val="both"/>
        <w:rPr>
          <w:rFonts w:ascii="GHEA Grapalat" w:hAnsi="GHEA Grapalat"/>
          <w:lang w:val="hy-AM"/>
        </w:rPr>
      </w:pPr>
      <w:r w:rsidRPr="00B627E3">
        <w:rPr>
          <w:rFonts w:ascii="GHEA Grapalat" w:hAnsi="GHEA Grapalat"/>
          <w:b/>
          <w:bCs/>
          <w:lang w:val="hy-AM"/>
        </w:rPr>
        <w:t xml:space="preserve">       5.3.</w:t>
      </w:r>
      <w:r w:rsidRPr="004F2A02">
        <w:rPr>
          <w:rFonts w:ascii="GHEA Grapalat" w:hAnsi="GHEA Grapalat"/>
          <w:lang w:val="hy-AM"/>
        </w:rPr>
        <w:t xml:space="preserve">   Համայնքային Կազմակերպության  լուծարմամբ  նրա  գործունեությունը  դադարում  է` առանց  իրավունքները  և  պարտականություններն  իրավահաջորդության  կարգով  այլ  անձանց  անցնելու:   </w:t>
      </w:r>
    </w:p>
    <w:p w14:paraId="4671B57A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</w:p>
    <w:p w14:paraId="134BD573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</w:p>
    <w:p w14:paraId="5F48653B" w14:textId="77777777" w:rsidR="00E63072" w:rsidRPr="004F2A02" w:rsidRDefault="00E63072" w:rsidP="0076638E">
      <w:pPr>
        <w:jc w:val="both"/>
        <w:rPr>
          <w:rFonts w:ascii="GHEA Grapalat" w:hAnsi="GHEA Grapalat"/>
          <w:lang w:val="hy-AM"/>
        </w:rPr>
      </w:pPr>
    </w:p>
    <w:p w14:paraId="77607B12" w14:textId="11FC6861" w:rsidR="00AD3349" w:rsidRDefault="00AD3349" w:rsidP="0076638E">
      <w:pPr>
        <w:jc w:val="both"/>
        <w:rPr>
          <w:lang w:val="hy-AM"/>
        </w:rPr>
      </w:pPr>
    </w:p>
    <w:p w14:paraId="1B3D0BAF" w14:textId="0FF60621" w:rsidR="00B627E3" w:rsidRDefault="00B627E3" w:rsidP="0076638E">
      <w:pPr>
        <w:jc w:val="both"/>
        <w:rPr>
          <w:lang w:val="hy-AM"/>
        </w:rPr>
      </w:pPr>
    </w:p>
    <w:p w14:paraId="6C55D363" w14:textId="339B6E08" w:rsidR="00B627E3" w:rsidRDefault="00B627E3" w:rsidP="0076638E">
      <w:pPr>
        <w:jc w:val="both"/>
        <w:rPr>
          <w:lang w:val="hy-AM"/>
        </w:rPr>
      </w:pPr>
    </w:p>
    <w:p w14:paraId="6CD9067D" w14:textId="5CDAE497" w:rsidR="00B627E3" w:rsidRDefault="00B627E3" w:rsidP="0076638E">
      <w:pPr>
        <w:jc w:val="both"/>
        <w:rPr>
          <w:lang w:val="hy-AM"/>
        </w:rPr>
      </w:pPr>
    </w:p>
    <w:p w14:paraId="5480665F" w14:textId="5CE42B78" w:rsidR="00B627E3" w:rsidRDefault="00B627E3" w:rsidP="0076638E">
      <w:pPr>
        <w:jc w:val="both"/>
        <w:rPr>
          <w:lang w:val="hy-AM"/>
        </w:rPr>
      </w:pPr>
    </w:p>
    <w:p w14:paraId="38647615" w14:textId="0112D528" w:rsidR="00B627E3" w:rsidRDefault="00B627E3" w:rsidP="0076638E">
      <w:pPr>
        <w:jc w:val="both"/>
        <w:rPr>
          <w:lang w:val="hy-AM"/>
        </w:rPr>
      </w:pPr>
    </w:p>
    <w:p w14:paraId="4A88049F" w14:textId="5F261E3B" w:rsidR="00B627E3" w:rsidRDefault="00B627E3" w:rsidP="0076638E">
      <w:pPr>
        <w:jc w:val="both"/>
        <w:rPr>
          <w:lang w:val="hy-AM"/>
        </w:rPr>
      </w:pPr>
    </w:p>
    <w:p w14:paraId="546293E6" w14:textId="64D0CFEB" w:rsidR="00B627E3" w:rsidRDefault="00B627E3" w:rsidP="0076638E">
      <w:pPr>
        <w:jc w:val="both"/>
        <w:rPr>
          <w:lang w:val="hy-AM"/>
        </w:rPr>
      </w:pPr>
    </w:p>
    <w:p w14:paraId="39C563C1" w14:textId="6490C6D7" w:rsidR="00B627E3" w:rsidRDefault="00B627E3" w:rsidP="0076638E">
      <w:pPr>
        <w:jc w:val="both"/>
        <w:rPr>
          <w:lang w:val="hy-AM"/>
        </w:rPr>
      </w:pPr>
    </w:p>
    <w:p w14:paraId="21291D3E" w14:textId="4153A605" w:rsidR="00B627E3" w:rsidRDefault="00B627E3" w:rsidP="0076638E">
      <w:pPr>
        <w:jc w:val="both"/>
        <w:rPr>
          <w:lang w:val="hy-AM"/>
        </w:rPr>
      </w:pPr>
    </w:p>
    <w:p w14:paraId="4114E722" w14:textId="59F3CA9B" w:rsidR="00B627E3" w:rsidRDefault="00B627E3" w:rsidP="0076638E">
      <w:pPr>
        <w:jc w:val="both"/>
        <w:rPr>
          <w:lang w:val="hy-AM"/>
        </w:rPr>
      </w:pPr>
    </w:p>
    <w:p w14:paraId="78B0928B" w14:textId="28F2D077" w:rsidR="00B627E3" w:rsidRDefault="00B627E3" w:rsidP="0076638E">
      <w:pPr>
        <w:jc w:val="both"/>
        <w:rPr>
          <w:lang w:val="hy-AM"/>
        </w:rPr>
      </w:pPr>
    </w:p>
    <w:p w14:paraId="0634235A" w14:textId="193CD710" w:rsidR="00B627E3" w:rsidRDefault="00B627E3" w:rsidP="0076638E">
      <w:pPr>
        <w:jc w:val="both"/>
        <w:rPr>
          <w:lang w:val="hy-AM"/>
        </w:rPr>
      </w:pPr>
    </w:p>
    <w:p w14:paraId="4E135076" w14:textId="56029BED" w:rsidR="00B627E3" w:rsidRDefault="00B627E3" w:rsidP="0076638E">
      <w:pPr>
        <w:jc w:val="both"/>
        <w:rPr>
          <w:lang w:val="hy-AM"/>
        </w:rPr>
      </w:pPr>
    </w:p>
    <w:p w14:paraId="3D24C3DD" w14:textId="467ADD49" w:rsidR="00B627E3" w:rsidRDefault="00B627E3" w:rsidP="0076638E">
      <w:pPr>
        <w:jc w:val="both"/>
        <w:rPr>
          <w:lang w:val="hy-AM"/>
        </w:rPr>
      </w:pPr>
    </w:p>
    <w:p w14:paraId="728817DA" w14:textId="6A07FA55" w:rsidR="00B627E3" w:rsidRDefault="00B627E3" w:rsidP="0076638E">
      <w:pPr>
        <w:jc w:val="both"/>
        <w:rPr>
          <w:lang w:val="hy-AM"/>
        </w:rPr>
      </w:pPr>
    </w:p>
    <w:p w14:paraId="4F1B7DB2" w14:textId="6CB2084D" w:rsidR="00B627E3" w:rsidRDefault="00B627E3" w:rsidP="0076638E">
      <w:pPr>
        <w:jc w:val="both"/>
        <w:rPr>
          <w:lang w:val="hy-AM"/>
        </w:rPr>
      </w:pPr>
    </w:p>
    <w:p w14:paraId="04F56EBB" w14:textId="56A5C00B" w:rsidR="00B627E3" w:rsidRDefault="00B627E3" w:rsidP="0076638E">
      <w:pPr>
        <w:jc w:val="both"/>
        <w:rPr>
          <w:lang w:val="hy-AM"/>
        </w:rPr>
      </w:pPr>
    </w:p>
    <w:p w14:paraId="2FC5441B" w14:textId="3DD29F0B" w:rsidR="00B627E3" w:rsidRDefault="00B627E3" w:rsidP="0076638E">
      <w:pPr>
        <w:jc w:val="both"/>
        <w:rPr>
          <w:lang w:val="hy-AM"/>
        </w:rPr>
      </w:pPr>
    </w:p>
    <w:p w14:paraId="542C3DAA" w14:textId="40468656" w:rsidR="00B627E3" w:rsidRDefault="00B627E3" w:rsidP="0076638E">
      <w:pPr>
        <w:jc w:val="both"/>
        <w:rPr>
          <w:lang w:val="hy-AM"/>
        </w:rPr>
      </w:pPr>
    </w:p>
    <w:p w14:paraId="6C9C7A70" w14:textId="4A121BCA" w:rsidR="00B627E3" w:rsidRDefault="00B627E3" w:rsidP="0076638E">
      <w:pPr>
        <w:jc w:val="both"/>
        <w:rPr>
          <w:lang w:val="hy-AM"/>
        </w:rPr>
      </w:pPr>
    </w:p>
    <w:p w14:paraId="33C0ED06" w14:textId="0B51D474" w:rsidR="00B627E3" w:rsidRPr="00B627E3" w:rsidRDefault="00B627E3" w:rsidP="00B627E3">
      <w:pPr>
        <w:jc w:val="center"/>
        <w:rPr>
          <w:rFonts w:ascii="GHEA Grapalat" w:hAnsi="GHEA Grapalat"/>
          <w:lang w:val="hy-AM"/>
        </w:rPr>
      </w:pPr>
      <w:r w:rsidRPr="00B627E3">
        <w:rPr>
          <w:rFonts w:ascii="GHEA Grapalat" w:hAnsi="GHEA Grapalat"/>
          <w:lang w:val="hy-AM"/>
        </w:rPr>
        <w:t>8</w:t>
      </w:r>
    </w:p>
    <w:sectPr w:rsidR="00B627E3" w:rsidRPr="00B627E3" w:rsidSect="00B627E3">
      <w:headerReference w:type="even" r:id="rId6"/>
      <w:headerReference w:type="default" r:id="rId7"/>
      <w:headerReference w:type="first" r:id="rId8"/>
      <w:pgSz w:w="11906" w:h="16838"/>
      <w:pgMar w:top="142" w:right="744" w:bottom="567" w:left="720" w:header="1429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C2B6B" w14:textId="77777777" w:rsidR="00AF77BD" w:rsidRDefault="00AF77BD" w:rsidP="00997D2F">
      <w:pPr>
        <w:spacing w:after="0" w:line="240" w:lineRule="auto"/>
      </w:pPr>
      <w:r>
        <w:separator/>
      </w:r>
    </w:p>
  </w:endnote>
  <w:endnote w:type="continuationSeparator" w:id="0">
    <w:p w14:paraId="79E0A429" w14:textId="77777777" w:rsidR="00AF77BD" w:rsidRDefault="00AF77BD" w:rsidP="00997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93501" w14:textId="77777777" w:rsidR="00AF77BD" w:rsidRDefault="00AF77BD" w:rsidP="00997D2F">
      <w:pPr>
        <w:spacing w:after="0" w:line="240" w:lineRule="auto"/>
      </w:pPr>
      <w:r>
        <w:separator/>
      </w:r>
    </w:p>
  </w:footnote>
  <w:footnote w:type="continuationSeparator" w:id="0">
    <w:p w14:paraId="04DF8A7E" w14:textId="77777777" w:rsidR="00AF77BD" w:rsidRDefault="00AF77BD" w:rsidP="00997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74CA8" w14:textId="77777777" w:rsidR="00CB03A9" w:rsidRDefault="00000000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5D9B8" w14:textId="77777777" w:rsidR="00CB03A9" w:rsidRDefault="00000000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EB8D" w14:textId="77777777" w:rsidR="00CB03A9" w:rsidRDefault="00000000">
    <w:pPr>
      <w:spacing w:after="160" w:line="259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072"/>
    <w:rsid w:val="00144053"/>
    <w:rsid w:val="00283CB7"/>
    <w:rsid w:val="00294391"/>
    <w:rsid w:val="002C773E"/>
    <w:rsid w:val="002D667A"/>
    <w:rsid w:val="0032643B"/>
    <w:rsid w:val="003433E4"/>
    <w:rsid w:val="003830BC"/>
    <w:rsid w:val="003A4DCE"/>
    <w:rsid w:val="003E32F9"/>
    <w:rsid w:val="0044242B"/>
    <w:rsid w:val="004D41C4"/>
    <w:rsid w:val="004E2B4C"/>
    <w:rsid w:val="005147E7"/>
    <w:rsid w:val="0051519C"/>
    <w:rsid w:val="00551A0A"/>
    <w:rsid w:val="0055527B"/>
    <w:rsid w:val="00581D05"/>
    <w:rsid w:val="00617066"/>
    <w:rsid w:val="00670DB5"/>
    <w:rsid w:val="006B649C"/>
    <w:rsid w:val="006E3EB6"/>
    <w:rsid w:val="007411E4"/>
    <w:rsid w:val="00746DDE"/>
    <w:rsid w:val="0076638E"/>
    <w:rsid w:val="007A749B"/>
    <w:rsid w:val="00802527"/>
    <w:rsid w:val="00880987"/>
    <w:rsid w:val="00917482"/>
    <w:rsid w:val="00997D2F"/>
    <w:rsid w:val="009B1E46"/>
    <w:rsid w:val="009B4632"/>
    <w:rsid w:val="009E72FE"/>
    <w:rsid w:val="00A147C8"/>
    <w:rsid w:val="00AB5754"/>
    <w:rsid w:val="00AD3349"/>
    <w:rsid w:val="00AF77BD"/>
    <w:rsid w:val="00B27CA0"/>
    <w:rsid w:val="00B43D68"/>
    <w:rsid w:val="00B627E3"/>
    <w:rsid w:val="00BC0400"/>
    <w:rsid w:val="00C10821"/>
    <w:rsid w:val="00CF384F"/>
    <w:rsid w:val="00D04B7C"/>
    <w:rsid w:val="00E15D05"/>
    <w:rsid w:val="00E55DBC"/>
    <w:rsid w:val="00E57E75"/>
    <w:rsid w:val="00E63072"/>
    <w:rsid w:val="00F65B76"/>
    <w:rsid w:val="00FA394B"/>
    <w:rsid w:val="00FA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2CE82"/>
  <w15:docId w15:val="{200D0696-5316-4424-A07C-E86835AE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072"/>
    <w:rPr>
      <w:rFonts w:eastAsiaTheme="minorEastAsia"/>
      <w:lang w:val="en-US"/>
    </w:rPr>
  </w:style>
  <w:style w:type="paragraph" w:styleId="2">
    <w:name w:val="heading 2"/>
    <w:next w:val="a"/>
    <w:link w:val="20"/>
    <w:uiPriority w:val="9"/>
    <w:unhideWhenUsed/>
    <w:qFormat/>
    <w:rsid w:val="00E63072"/>
    <w:pPr>
      <w:keepNext/>
      <w:keepLines/>
      <w:spacing w:after="5" w:line="259" w:lineRule="auto"/>
      <w:ind w:left="193" w:hanging="10"/>
      <w:jc w:val="center"/>
      <w:outlineLvl w:val="1"/>
    </w:pPr>
    <w:rPr>
      <w:rFonts w:ascii="Sylfaen" w:eastAsia="Sylfaen" w:hAnsi="Sylfaen" w:cs="Sylfae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3072"/>
    <w:rPr>
      <w:rFonts w:ascii="Sylfaen" w:eastAsia="Sylfaen" w:hAnsi="Sylfaen" w:cs="Sylfaen"/>
      <w:color w:val="000000"/>
      <w:sz w:val="24"/>
      <w:lang w:val="en-US"/>
    </w:rPr>
  </w:style>
  <w:style w:type="paragraph" w:customStyle="1" w:styleId="Style5">
    <w:name w:val="Style5"/>
    <w:basedOn w:val="a"/>
    <w:uiPriority w:val="99"/>
    <w:rsid w:val="00E63072"/>
    <w:pPr>
      <w:widowControl w:val="0"/>
      <w:autoSpaceDE w:val="0"/>
      <w:autoSpaceDN w:val="0"/>
      <w:adjustRightInd w:val="0"/>
      <w:spacing w:after="0" w:line="418" w:lineRule="exact"/>
    </w:pPr>
    <w:rPr>
      <w:rFonts w:ascii="Sylfaen" w:eastAsia="Times New Roman" w:hAnsi="Sylfaen" w:cs="Times New Roman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E6307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6307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63072"/>
    <w:rPr>
      <w:rFonts w:eastAsiaTheme="minorEastAsia"/>
      <w:sz w:val="20"/>
      <w:szCs w:val="20"/>
      <w:lang w:val="en-US"/>
    </w:rPr>
  </w:style>
  <w:style w:type="paragraph" w:styleId="a6">
    <w:name w:val="Normal (Web)"/>
    <w:basedOn w:val="a"/>
    <w:uiPriority w:val="99"/>
    <w:unhideWhenUsed/>
    <w:rsid w:val="00E6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6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072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2591</Words>
  <Characters>14774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ERIK</cp:lastModifiedBy>
  <cp:revision>62</cp:revision>
  <dcterms:created xsi:type="dcterms:W3CDTF">2022-07-20T04:54:00Z</dcterms:created>
  <dcterms:modified xsi:type="dcterms:W3CDTF">2022-08-10T10:25:00Z</dcterms:modified>
</cp:coreProperties>
</file>