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F7FF" w14:textId="3BA0A905" w:rsidR="008606CB" w:rsidRPr="00E14356" w:rsidRDefault="00942F58" w:rsidP="00E1435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14356">
        <w:rPr>
          <w:rFonts w:ascii="GHEA Grapalat" w:hAnsi="GHEA Grapalat"/>
          <w:sz w:val="24"/>
          <w:szCs w:val="24"/>
          <w:lang w:val="hy-AM"/>
        </w:rPr>
        <w:t>Հավելված</w:t>
      </w:r>
    </w:p>
    <w:p w14:paraId="1D80F9F0" w14:textId="411671B4" w:rsidR="00942F58" w:rsidRPr="00E14356" w:rsidRDefault="00E14356" w:rsidP="00E1435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14356">
        <w:rPr>
          <w:rFonts w:ascii="GHEA Grapalat" w:hAnsi="GHEA Grapalat"/>
          <w:sz w:val="24"/>
          <w:szCs w:val="24"/>
          <w:lang w:val="hy-AM"/>
        </w:rPr>
        <w:t xml:space="preserve">ՀՀ Արմավիրի  մարզի </w:t>
      </w:r>
      <w:r w:rsidR="00942F58" w:rsidRPr="00E14356">
        <w:rPr>
          <w:rFonts w:ascii="GHEA Grapalat" w:hAnsi="GHEA Grapalat"/>
          <w:sz w:val="24"/>
          <w:szCs w:val="24"/>
          <w:lang w:val="hy-AM"/>
        </w:rPr>
        <w:t xml:space="preserve">Մեծամոր համայնքի </w:t>
      </w:r>
      <w:r w:rsidRPr="00E14356">
        <w:rPr>
          <w:rFonts w:ascii="GHEA Grapalat" w:hAnsi="GHEA Grapalat"/>
          <w:sz w:val="24"/>
          <w:szCs w:val="24"/>
          <w:lang w:val="hy-AM"/>
        </w:rPr>
        <w:br/>
      </w:r>
      <w:r w:rsidR="00942F58" w:rsidRPr="00E14356">
        <w:rPr>
          <w:rFonts w:ascii="GHEA Grapalat" w:hAnsi="GHEA Grapalat"/>
          <w:sz w:val="24"/>
          <w:szCs w:val="24"/>
          <w:lang w:val="hy-AM"/>
        </w:rPr>
        <w:t>ավագանու 202</w:t>
      </w:r>
      <w:r w:rsidR="00DF60EE" w:rsidRPr="00E14356">
        <w:rPr>
          <w:rFonts w:ascii="GHEA Grapalat" w:hAnsi="GHEA Grapalat"/>
          <w:sz w:val="24"/>
          <w:szCs w:val="24"/>
          <w:lang w:val="hy-AM"/>
        </w:rPr>
        <w:t>4</w:t>
      </w:r>
      <w:r w:rsidR="00942F58" w:rsidRPr="00E14356">
        <w:rPr>
          <w:rFonts w:ascii="GHEA Grapalat" w:hAnsi="GHEA Grapalat"/>
          <w:sz w:val="24"/>
          <w:szCs w:val="24"/>
          <w:lang w:val="hy-AM"/>
        </w:rPr>
        <w:t xml:space="preserve"> թվականի </w:t>
      </w:r>
    </w:p>
    <w:p w14:paraId="5FFBBBBF" w14:textId="12EC5521" w:rsidR="00942F58" w:rsidRPr="00E14356" w:rsidRDefault="00DF60EE" w:rsidP="00E1435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14356">
        <w:rPr>
          <w:rFonts w:ascii="GHEA Grapalat" w:hAnsi="GHEA Grapalat"/>
          <w:sz w:val="24"/>
          <w:szCs w:val="24"/>
          <w:lang w:val="hy-AM"/>
        </w:rPr>
        <w:t>փ</w:t>
      </w:r>
      <w:r w:rsidR="00942F58" w:rsidRPr="00E14356">
        <w:rPr>
          <w:rFonts w:ascii="GHEA Grapalat" w:hAnsi="GHEA Grapalat"/>
          <w:sz w:val="24"/>
          <w:szCs w:val="24"/>
          <w:lang w:val="hy-AM"/>
        </w:rPr>
        <w:t xml:space="preserve">ետրվարի </w:t>
      </w:r>
      <w:r w:rsidRPr="00E14356">
        <w:rPr>
          <w:rFonts w:ascii="GHEA Grapalat" w:hAnsi="GHEA Grapalat"/>
          <w:sz w:val="24"/>
          <w:szCs w:val="24"/>
          <w:lang w:val="hy-AM"/>
        </w:rPr>
        <w:t>16</w:t>
      </w:r>
      <w:r w:rsidR="00942F58" w:rsidRPr="00E14356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E14356" w:rsidRPr="00E14356">
        <w:rPr>
          <w:rFonts w:ascii="GHEA Grapalat" w:hAnsi="GHEA Grapalat"/>
          <w:sz w:val="24"/>
          <w:szCs w:val="24"/>
          <w:lang w:val="hy-AM"/>
        </w:rPr>
        <w:t xml:space="preserve">8-Ա </w:t>
      </w:r>
      <w:r w:rsidR="00942F58" w:rsidRPr="00E14356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14:paraId="370D168B" w14:textId="0C26B5B4" w:rsidR="00942F58" w:rsidRPr="00E14356" w:rsidRDefault="00942F58" w:rsidP="00942F58">
      <w:pPr>
        <w:jc w:val="center"/>
        <w:rPr>
          <w:rFonts w:ascii="GHEA Grapalat" w:hAnsi="GHEA Grapalat"/>
          <w:lang w:val="hy-AM"/>
        </w:rPr>
      </w:pPr>
    </w:p>
    <w:p w14:paraId="441580C0" w14:textId="07F90EBC" w:rsidR="00942F58" w:rsidRPr="00E14356" w:rsidRDefault="00942F58" w:rsidP="00942F58">
      <w:pPr>
        <w:jc w:val="center"/>
        <w:rPr>
          <w:rFonts w:ascii="GHEA Grapalat" w:hAnsi="GHEA Grapalat"/>
          <w:lang w:val="hy-AM"/>
        </w:rPr>
      </w:pPr>
    </w:p>
    <w:p w14:paraId="4A1DE429" w14:textId="77777777" w:rsidR="00E14356" w:rsidRPr="00E14356" w:rsidRDefault="00E14356" w:rsidP="00942F58">
      <w:pPr>
        <w:jc w:val="center"/>
        <w:rPr>
          <w:rFonts w:ascii="GHEA Grapalat" w:hAnsi="GHEA Grapalat"/>
          <w:lang w:val="hy-AM"/>
        </w:rPr>
      </w:pPr>
    </w:p>
    <w:p w14:paraId="242A29F8" w14:textId="77777777" w:rsidR="00E14356" w:rsidRPr="00E14356" w:rsidRDefault="00E14356" w:rsidP="00942F58">
      <w:pPr>
        <w:jc w:val="center"/>
        <w:rPr>
          <w:rFonts w:ascii="GHEA Grapalat" w:hAnsi="GHEA Grapalat"/>
          <w:lang w:val="hy-AM"/>
        </w:rPr>
      </w:pPr>
    </w:p>
    <w:p w14:paraId="78B6F29F" w14:textId="6D7E7BC4" w:rsidR="00942F58" w:rsidRPr="00E14356" w:rsidRDefault="00942F58" w:rsidP="00942F5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14356">
        <w:rPr>
          <w:rFonts w:ascii="GHEA Grapalat" w:hAnsi="GHEA Grapalat"/>
          <w:sz w:val="24"/>
          <w:szCs w:val="24"/>
          <w:lang w:val="hy-AM"/>
        </w:rPr>
        <w:t>ՑՈՒՑԱԿ</w:t>
      </w:r>
    </w:p>
    <w:p w14:paraId="7FD4A80D" w14:textId="77777777" w:rsidR="00E14356" w:rsidRPr="00E14356" w:rsidRDefault="00E14356" w:rsidP="00942F58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687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636"/>
        <w:gridCol w:w="1260"/>
        <w:gridCol w:w="1420"/>
        <w:gridCol w:w="1418"/>
        <w:gridCol w:w="1275"/>
        <w:gridCol w:w="1560"/>
        <w:gridCol w:w="1559"/>
        <w:gridCol w:w="1559"/>
      </w:tblGrid>
      <w:tr w:rsidR="00DF60EE" w:rsidRPr="00E14356" w14:paraId="0CE3533A" w14:textId="77777777" w:rsidTr="00E14356">
        <w:trPr>
          <w:trHeight w:val="1073"/>
        </w:trPr>
        <w:tc>
          <w:tcPr>
            <w:tcW w:w="636" w:type="dxa"/>
          </w:tcPr>
          <w:p w14:paraId="6AA881B9" w14:textId="60B6A1AF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4356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  <w:p w14:paraId="59EE9C6F" w14:textId="4B1E762D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14:paraId="31F4435D" w14:textId="7D1B02F1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4356">
              <w:rPr>
                <w:rFonts w:ascii="GHEA Grapalat" w:hAnsi="GHEA Grapalat"/>
                <w:sz w:val="20"/>
                <w:szCs w:val="20"/>
                <w:lang w:val="hy-AM"/>
              </w:rPr>
              <w:t>Անվանումը/մակնիշը</w:t>
            </w:r>
          </w:p>
        </w:tc>
        <w:tc>
          <w:tcPr>
            <w:tcW w:w="1420" w:type="dxa"/>
          </w:tcPr>
          <w:p w14:paraId="02C915FD" w14:textId="22624E53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4356">
              <w:rPr>
                <w:rFonts w:ascii="GHEA Grapalat" w:hAnsi="GHEA Grapalat"/>
                <w:sz w:val="20"/>
                <w:szCs w:val="20"/>
                <w:lang w:val="hy-AM"/>
              </w:rPr>
              <w:t>Պետհամարանիշը</w:t>
            </w:r>
          </w:p>
        </w:tc>
        <w:tc>
          <w:tcPr>
            <w:tcW w:w="1418" w:type="dxa"/>
          </w:tcPr>
          <w:p w14:paraId="775D3E28" w14:textId="3AC3C63C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4356">
              <w:rPr>
                <w:rFonts w:ascii="GHEA Grapalat" w:hAnsi="GHEA Grapalat"/>
                <w:sz w:val="20"/>
                <w:szCs w:val="20"/>
                <w:lang w:val="hy-AM"/>
              </w:rPr>
              <w:t>Նույնականացման համարը</w:t>
            </w:r>
          </w:p>
        </w:tc>
        <w:tc>
          <w:tcPr>
            <w:tcW w:w="1275" w:type="dxa"/>
          </w:tcPr>
          <w:p w14:paraId="0EE51C3F" w14:textId="7967FDDC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4356">
              <w:rPr>
                <w:rFonts w:ascii="GHEA Grapalat" w:hAnsi="GHEA Grapalat"/>
                <w:sz w:val="20"/>
                <w:szCs w:val="20"/>
                <w:lang w:val="hy-AM"/>
              </w:rPr>
              <w:t>Քանակը /հատ/</w:t>
            </w:r>
          </w:p>
        </w:tc>
        <w:tc>
          <w:tcPr>
            <w:tcW w:w="1560" w:type="dxa"/>
          </w:tcPr>
          <w:p w14:paraId="4F268E07" w14:textId="66F63892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4356">
              <w:rPr>
                <w:rFonts w:ascii="GHEA Grapalat" w:hAnsi="GHEA Grapalat"/>
                <w:sz w:val="20"/>
                <w:szCs w:val="20"/>
                <w:lang w:val="hy-AM"/>
              </w:rPr>
              <w:t>Արտադրման տարեթիվը</w:t>
            </w:r>
          </w:p>
        </w:tc>
        <w:tc>
          <w:tcPr>
            <w:tcW w:w="1559" w:type="dxa"/>
          </w:tcPr>
          <w:p w14:paraId="67801DEF" w14:textId="3F16F921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4356">
              <w:rPr>
                <w:rFonts w:ascii="GHEA Grapalat" w:hAnsi="GHEA Grapalat"/>
                <w:sz w:val="20"/>
                <w:szCs w:val="20"/>
                <w:lang w:val="hy-AM"/>
              </w:rPr>
              <w:t>Միավորի շուկայական արժեքը /ՀՀ դրամ/</w:t>
            </w:r>
          </w:p>
        </w:tc>
        <w:tc>
          <w:tcPr>
            <w:tcW w:w="1559" w:type="dxa"/>
          </w:tcPr>
          <w:p w14:paraId="152378F0" w14:textId="1795C3AA" w:rsidR="00DF60EE" w:rsidRPr="00E14356" w:rsidRDefault="00DF60EE" w:rsidP="00942F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4356">
              <w:rPr>
                <w:rFonts w:ascii="GHEA Grapalat" w:hAnsi="GHEA Grapalat"/>
                <w:sz w:val="20"/>
                <w:szCs w:val="20"/>
                <w:lang w:val="hy-AM"/>
              </w:rPr>
              <w:t>Մեկնարկային գինը/ ՀՀ դրամ</w:t>
            </w:r>
          </w:p>
        </w:tc>
      </w:tr>
      <w:tr w:rsidR="00DF60EE" w:rsidRPr="00E14356" w14:paraId="68FBB38F" w14:textId="77777777" w:rsidTr="00E14356">
        <w:trPr>
          <w:trHeight w:val="721"/>
        </w:trPr>
        <w:tc>
          <w:tcPr>
            <w:tcW w:w="636" w:type="dxa"/>
          </w:tcPr>
          <w:p w14:paraId="1E7D61D2" w14:textId="77777777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7FC88DA" w14:textId="717787ED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60" w:type="dxa"/>
          </w:tcPr>
          <w:p w14:paraId="7E1AD02F" w14:textId="797BEED1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en-US"/>
              </w:rPr>
              <w:t>NISSAN X-TERRA 4.0</w:t>
            </w:r>
          </w:p>
        </w:tc>
        <w:tc>
          <w:tcPr>
            <w:tcW w:w="1420" w:type="dxa"/>
          </w:tcPr>
          <w:p w14:paraId="65B195BB" w14:textId="4BA7A214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en-US"/>
              </w:rPr>
              <w:t>639 CF 61</w:t>
            </w:r>
          </w:p>
        </w:tc>
        <w:tc>
          <w:tcPr>
            <w:tcW w:w="1418" w:type="dxa"/>
          </w:tcPr>
          <w:p w14:paraId="68CA0E1C" w14:textId="37C63F93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en-US"/>
              </w:rPr>
              <w:t>5N1AN08W16C508141</w:t>
            </w:r>
          </w:p>
        </w:tc>
        <w:tc>
          <w:tcPr>
            <w:tcW w:w="1275" w:type="dxa"/>
          </w:tcPr>
          <w:p w14:paraId="79E130DD" w14:textId="59519D49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560" w:type="dxa"/>
          </w:tcPr>
          <w:p w14:paraId="2A8C2695" w14:textId="06796340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en-US"/>
              </w:rPr>
              <w:t>2005</w:t>
            </w: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E1435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559" w:type="dxa"/>
          </w:tcPr>
          <w:p w14:paraId="31940C7B" w14:textId="1BE1B6C9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2050000</w:t>
            </w:r>
          </w:p>
        </w:tc>
        <w:tc>
          <w:tcPr>
            <w:tcW w:w="1559" w:type="dxa"/>
          </w:tcPr>
          <w:p w14:paraId="5DB0F6DF" w14:textId="6427E96A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Pr="00E14356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DF60EE" w:rsidRPr="00E14356" w14:paraId="577D7124" w14:textId="77777777" w:rsidTr="00E14356">
        <w:trPr>
          <w:trHeight w:val="721"/>
        </w:trPr>
        <w:tc>
          <w:tcPr>
            <w:tcW w:w="636" w:type="dxa"/>
          </w:tcPr>
          <w:p w14:paraId="7F23804D" w14:textId="77777777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B245A08" w14:textId="11A67B5F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260" w:type="dxa"/>
          </w:tcPr>
          <w:p w14:paraId="5C9E99A8" w14:textId="55AB257A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Մարդատար վերելակ 320 կգ</w:t>
            </w:r>
          </w:p>
        </w:tc>
        <w:tc>
          <w:tcPr>
            <w:tcW w:w="1420" w:type="dxa"/>
          </w:tcPr>
          <w:p w14:paraId="4B799713" w14:textId="35EF9E42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2A593F7" w14:textId="1DBCE3C7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51A6897" w14:textId="28F4FB18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1560" w:type="dxa"/>
          </w:tcPr>
          <w:p w14:paraId="752A18F5" w14:textId="20D81C28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1981թ</w:t>
            </w:r>
            <w:r w:rsidRPr="00E1435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559" w:type="dxa"/>
          </w:tcPr>
          <w:p w14:paraId="488C773F" w14:textId="61EE7214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228750</w:t>
            </w:r>
          </w:p>
        </w:tc>
        <w:tc>
          <w:tcPr>
            <w:tcW w:w="1559" w:type="dxa"/>
          </w:tcPr>
          <w:p w14:paraId="6B0C71FA" w14:textId="7FAE9579" w:rsidR="00DF60EE" w:rsidRPr="00E14356" w:rsidRDefault="00DF60EE" w:rsidP="009E38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4356">
              <w:rPr>
                <w:rFonts w:ascii="GHEA Grapalat" w:hAnsi="GHEA Grapalat"/>
                <w:sz w:val="24"/>
                <w:szCs w:val="24"/>
                <w:lang w:val="hy-AM"/>
              </w:rPr>
              <w:t>2973750</w:t>
            </w:r>
          </w:p>
        </w:tc>
      </w:tr>
    </w:tbl>
    <w:p w14:paraId="562BAAB6" w14:textId="302AE6AE" w:rsidR="00942F58" w:rsidRDefault="00942F58" w:rsidP="00942F58">
      <w:pPr>
        <w:rPr>
          <w:rFonts w:ascii="GHEA Grapalat" w:hAnsi="GHEA Grapalat"/>
          <w:lang w:val="hy-AM"/>
        </w:rPr>
      </w:pPr>
    </w:p>
    <w:p w14:paraId="2C9DF4A4" w14:textId="77777777" w:rsidR="00E14356" w:rsidRDefault="00E14356" w:rsidP="00942F58">
      <w:pPr>
        <w:rPr>
          <w:rFonts w:ascii="GHEA Grapalat" w:hAnsi="GHEA Grapalat"/>
          <w:lang w:val="hy-AM"/>
        </w:rPr>
      </w:pPr>
    </w:p>
    <w:p w14:paraId="35A79795" w14:textId="77777777" w:rsidR="00E14356" w:rsidRPr="00E14356" w:rsidRDefault="00E14356" w:rsidP="00942F58">
      <w:pPr>
        <w:rPr>
          <w:rFonts w:ascii="GHEA Grapalat" w:hAnsi="GHEA Grapalat"/>
          <w:lang w:val="hy-AM"/>
        </w:rPr>
      </w:pPr>
    </w:p>
    <w:p w14:paraId="78E06E62" w14:textId="54F7A940" w:rsidR="009E3870" w:rsidRPr="00E14356" w:rsidRDefault="009E3870" w:rsidP="00E14356">
      <w:pPr>
        <w:ind w:left="-900"/>
        <w:rPr>
          <w:rFonts w:ascii="GHEA Grapalat" w:hAnsi="GHEA Grapalat"/>
          <w:lang w:val="hy-AM"/>
        </w:rPr>
      </w:pPr>
    </w:p>
    <w:p w14:paraId="4A298334" w14:textId="77777777" w:rsidR="00E14356" w:rsidRDefault="00E14356" w:rsidP="00E14356">
      <w:pPr>
        <w:tabs>
          <w:tab w:val="left" w:pos="180"/>
        </w:tabs>
        <w:ind w:left="-90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/>
          <w:sz w:val="24"/>
          <w:szCs w:val="24"/>
          <w:lang w:val="hy-AM"/>
        </w:rPr>
        <w:br/>
        <w:t>պարտականությունները կատարող,</w:t>
      </w:r>
    </w:p>
    <w:p w14:paraId="7F3ACA4F" w14:textId="461116FD" w:rsidR="00E14356" w:rsidRDefault="00E14356" w:rsidP="00E14356">
      <w:pPr>
        <w:tabs>
          <w:tab w:val="left" w:pos="180"/>
        </w:tabs>
        <w:ind w:left="-90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աշխատակազմի քարտուղարության, անձնակազմի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կառավարման, տեղեկատվական տեխնոլոգիաների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բաժնի պետ՝                                                         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     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Նինա Թադևոսյան</w:t>
      </w:r>
    </w:p>
    <w:p w14:paraId="4F533BD7" w14:textId="45027984" w:rsidR="009E3870" w:rsidRPr="00E14356" w:rsidRDefault="009E3870" w:rsidP="00E14356">
      <w:pPr>
        <w:tabs>
          <w:tab w:val="left" w:pos="180"/>
        </w:tabs>
        <w:ind w:left="-900" w:firstLine="90"/>
        <w:rPr>
          <w:rFonts w:ascii="GHEA Grapalat" w:hAnsi="GHEA Grapalat"/>
          <w:sz w:val="24"/>
          <w:szCs w:val="24"/>
          <w:lang w:val="hy-AM"/>
        </w:rPr>
      </w:pPr>
    </w:p>
    <w:sectPr w:rsidR="009E3870" w:rsidRPr="00E1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58"/>
    <w:rsid w:val="000069B1"/>
    <w:rsid w:val="0084353F"/>
    <w:rsid w:val="008606CB"/>
    <w:rsid w:val="00942F58"/>
    <w:rsid w:val="009E3870"/>
    <w:rsid w:val="00DF60EE"/>
    <w:rsid w:val="00E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78BC"/>
  <w15:chartTrackingRefBased/>
  <w15:docId w15:val="{2B87A164-5F8B-420F-A281-F567911B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Metsamor Armavir</cp:lastModifiedBy>
  <cp:revision>4</cp:revision>
  <cp:lastPrinted>2024-02-14T08:23:00Z</cp:lastPrinted>
  <dcterms:created xsi:type="dcterms:W3CDTF">2024-02-06T12:06:00Z</dcterms:created>
  <dcterms:modified xsi:type="dcterms:W3CDTF">2024-02-14T08:24:00Z</dcterms:modified>
</cp:coreProperties>
</file>