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FC4DF" w14:textId="77777777" w:rsidR="007844C8" w:rsidRPr="007844C8" w:rsidRDefault="007844C8" w:rsidP="007844C8">
      <w:pPr>
        <w:tabs>
          <w:tab w:val="left" w:pos="8175"/>
          <w:tab w:val="left" w:pos="8303"/>
          <w:tab w:val="right" w:pos="9639"/>
        </w:tabs>
        <w:spacing w:after="0" w:line="276" w:lineRule="auto"/>
        <w:ind w:right="-1"/>
        <w:jc w:val="right"/>
        <w:rPr>
          <w:rFonts w:ascii="GHEA Grapalat" w:eastAsia="Calibri" w:hAnsi="GHEA Grapalat" w:cs="Times New Roman"/>
          <w:kern w:val="0"/>
          <w:sz w:val="20"/>
          <w:szCs w:val="20"/>
          <w:lang w:val="hy-AM"/>
          <w14:ligatures w14:val="none"/>
        </w:rPr>
      </w:pPr>
      <w:r w:rsidRPr="007844C8">
        <w:rPr>
          <w:rFonts w:ascii="GHEA Grapalat" w:eastAsia="Calibri" w:hAnsi="GHEA Grapalat" w:cs="Times New Roman"/>
          <w:kern w:val="0"/>
          <w:sz w:val="20"/>
          <w:szCs w:val="20"/>
          <w:lang w:val="hy-AM"/>
          <w14:ligatures w14:val="none"/>
        </w:rPr>
        <w:t xml:space="preserve">Հավելված </w:t>
      </w:r>
    </w:p>
    <w:p w14:paraId="117063CD" w14:textId="77777777" w:rsidR="007844C8" w:rsidRPr="007844C8" w:rsidRDefault="007844C8" w:rsidP="007844C8">
      <w:pPr>
        <w:spacing w:after="0" w:line="276" w:lineRule="auto"/>
        <w:ind w:right="-1"/>
        <w:jc w:val="right"/>
        <w:rPr>
          <w:rFonts w:ascii="GHEA Grapalat" w:eastAsia="Calibri" w:hAnsi="GHEA Grapalat" w:cs="Times New Roman"/>
          <w:kern w:val="0"/>
          <w:sz w:val="20"/>
          <w:szCs w:val="20"/>
          <w:lang w:val="hy-AM"/>
          <w14:ligatures w14:val="none"/>
        </w:rPr>
      </w:pPr>
      <w:r w:rsidRPr="007844C8">
        <w:rPr>
          <w:rFonts w:ascii="GHEA Grapalat" w:eastAsia="Calibri" w:hAnsi="GHEA Grapalat" w:cs="Times New Roman"/>
          <w:kern w:val="0"/>
          <w:sz w:val="20"/>
          <w:szCs w:val="20"/>
          <w:lang w:val="hy-AM"/>
          <w14:ligatures w14:val="none"/>
        </w:rPr>
        <w:t>ՀՀ Արմավիրի մարզի Մեծամոր համայնքի                                                                                 ղեկավարի 2025թ</w:t>
      </w:r>
      <w:r w:rsidRPr="007844C8">
        <w:rPr>
          <w:rFonts w:ascii="Cambria Math" w:eastAsia="MS Mincho" w:hAnsi="Cambria Math" w:cs="Cambria Math"/>
          <w:kern w:val="0"/>
          <w:sz w:val="20"/>
          <w:szCs w:val="20"/>
          <w:lang w:val="hy-AM"/>
          <w14:ligatures w14:val="none"/>
        </w:rPr>
        <w:t>․</w:t>
      </w:r>
      <w:r w:rsidRPr="007844C8">
        <w:rPr>
          <w:rFonts w:ascii="GHEA Grapalat" w:eastAsia="Calibri" w:hAnsi="GHEA Grapalat" w:cs="Cambria Math"/>
          <w:kern w:val="0"/>
          <w:sz w:val="20"/>
          <w:szCs w:val="20"/>
          <w:lang w:val="hy-AM"/>
          <w14:ligatures w14:val="none"/>
        </w:rPr>
        <w:t xml:space="preserve"> </w:t>
      </w:r>
      <w:r w:rsidRPr="007844C8">
        <w:rPr>
          <w:rFonts w:ascii="GHEA Grapalat" w:eastAsia="Calibri" w:hAnsi="GHEA Grapalat" w:cs="Times New Roman"/>
          <w:kern w:val="0"/>
          <w:sz w:val="20"/>
          <w:szCs w:val="20"/>
          <w:lang w:val="hy-AM"/>
          <w14:ligatures w14:val="none"/>
        </w:rPr>
        <w:t>հոկտեմբերի - ի                                                                                                                                       N  որոշման</w:t>
      </w:r>
    </w:p>
    <w:p w14:paraId="1FB164B6" w14:textId="77777777" w:rsidR="007844C8" w:rsidRPr="007844C8" w:rsidRDefault="007844C8" w:rsidP="007844C8">
      <w:pPr>
        <w:spacing w:line="252" w:lineRule="auto"/>
        <w:jc w:val="right"/>
        <w:rPr>
          <w:rFonts w:ascii="GHEA Grapalat" w:eastAsia="Calibri" w:hAnsi="GHEA Grapalat" w:cs="Times New Roman"/>
          <w:kern w:val="0"/>
          <w:sz w:val="20"/>
          <w:szCs w:val="20"/>
          <w:lang w:val="hy-AM"/>
          <w14:ligatures w14:val="none"/>
        </w:rPr>
      </w:pPr>
    </w:p>
    <w:p w14:paraId="737162E8" w14:textId="77777777" w:rsidR="007844C8" w:rsidRPr="007844C8" w:rsidRDefault="007844C8" w:rsidP="007844C8">
      <w:pPr>
        <w:spacing w:line="252" w:lineRule="auto"/>
        <w:rPr>
          <w:rFonts w:ascii="GHEA Grapalat" w:eastAsia="Calibri" w:hAnsi="GHEA Grapalat" w:cs="Times New Roman"/>
          <w:kern w:val="0"/>
          <w:sz w:val="24"/>
          <w:szCs w:val="24"/>
          <w:lang w:val="hy-AM"/>
          <w14:ligatures w14:val="none"/>
        </w:rPr>
      </w:pPr>
    </w:p>
    <w:p w14:paraId="5FEC5D19" w14:textId="77777777" w:rsidR="007844C8" w:rsidRPr="007844C8" w:rsidRDefault="007844C8" w:rsidP="007844C8">
      <w:pPr>
        <w:spacing w:after="0" w:line="276" w:lineRule="auto"/>
        <w:jc w:val="center"/>
        <w:rPr>
          <w:rFonts w:ascii="GHEA Grapalat" w:eastAsia="Calibri" w:hAnsi="GHEA Grapalat" w:cs="Times New Roman"/>
          <w:b/>
          <w:bCs/>
          <w:kern w:val="0"/>
          <w:sz w:val="24"/>
          <w:szCs w:val="24"/>
          <w:lang w:val="hy-AM"/>
          <w14:ligatures w14:val="none"/>
        </w:rPr>
      </w:pPr>
      <w:r w:rsidRPr="007844C8">
        <w:rPr>
          <w:rFonts w:ascii="GHEA Grapalat" w:eastAsia="Calibri" w:hAnsi="GHEA Grapalat" w:cs="Times New Roman"/>
          <w:b/>
          <w:bCs/>
          <w:kern w:val="0"/>
          <w:sz w:val="24"/>
          <w:szCs w:val="24"/>
          <w:lang w:val="hy-AM"/>
          <w14:ligatures w14:val="none"/>
        </w:rPr>
        <w:t>«ՀԱՅԱՍՏԱՆԻ ՀԱՆՐԱՊԵՏՈՒԹՅԱՆ ԱՐՄԱՎԻՐԻ ՄԱՐԶԻ</w:t>
      </w:r>
    </w:p>
    <w:p w14:paraId="09BC5F3A" w14:textId="5FDB66D8" w:rsidR="007844C8" w:rsidRPr="007844C8" w:rsidRDefault="007844C8" w:rsidP="007844C8">
      <w:pPr>
        <w:spacing w:after="0" w:line="276" w:lineRule="auto"/>
        <w:jc w:val="center"/>
        <w:rPr>
          <w:rFonts w:ascii="GHEA Grapalat" w:eastAsia="Calibri" w:hAnsi="GHEA Grapalat" w:cs="Times New Roman"/>
          <w:b/>
          <w:bCs/>
          <w:kern w:val="0"/>
          <w:sz w:val="24"/>
          <w:szCs w:val="24"/>
          <w:lang w:val="hy-AM"/>
          <w14:ligatures w14:val="none"/>
        </w:rPr>
      </w:pPr>
      <w:r w:rsidRPr="007844C8">
        <w:rPr>
          <w:rFonts w:ascii="GHEA Grapalat" w:eastAsia="Calibri" w:hAnsi="GHEA Grapalat" w:cs="Times New Roman"/>
          <w:b/>
          <w:bCs/>
          <w:kern w:val="0"/>
          <w:sz w:val="24"/>
          <w:szCs w:val="24"/>
          <w:lang w:val="hy-AM"/>
          <w14:ligatures w14:val="none"/>
        </w:rPr>
        <w:t>ՄԵԾԱՄՈՐ ՀԱՄԱՅՆՔԻ ՄԱՐԳԱՐԱ ԳՅՈՒՂԻ ՄԱՆԿԱՊԱՐՏԵԶ» ՀՈԱԿ</w:t>
      </w:r>
    </w:p>
    <w:p w14:paraId="1A9DF111" w14:textId="77777777" w:rsidR="007844C8" w:rsidRPr="007844C8" w:rsidRDefault="007844C8" w:rsidP="007844C8">
      <w:pPr>
        <w:spacing w:after="0" w:line="360" w:lineRule="auto"/>
        <w:ind w:left="360"/>
        <w:jc w:val="center"/>
        <w:rPr>
          <w:rFonts w:ascii="GHEA Grapalat" w:eastAsia="Calibri" w:hAnsi="GHEA Grapalat" w:cs="Times New Roman"/>
          <w:color w:val="FF0000"/>
          <w:kern w:val="0"/>
          <w:sz w:val="24"/>
          <w:szCs w:val="24"/>
          <w:lang w:val="hy-AM"/>
          <w14:ligatures w14:val="none"/>
        </w:rPr>
      </w:pPr>
    </w:p>
    <w:tbl>
      <w:tblPr>
        <w:tblStyle w:val="a3"/>
        <w:tblpPr w:leftFromText="180" w:rightFromText="180" w:vertAnchor="text" w:horzAnchor="page" w:tblpXSpec="center" w:tblpY="138"/>
        <w:tblW w:w="114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8"/>
        <w:gridCol w:w="2264"/>
        <w:gridCol w:w="2409"/>
        <w:gridCol w:w="2399"/>
        <w:gridCol w:w="1878"/>
        <w:gridCol w:w="992"/>
        <w:gridCol w:w="972"/>
        <w:gridCol w:w="8"/>
      </w:tblGrid>
      <w:tr w:rsidR="007844C8" w:rsidRPr="007844C8" w14:paraId="73A9FA82" w14:textId="77777777" w:rsidTr="00C028F2">
        <w:trPr>
          <w:trHeight w:val="325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C71C" w14:textId="77777777" w:rsidR="007844C8" w:rsidRPr="007844C8" w:rsidRDefault="007844C8" w:rsidP="00C028F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14:ligatures w14:val="none"/>
              </w:rPr>
            </w:pPr>
            <w:r w:rsidRPr="007844C8">
              <w:rPr>
                <w:rFonts w:ascii="GHEA Grapalat" w:hAnsi="GHEA Grapalat"/>
                <w:b/>
                <w:bCs/>
                <w:sz w:val="24"/>
                <w:szCs w:val="24"/>
                <w14:ligatures w14:val="none"/>
              </w:rPr>
              <w:t>N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43DEA" w14:textId="77777777" w:rsidR="007844C8" w:rsidRPr="007844C8" w:rsidRDefault="007844C8" w:rsidP="00C028F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7844C8"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  <w:t>Ծնողի</w:t>
            </w:r>
          </w:p>
          <w:p w14:paraId="4367EB16" w14:textId="77777777" w:rsidR="007844C8" w:rsidRPr="007844C8" w:rsidRDefault="007844C8" w:rsidP="00C028F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7844C8"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  <w:t>ազգանուն-անուն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283DD" w14:textId="77777777" w:rsidR="007844C8" w:rsidRPr="007844C8" w:rsidRDefault="007844C8" w:rsidP="00C028F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7844C8"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  <w:t>Երեխայի</w:t>
            </w:r>
          </w:p>
          <w:p w14:paraId="4F7969BC" w14:textId="77777777" w:rsidR="007844C8" w:rsidRPr="007844C8" w:rsidRDefault="007844C8" w:rsidP="00C028F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7844C8"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  <w:t>ազգանուն-անուն-հայրանուն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30D4" w14:textId="77777777" w:rsidR="007844C8" w:rsidRPr="007844C8" w:rsidRDefault="007844C8" w:rsidP="00C028F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7844C8"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  <w:t>Հասցե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0258E" w14:textId="77777777" w:rsidR="007844C8" w:rsidRPr="007844C8" w:rsidRDefault="007844C8" w:rsidP="00C028F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7844C8"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  <w:t>Կարգավիճակ</w:t>
            </w:r>
          </w:p>
        </w:tc>
        <w:tc>
          <w:tcPr>
            <w:tcW w:w="1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B231" w14:textId="77777777" w:rsidR="007844C8" w:rsidRPr="007844C8" w:rsidRDefault="007844C8" w:rsidP="00C028F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7844C8"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  <w:t>Զեղչվող վարձավճարի չափ</w:t>
            </w:r>
          </w:p>
        </w:tc>
      </w:tr>
      <w:tr w:rsidR="007844C8" w:rsidRPr="007844C8" w14:paraId="60DF9B94" w14:textId="77777777" w:rsidTr="00C028F2">
        <w:trPr>
          <w:gridAfter w:val="1"/>
          <w:wAfter w:w="8" w:type="dxa"/>
          <w:trHeight w:val="106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C3EF7" w14:textId="77777777" w:rsidR="007844C8" w:rsidRPr="007844C8" w:rsidRDefault="007844C8" w:rsidP="00C028F2">
            <w:pPr>
              <w:rPr>
                <w:rFonts w:ascii="GHEA Grapalat" w:hAnsi="GHEA Grapalat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87FBF" w14:textId="77777777" w:rsidR="007844C8" w:rsidRPr="007844C8" w:rsidRDefault="007844C8" w:rsidP="00C028F2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7915" w14:textId="77777777" w:rsidR="007844C8" w:rsidRPr="007844C8" w:rsidRDefault="007844C8" w:rsidP="00C028F2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</w:pPr>
          </w:p>
        </w:tc>
        <w:tc>
          <w:tcPr>
            <w:tcW w:w="2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70B66" w14:textId="77777777" w:rsidR="007844C8" w:rsidRPr="007844C8" w:rsidRDefault="007844C8" w:rsidP="00C028F2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09B2" w14:textId="77777777" w:rsidR="007844C8" w:rsidRPr="007844C8" w:rsidRDefault="007844C8" w:rsidP="00C028F2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9A9A2" w14:textId="77777777" w:rsidR="007844C8" w:rsidRPr="007844C8" w:rsidRDefault="007844C8" w:rsidP="00C028F2">
            <w:pPr>
              <w:spacing w:line="252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14:ligatures w14:val="none"/>
              </w:rPr>
            </w:pPr>
            <w:r w:rsidRPr="007844C8"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  <w:t>100</w:t>
            </w:r>
            <w:r w:rsidRPr="007844C8">
              <w:rPr>
                <w:rFonts w:ascii="GHEA Grapalat" w:hAnsi="GHEA Grapalat"/>
                <w:b/>
                <w:bCs/>
                <w:sz w:val="24"/>
                <w:szCs w:val="24"/>
                <w14:ligatures w14:val="none"/>
              </w:rPr>
              <w:t>%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9FFE" w14:textId="77777777" w:rsidR="007844C8" w:rsidRPr="007844C8" w:rsidRDefault="007844C8" w:rsidP="00C028F2">
            <w:pPr>
              <w:spacing w:line="252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14:ligatures w14:val="none"/>
              </w:rPr>
            </w:pPr>
            <w:r w:rsidRPr="007844C8"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  <w:t>50</w:t>
            </w:r>
            <w:r w:rsidRPr="007844C8">
              <w:rPr>
                <w:rFonts w:ascii="GHEA Grapalat" w:hAnsi="GHEA Grapalat"/>
                <w:b/>
                <w:bCs/>
                <w:sz w:val="24"/>
                <w:szCs w:val="24"/>
                <w14:ligatures w14:val="none"/>
              </w:rPr>
              <w:t>%</w:t>
            </w:r>
          </w:p>
        </w:tc>
      </w:tr>
      <w:tr w:rsidR="007844C8" w:rsidRPr="007844C8" w14:paraId="7031A76C" w14:textId="77777777" w:rsidTr="00C028F2">
        <w:trPr>
          <w:gridAfter w:val="1"/>
          <w:wAfter w:w="8" w:type="dxa"/>
          <w:trHeight w:val="55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06177" w14:textId="77777777" w:rsidR="007844C8" w:rsidRPr="007844C8" w:rsidRDefault="007844C8" w:rsidP="00C028F2">
            <w:pPr>
              <w:spacing w:line="252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</w:pPr>
            <w:r w:rsidRPr="007844C8"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173A" w14:textId="34C7676D" w:rsidR="007844C8" w:rsidRPr="007844C8" w:rsidRDefault="001B432C" w:rsidP="00C028F2">
            <w:pPr>
              <w:spacing w:line="252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  <w:t xml:space="preserve">Նազարեթյան Սիմիզար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F5CC" w14:textId="7D18556B" w:rsidR="007844C8" w:rsidRPr="007844C8" w:rsidRDefault="007844C8" w:rsidP="00C028F2">
            <w:pPr>
              <w:spacing w:line="252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</w:pPr>
            <w:r w:rsidRPr="007844C8"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  <w:t>Նազարեթյան Մարիամ Հովիկի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51FA" w14:textId="7138EFB2" w:rsidR="007844C8" w:rsidRPr="007844C8" w:rsidRDefault="007844C8" w:rsidP="00C028F2">
            <w:pPr>
              <w:spacing w:line="252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  <w14:ligatures w14:val="none"/>
              </w:rPr>
            </w:pPr>
            <w:r w:rsidRPr="007844C8">
              <w:rPr>
                <w:rFonts w:ascii="GHEA Grapalat" w:eastAsia="MS Mincho" w:hAnsi="GHEA Grapalat" w:cs="MS Mincho"/>
                <w:sz w:val="24"/>
                <w:szCs w:val="24"/>
                <w:lang w:val="hy-AM"/>
                <w14:ligatures w14:val="none"/>
              </w:rPr>
              <w:t>գ</w:t>
            </w:r>
            <w:r w:rsidRPr="007844C8">
              <w:rPr>
                <w:rFonts w:ascii="Cambria Math" w:eastAsia="MS Mincho" w:hAnsi="Cambria Math" w:cs="Cambria Math"/>
                <w:sz w:val="24"/>
                <w:szCs w:val="24"/>
                <w:lang w:val="hy-AM"/>
                <w14:ligatures w14:val="none"/>
              </w:rPr>
              <w:t>․</w:t>
            </w:r>
            <w:r w:rsidRPr="007844C8">
              <w:rPr>
                <w:rFonts w:ascii="GHEA Grapalat" w:eastAsia="MS Mincho" w:hAnsi="GHEA Grapalat" w:cs="MS Mincho"/>
                <w:sz w:val="24"/>
                <w:szCs w:val="24"/>
                <w:lang w:val="hy-AM"/>
                <w14:ligatures w14:val="none"/>
              </w:rPr>
              <w:t xml:space="preserve"> Մարգարա 2 փողոց 4 տուն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A683" w14:textId="77777777" w:rsidR="007844C8" w:rsidRPr="007844C8" w:rsidRDefault="007844C8" w:rsidP="00C028F2">
            <w:pPr>
              <w:spacing w:line="252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</w:pPr>
            <w:r w:rsidRPr="007844C8"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  <w:t>նպաստառու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A187" w14:textId="77777777" w:rsidR="007844C8" w:rsidRPr="007844C8" w:rsidRDefault="007844C8" w:rsidP="00C028F2">
            <w:pPr>
              <w:spacing w:line="252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</w:pPr>
            <w:r w:rsidRPr="007844C8"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  <w:t>7000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A77F" w14:textId="77777777" w:rsidR="007844C8" w:rsidRPr="007844C8" w:rsidRDefault="007844C8" w:rsidP="00C028F2">
            <w:pPr>
              <w:spacing w:line="252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</w:pPr>
          </w:p>
        </w:tc>
      </w:tr>
      <w:tr w:rsidR="007844C8" w:rsidRPr="007844C8" w14:paraId="283EFC71" w14:textId="77777777" w:rsidTr="00C028F2">
        <w:trPr>
          <w:gridAfter w:val="1"/>
          <w:wAfter w:w="8" w:type="dxa"/>
          <w:trHeight w:val="55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D6D7" w14:textId="77777777" w:rsidR="007844C8" w:rsidRPr="007844C8" w:rsidRDefault="007844C8" w:rsidP="00C028F2">
            <w:pPr>
              <w:spacing w:line="252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</w:pPr>
            <w:r w:rsidRPr="007844C8"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D2A5" w14:textId="3B94F544" w:rsidR="007844C8" w:rsidRPr="007844C8" w:rsidRDefault="007844C8" w:rsidP="00C028F2">
            <w:pPr>
              <w:spacing w:line="252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</w:pPr>
            <w:r w:rsidRPr="007844C8"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  <w:t>Յայլոյան Լամարա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C3EE" w14:textId="62EEB7B8" w:rsidR="007844C8" w:rsidRPr="007844C8" w:rsidRDefault="007844C8" w:rsidP="00C028F2">
            <w:pPr>
              <w:spacing w:line="252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</w:pPr>
            <w:r w:rsidRPr="007844C8"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  <w:t>Հարությունյան Մարի Արայիկի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5FF2" w14:textId="061477C1" w:rsidR="007844C8" w:rsidRPr="007844C8" w:rsidRDefault="007844C8" w:rsidP="00C028F2">
            <w:pPr>
              <w:spacing w:line="252" w:lineRule="auto"/>
              <w:jc w:val="both"/>
              <w:rPr>
                <w:rFonts w:ascii="GHEA Grapalat" w:eastAsia="MS Mincho" w:hAnsi="GHEA Grapalat" w:cs="MS Mincho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7844C8">
              <w:rPr>
                <w:rFonts w:ascii="GHEA Grapalat" w:eastAsia="MS Mincho" w:hAnsi="GHEA Grapalat" w:cs="MS Mincho"/>
                <w:sz w:val="24"/>
                <w:szCs w:val="24"/>
                <w:lang w:val="hy-AM"/>
                <w14:ligatures w14:val="none"/>
              </w:rPr>
              <w:t>գ</w:t>
            </w:r>
            <w:r w:rsidRPr="007844C8">
              <w:rPr>
                <w:rFonts w:ascii="Cambria Math" w:eastAsia="MS Mincho" w:hAnsi="Cambria Math" w:cs="Cambria Math"/>
                <w:sz w:val="24"/>
                <w:szCs w:val="24"/>
                <w:lang w:val="hy-AM"/>
                <w14:ligatures w14:val="none"/>
              </w:rPr>
              <w:t>․</w:t>
            </w:r>
            <w:r w:rsidRPr="007844C8">
              <w:rPr>
                <w:rFonts w:ascii="GHEA Grapalat" w:eastAsia="MS Mincho" w:hAnsi="GHEA Grapalat" w:cs="MS Mincho"/>
                <w:sz w:val="24"/>
                <w:szCs w:val="24"/>
                <w:lang w:val="hy-AM"/>
                <w14:ligatures w14:val="none"/>
              </w:rPr>
              <w:t xml:space="preserve"> Մարգարա 5/1 փողոց 1 տուն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A2A0" w14:textId="77777777" w:rsidR="007844C8" w:rsidRPr="007844C8" w:rsidRDefault="007844C8" w:rsidP="00C028F2">
            <w:pPr>
              <w:spacing w:line="252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</w:pPr>
            <w:r w:rsidRPr="007844C8"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  <w:t>նպաստառու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BA8E" w14:textId="77777777" w:rsidR="007844C8" w:rsidRPr="007844C8" w:rsidRDefault="007844C8" w:rsidP="00C028F2">
            <w:pPr>
              <w:spacing w:line="252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</w:pPr>
            <w:r w:rsidRPr="007844C8"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  <w:t>7000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98AD" w14:textId="77777777" w:rsidR="007844C8" w:rsidRPr="007844C8" w:rsidRDefault="007844C8" w:rsidP="00C028F2">
            <w:pPr>
              <w:spacing w:line="252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</w:pPr>
          </w:p>
        </w:tc>
      </w:tr>
      <w:tr w:rsidR="007844C8" w:rsidRPr="007844C8" w14:paraId="3B61CF77" w14:textId="77777777" w:rsidTr="00C028F2">
        <w:trPr>
          <w:gridAfter w:val="1"/>
          <w:wAfter w:w="8" w:type="dxa"/>
          <w:trHeight w:val="550"/>
        </w:trPr>
        <w:tc>
          <w:tcPr>
            <w:tcW w:w="9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3B7E" w14:textId="77777777" w:rsidR="007844C8" w:rsidRPr="007844C8" w:rsidRDefault="007844C8" w:rsidP="00C028F2">
            <w:pPr>
              <w:spacing w:line="252" w:lineRule="auto"/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</w:pPr>
            <w:r w:rsidRPr="007844C8"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  <w:t>Ընդամենը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0C57" w14:textId="77777777" w:rsidR="007844C8" w:rsidRPr="007844C8" w:rsidRDefault="007844C8" w:rsidP="00C028F2">
            <w:pPr>
              <w:spacing w:line="252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7844C8"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  <w:t>14000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4EF5" w14:textId="77777777" w:rsidR="007844C8" w:rsidRPr="007844C8" w:rsidRDefault="007844C8" w:rsidP="00C028F2">
            <w:pPr>
              <w:spacing w:line="252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</w:pPr>
          </w:p>
        </w:tc>
      </w:tr>
      <w:tr w:rsidR="007844C8" w:rsidRPr="007844C8" w14:paraId="5A75BE8E" w14:textId="77777777" w:rsidTr="00C028F2">
        <w:trPr>
          <w:trHeight w:val="550"/>
        </w:trPr>
        <w:tc>
          <w:tcPr>
            <w:tcW w:w="9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E67E" w14:textId="77777777" w:rsidR="007844C8" w:rsidRPr="007844C8" w:rsidRDefault="007844C8" w:rsidP="00C028F2">
            <w:pPr>
              <w:spacing w:line="252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7844C8"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  <w:t>Ընդհանուր</w:t>
            </w:r>
          </w:p>
        </w:tc>
        <w:tc>
          <w:tcPr>
            <w:tcW w:w="1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3695" w14:textId="77777777" w:rsidR="007844C8" w:rsidRPr="007844C8" w:rsidRDefault="007844C8" w:rsidP="00C028F2">
            <w:pPr>
              <w:spacing w:line="252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7844C8"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  <w:t>14000</w:t>
            </w:r>
          </w:p>
        </w:tc>
      </w:tr>
    </w:tbl>
    <w:p w14:paraId="721C31EA" w14:textId="77777777" w:rsidR="007844C8" w:rsidRPr="007844C8" w:rsidRDefault="007844C8" w:rsidP="007844C8">
      <w:pPr>
        <w:spacing w:line="252" w:lineRule="auto"/>
        <w:rPr>
          <w:rFonts w:ascii="GHEA Grapalat" w:eastAsia="Calibri" w:hAnsi="GHEA Grapalat" w:cs="Times New Roman"/>
          <w:kern w:val="0"/>
          <w:sz w:val="24"/>
          <w:szCs w:val="24"/>
          <w:lang w:val="en-US"/>
          <w14:ligatures w14:val="none"/>
        </w:rPr>
      </w:pPr>
    </w:p>
    <w:p w14:paraId="3EB3C02A" w14:textId="77777777" w:rsidR="007844C8" w:rsidRPr="007844C8" w:rsidRDefault="007844C8" w:rsidP="007844C8">
      <w:pPr>
        <w:spacing w:line="252" w:lineRule="auto"/>
        <w:rPr>
          <w:rFonts w:ascii="GHEA Grapalat" w:eastAsia="Calibri" w:hAnsi="GHEA Grapalat" w:cs="Times New Roman"/>
          <w:kern w:val="0"/>
          <w:sz w:val="24"/>
          <w:szCs w:val="24"/>
          <w:lang w:val="en-US"/>
          <w14:ligatures w14:val="none"/>
        </w:rPr>
      </w:pPr>
    </w:p>
    <w:p w14:paraId="45FBB84C" w14:textId="77777777" w:rsidR="007844C8" w:rsidRPr="007844C8" w:rsidRDefault="007844C8" w:rsidP="007844C8">
      <w:pPr>
        <w:spacing w:after="0" w:line="252" w:lineRule="auto"/>
        <w:ind w:firstLine="709"/>
        <w:jc w:val="both"/>
        <w:rPr>
          <w:rFonts w:ascii="GHEA Grapalat" w:eastAsia="Calibri" w:hAnsi="GHEA Grapalat" w:cs="Times New Roman"/>
          <w:kern w:val="0"/>
          <w:lang w:val="hy-AM"/>
          <w14:ligatures w14:val="none"/>
        </w:rPr>
      </w:pPr>
    </w:p>
    <w:p w14:paraId="64DA1632" w14:textId="77777777" w:rsidR="007844C8" w:rsidRPr="007844C8" w:rsidRDefault="007844C8" w:rsidP="007844C8">
      <w:pPr>
        <w:rPr>
          <w:rFonts w:ascii="GHEA Grapalat" w:hAnsi="GHEA Grapalat"/>
          <w:lang w:val="hy-AM"/>
        </w:rPr>
      </w:pPr>
    </w:p>
    <w:p w14:paraId="1D926D29" w14:textId="77777777" w:rsidR="007844C8" w:rsidRPr="007844C8" w:rsidRDefault="007844C8" w:rsidP="007844C8">
      <w:pPr>
        <w:rPr>
          <w:rFonts w:ascii="GHEA Grapalat" w:hAnsi="GHEA Grapalat"/>
          <w:lang w:val="hy-AM"/>
        </w:rPr>
      </w:pPr>
    </w:p>
    <w:p w14:paraId="2ED98D04" w14:textId="77777777" w:rsidR="007844C8" w:rsidRPr="007844C8" w:rsidRDefault="007844C8" w:rsidP="007844C8">
      <w:pPr>
        <w:spacing w:line="252" w:lineRule="auto"/>
        <w:rPr>
          <w:rFonts w:ascii="GHEA Grapalat" w:eastAsia="MS Mincho" w:hAnsi="GHEA Grapalat" w:cs="MS Mincho"/>
          <w:b/>
          <w:bCs/>
          <w:kern w:val="0"/>
          <w:sz w:val="24"/>
          <w:szCs w:val="24"/>
          <w:lang w:val="hy-AM"/>
          <w14:ligatures w14:val="none"/>
        </w:rPr>
      </w:pPr>
      <w:r w:rsidRPr="007844C8">
        <w:rPr>
          <w:rFonts w:ascii="GHEA Grapalat" w:eastAsia="Calibri" w:hAnsi="GHEA Grapalat" w:cs="Times New Roman"/>
          <w:b/>
          <w:bCs/>
          <w:kern w:val="0"/>
          <w:sz w:val="24"/>
          <w:szCs w:val="24"/>
          <w:lang w:val="hy-AM"/>
          <w14:ligatures w14:val="none"/>
        </w:rPr>
        <w:t>Աշխատակազմի  քարտուղար                                       Մ</w:t>
      </w:r>
      <w:r w:rsidRPr="007844C8">
        <w:rPr>
          <w:rFonts w:ascii="Cambria Math" w:eastAsia="MS Mincho" w:hAnsi="Cambria Math" w:cs="Cambria Math"/>
          <w:b/>
          <w:bCs/>
          <w:kern w:val="0"/>
          <w:sz w:val="24"/>
          <w:szCs w:val="24"/>
          <w:lang w:val="hy-AM"/>
          <w14:ligatures w14:val="none"/>
        </w:rPr>
        <w:t>․</w:t>
      </w:r>
      <w:r w:rsidRPr="007844C8">
        <w:rPr>
          <w:rFonts w:ascii="GHEA Grapalat" w:eastAsia="MS Mincho" w:hAnsi="GHEA Grapalat" w:cs="MS Mincho"/>
          <w:b/>
          <w:bCs/>
          <w:kern w:val="0"/>
          <w:sz w:val="24"/>
          <w:szCs w:val="24"/>
          <w:lang w:val="hy-AM"/>
          <w14:ligatures w14:val="none"/>
        </w:rPr>
        <w:t xml:space="preserve"> Հովհաննիսյան</w:t>
      </w:r>
    </w:p>
    <w:p w14:paraId="098C3D58" w14:textId="77777777" w:rsidR="00F12C76" w:rsidRPr="007844C8" w:rsidRDefault="00F12C76" w:rsidP="006C0B77">
      <w:pPr>
        <w:spacing w:after="0"/>
        <w:ind w:firstLine="709"/>
        <w:jc w:val="both"/>
        <w:rPr>
          <w:rFonts w:ascii="GHEA Grapalat" w:hAnsi="GHEA Grapalat"/>
          <w:lang w:val="hy-AM"/>
        </w:rPr>
      </w:pPr>
    </w:p>
    <w:sectPr w:rsidR="00F12C76" w:rsidRPr="00784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8E8"/>
    <w:rsid w:val="000647CF"/>
    <w:rsid w:val="001958E8"/>
    <w:rsid w:val="001B432C"/>
    <w:rsid w:val="006C0B77"/>
    <w:rsid w:val="007844C8"/>
    <w:rsid w:val="008242FF"/>
    <w:rsid w:val="00870751"/>
    <w:rsid w:val="00922C48"/>
    <w:rsid w:val="00A368FE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F2393"/>
  <w15:chartTrackingRefBased/>
  <w15:docId w15:val="{FCC3BB25-8DB3-403D-B42A-CFDC749E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44C8"/>
    <w:pPr>
      <w:spacing w:after="0" w:line="240" w:lineRule="auto"/>
    </w:pPr>
    <w:rPr>
      <w:rFonts w:ascii="Calibri" w:eastAsia="Calibri" w:hAnsi="Calibri" w:cs="Times New Roman"/>
      <w:kern w:val="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2025-10-17T06:00:00Z</dcterms:created>
  <dcterms:modified xsi:type="dcterms:W3CDTF">2025-10-20T12:52:00Z</dcterms:modified>
</cp:coreProperties>
</file>