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77777777" w:rsidR="00812F9D" w:rsidRPr="004D7A13" w:rsidRDefault="00812F9D" w:rsidP="00812F9D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D7A13">
        <w:rPr>
          <w:rFonts w:ascii="GHEA Grapalat" w:hAnsi="GHEA Grapalat"/>
          <w:b/>
          <w:bCs/>
          <w:sz w:val="20"/>
          <w:szCs w:val="20"/>
          <w:lang w:val="hy-AM"/>
        </w:rPr>
        <w:t>Հավելված 1</w:t>
      </w:r>
    </w:p>
    <w:p w14:paraId="1897AEB0" w14:textId="072F1EED" w:rsidR="00812F9D" w:rsidRPr="004D7A13" w:rsidRDefault="00812F9D" w:rsidP="00812F9D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D7A13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2025թ</w:t>
      </w:r>
      <w:r w:rsidRPr="004D7A13">
        <w:rPr>
          <w:rFonts w:ascii="MS Mincho" w:eastAsia="MS Mincho" w:hAnsi="MS Mincho" w:cs="MS Mincho" w:hint="eastAsia"/>
          <w:b/>
          <w:bCs/>
          <w:sz w:val="20"/>
          <w:szCs w:val="20"/>
          <w:lang w:val="hy-AM"/>
        </w:rPr>
        <w:t>․</w:t>
      </w:r>
      <w:r w:rsidRPr="004D7A13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/>
        </w:rPr>
        <w:t>նոյեմբեր</w:t>
      </w:r>
      <w:r w:rsidRPr="004D7A13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0E1543F2" w14:textId="77777777" w:rsidR="00812F9D" w:rsidRDefault="00812F9D" w:rsidP="00812F9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60DC629E" w14:textId="77777777" w:rsidR="00812F9D" w:rsidRDefault="00812F9D" w:rsidP="00812F9D">
      <w:pPr>
        <w:rPr>
          <w:rFonts w:ascii="GHEA Grapalat" w:hAnsi="GHEA Grapalat"/>
          <w:sz w:val="24"/>
          <w:szCs w:val="24"/>
          <w:lang w:val="hy-AM"/>
        </w:rPr>
      </w:pPr>
    </w:p>
    <w:p w14:paraId="01C04116" w14:textId="77777777" w:rsidR="00812F9D" w:rsidRPr="004D7A13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D7A13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ԱՐՄԱՎԻՐԻ ՄԱՐԶԻ</w:t>
      </w:r>
    </w:p>
    <w:p w14:paraId="478D9BDE" w14:textId="7B6CA400" w:rsidR="00812F9D" w:rsidRPr="004D7A13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D7A13">
        <w:rPr>
          <w:rFonts w:ascii="GHEA Grapalat" w:hAnsi="GHEA Grapalat"/>
          <w:b/>
          <w:bCs/>
          <w:sz w:val="24"/>
          <w:szCs w:val="24"/>
          <w:lang w:val="hy-AM"/>
        </w:rPr>
        <w:t xml:space="preserve">ՄԵԾԱՄՈՐ ՀԱՄԱՅՆՔԻ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ԱՐԵՎԻԿ </w:t>
      </w:r>
      <w:r w:rsidRPr="004D7A13">
        <w:rPr>
          <w:rFonts w:ascii="GHEA Grapalat" w:hAnsi="GHEA Grapalat"/>
          <w:b/>
          <w:bCs/>
          <w:sz w:val="24"/>
          <w:szCs w:val="24"/>
          <w:lang w:val="hy-AM"/>
        </w:rPr>
        <w:t xml:space="preserve">ԳՅՈՒՂԻ ՄԱՆԿԱՊԱՐՏԵԶ» ՀՈԱԿ    </w:t>
      </w:r>
    </w:p>
    <w:p w14:paraId="1EA17A4E" w14:textId="77777777" w:rsidR="00812F9D" w:rsidRPr="004D7A13" w:rsidRDefault="00812F9D" w:rsidP="00812F9D">
      <w:pPr>
        <w:spacing w:after="0" w:line="360" w:lineRule="auto"/>
        <w:ind w:left="360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1985"/>
        <w:gridCol w:w="1845"/>
        <w:gridCol w:w="992"/>
        <w:gridCol w:w="990"/>
      </w:tblGrid>
      <w:tr w:rsidR="00812F9D" w:rsidRPr="004D7A13" w14:paraId="4E4B2BF0" w14:textId="77777777" w:rsidTr="00C838E9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ազգանուն-անուն-հայրանուն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4D7A1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Զեղչվող վարձավճարի չափ</w:t>
            </w:r>
          </w:p>
        </w:tc>
      </w:tr>
      <w:tr w:rsidR="00812F9D" w:rsidRPr="004D7A13" w14:paraId="78E98E5E" w14:textId="77777777" w:rsidTr="00C838E9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4D7A1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4D7A1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4D7A1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4D7A1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4D7A1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4D7A13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4D7A13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4D7A13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4D7A13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812F9D" w14:paraId="1AFA947D" w14:textId="77777777" w:rsidTr="00C838E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4D7A13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6AFFE1EB" w:rsidR="00812F9D" w:rsidRPr="004D7A13" w:rsidRDefault="00812F9D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Բալյան Կարինե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6CCA54AF" w:rsidR="00812F9D" w:rsidRPr="004D7A13" w:rsidRDefault="00812F9D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Սուքիասյան Լիանա </w:t>
            </w: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Արմանի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2C990D64" w:rsidR="00812F9D" w:rsidRPr="00812F9D" w:rsidRDefault="00812F9D" w:rsidP="00C838E9">
            <w:pPr>
              <w:rPr>
                <w:rFonts w:ascii="Sylfaen" w:eastAsia="MS Mincho" w:hAnsi="Sylfaen" w:cs="MS Mincho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>
              <w:rPr>
                <w:rFonts w:ascii="MS Mincho" w:eastAsia="MS Mincho" w:hAnsi="MS Mincho" w:cs="MS Mincho"/>
                <w:kern w:val="2"/>
                <w:lang w:val="hy-AM"/>
                <w14:ligatures w14:val="standardContextual"/>
              </w:rPr>
              <w:t>․</w:t>
            </w:r>
            <w:r>
              <w:rPr>
                <w:rFonts w:ascii="Sylfaen" w:eastAsia="MS Mincho" w:hAnsi="Sylfaen" w:cs="MS Mincho"/>
                <w:kern w:val="2"/>
                <w:lang w:val="hy-AM"/>
                <w14:ligatures w14:val="standardContextual"/>
              </w:rPr>
              <w:t>Արևիկ Զարթոնքի խճուղի 2 տնակ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30547423" w:rsidR="00812F9D" w:rsidRPr="004D7A13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9C15CF2" w:rsidR="00812F9D" w:rsidRPr="004D7A13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4D7A13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812F9D" w:rsidRPr="004D7A13" w14:paraId="47FEC3CA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812F9D" w:rsidRPr="004D7A13" w:rsidRDefault="00812F9D" w:rsidP="00C838E9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3150A0C2" w:rsidR="00812F9D" w:rsidRPr="004D7A13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7CD210F0" w:rsidR="00812F9D" w:rsidRPr="004D7A13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</w:tr>
      <w:tr w:rsidR="00812F9D" w:rsidRPr="004D7A13" w14:paraId="57572EC9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812F9D" w:rsidRPr="004D7A13" w:rsidRDefault="00812F9D" w:rsidP="00C838E9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D7A13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565308F5" w:rsidR="00812F9D" w:rsidRPr="004D7A13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</w:tr>
    </w:tbl>
    <w:p w14:paraId="46AAC50A" w14:textId="77777777" w:rsidR="00812F9D" w:rsidRPr="004D7A13" w:rsidRDefault="00812F9D" w:rsidP="00812F9D">
      <w:pPr>
        <w:rPr>
          <w:rFonts w:ascii="GHEA Grapalat" w:hAnsi="GHEA Grapalat"/>
          <w:b/>
          <w:bCs/>
        </w:rPr>
      </w:pPr>
    </w:p>
    <w:p w14:paraId="2055D951" w14:textId="77777777" w:rsidR="00812F9D" w:rsidRPr="004D7A13" w:rsidRDefault="00812F9D" w:rsidP="00812F9D">
      <w:pPr>
        <w:rPr>
          <w:rFonts w:ascii="GHEA Grapalat" w:hAnsi="GHEA Grapalat"/>
          <w:b/>
          <w:bCs/>
        </w:rPr>
      </w:pPr>
    </w:p>
    <w:p w14:paraId="187EB33F" w14:textId="77777777" w:rsidR="00812F9D" w:rsidRDefault="00812F9D" w:rsidP="00812F9D">
      <w:pPr>
        <w:rPr>
          <w:rFonts w:ascii="GHEA Grapalat" w:hAnsi="GHEA Grapalat"/>
          <w:b/>
          <w:bCs/>
          <w:lang w:val="hy-AM"/>
        </w:rPr>
      </w:pPr>
    </w:p>
    <w:p w14:paraId="0DF8D606" w14:textId="4FAF41EA" w:rsidR="00F12C76" w:rsidRDefault="00812F9D" w:rsidP="00812F9D">
      <w:pPr>
        <w:spacing w:after="0"/>
        <w:ind w:firstLine="709"/>
        <w:jc w:val="both"/>
      </w:pPr>
      <w:r w:rsidRPr="004D7A13">
        <w:rPr>
          <w:rFonts w:ascii="GHEA Grapalat" w:hAnsi="GHEA Grapalat"/>
          <w:b/>
          <w:bCs/>
          <w:lang w:val="hy-AM"/>
        </w:rPr>
        <w:t>Աշխատակազմի  քարտուղար                                                  Մ</w:t>
      </w:r>
      <w:r w:rsidRPr="004D7A13">
        <w:rPr>
          <w:rFonts w:ascii="Cambria Math" w:eastAsia="MS Mincho" w:hAnsi="Cambria Math" w:cs="Cambria Math"/>
          <w:b/>
          <w:bCs/>
          <w:lang w:val="hy-AM"/>
        </w:rPr>
        <w:t>․</w:t>
      </w:r>
      <w:r w:rsidRPr="004D7A13">
        <w:rPr>
          <w:rFonts w:ascii="GHEA Grapalat" w:hAnsi="GHEA Grapalat"/>
          <w:b/>
          <w:bCs/>
          <w:lang w:val="hy-AM"/>
        </w:rPr>
        <w:t xml:space="preserve"> Հովհաննի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374A55"/>
    <w:rsid w:val="006C0B77"/>
    <w:rsid w:val="00812F9D"/>
    <w:rsid w:val="008242FF"/>
    <w:rsid w:val="00870751"/>
    <w:rsid w:val="00920076"/>
    <w:rsid w:val="00922C48"/>
    <w:rsid w:val="00AE7CF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2025-11-03T06:16:00Z</dcterms:created>
  <dcterms:modified xsi:type="dcterms:W3CDTF">2025-11-03T06:24:00Z</dcterms:modified>
</cp:coreProperties>
</file>